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0C0" w:rsidRPr="00C43D3D" w:rsidRDefault="005A40C0" w:rsidP="005A40C0">
      <w:pPr>
        <w:jc w:val="center"/>
        <w:rPr>
          <w:rFonts w:ascii="Arial" w:hAnsi="Arial" w:cs="Arial"/>
          <w:b/>
          <w:sz w:val="32"/>
          <w:szCs w:val="32"/>
        </w:rPr>
      </w:pPr>
    </w:p>
    <w:p w:rsidR="005A40C0" w:rsidRPr="006225D7" w:rsidRDefault="005A40C0" w:rsidP="005A40C0">
      <w:pPr>
        <w:pStyle w:val="TimesNewRoman"/>
        <w:shd w:val="clear" w:color="auto" w:fill="993300"/>
        <w:tabs>
          <w:tab w:val="center" w:pos="4680"/>
          <w:tab w:val="left" w:pos="8145"/>
        </w:tabs>
        <w:spacing w:line="480" w:lineRule="auto"/>
        <w:jc w:val="center"/>
        <w:rPr>
          <w:rFonts w:ascii="Bookman Old Style" w:hAnsi="Bookman Old Style" w:cs="Times New Roman"/>
          <w:b w:val="0"/>
          <w:bCs w:val="0"/>
          <w:sz w:val="32"/>
          <w:szCs w:val="32"/>
        </w:rPr>
      </w:pPr>
      <w:smartTag w:uri="urn:schemas-microsoft-com:office:smarttags" w:element="place">
        <w:smartTag w:uri="urn:schemas-microsoft-com:office:smarttags" w:element="PlaceName">
          <w:r w:rsidRPr="006225D7">
            <w:rPr>
              <w:rFonts w:ascii="Bookman Old Style" w:hAnsi="Bookman Old Style" w:cs="Times New Roman"/>
              <w:color w:val="FFFFFF"/>
              <w:sz w:val="32"/>
              <w:szCs w:val="32"/>
            </w:rPr>
            <w:t>Mekelle</w:t>
          </w:r>
        </w:smartTag>
        <w:r w:rsidRPr="006225D7">
          <w:rPr>
            <w:rFonts w:ascii="Bookman Old Style" w:hAnsi="Bookman Old Style" w:cs="Times New Roman"/>
            <w:color w:val="FFFFFF"/>
            <w:sz w:val="32"/>
            <w:szCs w:val="32"/>
          </w:rPr>
          <w:t xml:space="preserve"> </w:t>
        </w:r>
        <w:smartTag w:uri="urn:schemas-microsoft-com:office:smarttags" w:element="PlaceType">
          <w:r w:rsidRPr="006225D7">
            <w:rPr>
              <w:rFonts w:ascii="Bookman Old Style" w:hAnsi="Bookman Old Style" w:cs="Times New Roman"/>
              <w:color w:val="FFFFFF"/>
              <w:sz w:val="32"/>
              <w:szCs w:val="32"/>
            </w:rPr>
            <w:t>University</w:t>
          </w:r>
        </w:smartTag>
      </w:smartTag>
    </w:p>
    <w:p w:rsidR="005A40C0" w:rsidRPr="006225D7" w:rsidRDefault="005A40C0" w:rsidP="005A40C0">
      <w:pPr>
        <w:pStyle w:val="TimesNewRoman"/>
        <w:shd w:val="clear" w:color="auto" w:fill="993300"/>
        <w:tabs>
          <w:tab w:val="center" w:pos="4680"/>
          <w:tab w:val="left" w:pos="7092"/>
          <w:tab w:val="left" w:pos="8145"/>
        </w:tabs>
        <w:spacing w:line="360" w:lineRule="auto"/>
        <w:jc w:val="center"/>
        <w:rPr>
          <w:rFonts w:ascii="Bookman Old Style" w:hAnsi="Bookman Old Style" w:cs="Times New Roman"/>
          <w:color w:val="FFFFFF"/>
          <w:sz w:val="28"/>
          <w:szCs w:val="28"/>
        </w:rPr>
      </w:pPr>
      <w:smartTag w:uri="urn:schemas-microsoft-com:office:smarttags" w:element="place">
        <w:smartTag w:uri="urn:schemas-microsoft-com:office:smarttags" w:element="PlaceType">
          <w:r w:rsidRPr="006225D7">
            <w:rPr>
              <w:rFonts w:ascii="Bookman Old Style" w:hAnsi="Bookman Old Style" w:cs="Times New Roman"/>
              <w:color w:val="FFFFFF"/>
              <w:sz w:val="28"/>
              <w:szCs w:val="28"/>
            </w:rPr>
            <w:t>College</w:t>
          </w:r>
        </w:smartTag>
        <w:r w:rsidRPr="006225D7">
          <w:rPr>
            <w:rFonts w:ascii="Bookman Old Style" w:hAnsi="Bookman Old Style" w:cs="Times New Roman"/>
            <w:color w:val="FFFFFF"/>
            <w:sz w:val="28"/>
            <w:szCs w:val="28"/>
          </w:rPr>
          <w:t xml:space="preserve"> of </w:t>
        </w:r>
        <w:smartTag w:uri="urn:schemas-microsoft-com:office:smarttags" w:element="PlaceName">
          <w:r w:rsidRPr="006225D7">
            <w:rPr>
              <w:rFonts w:ascii="Bookman Old Style" w:hAnsi="Bookman Old Style" w:cs="Times New Roman"/>
              <w:color w:val="FFFFFF"/>
              <w:sz w:val="28"/>
              <w:szCs w:val="28"/>
            </w:rPr>
            <w:t>Business</w:t>
          </w:r>
        </w:smartTag>
      </w:smartTag>
      <w:r w:rsidRPr="006225D7">
        <w:rPr>
          <w:rFonts w:ascii="Bookman Old Style" w:hAnsi="Bookman Old Style" w:cs="Times New Roman"/>
          <w:color w:val="FFFFFF"/>
          <w:sz w:val="28"/>
          <w:szCs w:val="28"/>
        </w:rPr>
        <w:t xml:space="preserve"> and Economics</w:t>
      </w:r>
    </w:p>
    <w:p w:rsidR="005A40C0" w:rsidRPr="006225D7" w:rsidRDefault="005A40C0" w:rsidP="005A40C0">
      <w:pPr>
        <w:pStyle w:val="TimesNewRoman"/>
        <w:shd w:val="clear" w:color="auto" w:fill="993300"/>
        <w:tabs>
          <w:tab w:val="center" w:pos="4680"/>
          <w:tab w:val="left" w:pos="7092"/>
          <w:tab w:val="left" w:pos="8820"/>
        </w:tabs>
        <w:spacing w:line="360" w:lineRule="auto"/>
        <w:jc w:val="center"/>
        <w:rPr>
          <w:rFonts w:ascii="Bookman Old Style" w:hAnsi="Bookman Old Style" w:cs="Times New Roman"/>
          <w:color w:val="FFFFFF"/>
          <w:sz w:val="28"/>
          <w:szCs w:val="28"/>
        </w:rPr>
      </w:pPr>
      <w:r w:rsidRPr="006225D7">
        <w:rPr>
          <w:rFonts w:ascii="Bookman Old Style" w:hAnsi="Bookman Old Style" w:cs="Times New Roman"/>
          <w:color w:val="FFFFFF"/>
          <w:sz w:val="28"/>
          <w:szCs w:val="28"/>
        </w:rPr>
        <w:t>Department of Management</w:t>
      </w:r>
    </w:p>
    <w:p w:rsidR="005A40C0" w:rsidRPr="006225D7" w:rsidRDefault="000C485D" w:rsidP="005A40C0">
      <w:pPr>
        <w:pStyle w:val="TimesNewRoman"/>
        <w:shd w:val="clear" w:color="auto" w:fill="993300"/>
        <w:tabs>
          <w:tab w:val="center" w:pos="4680"/>
          <w:tab w:val="left" w:pos="7092"/>
          <w:tab w:val="left" w:pos="8820"/>
        </w:tabs>
        <w:spacing w:line="480" w:lineRule="auto"/>
        <w:jc w:val="center"/>
        <w:rPr>
          <w:rFonts w:ascii="Bookman Old Style" w:hAnsi="Bookman Old Style" w:cs="Times New Roman"/>
          <w:color w:val="FFFFFF"/>
          <w:sz w:val="24"/>
          <w:szCs w:val="24"/>
        </w:rPr>
      </w:pPr>
      <w:r>
        <w:rPr>
          <w:rFonts w:ascii="Bookman Old Style" w:hAnsi="Bookman Old Style" w:cs="Arial"/>
          <w:noProof/>
          <w:sz w:val="24"/>
          <w:szCs w:val="24"/>
        </w:rPr>
        <w:drawing>
          <wp:inline distT="0" distB="0" distL="0" distR="0">
            <wp:extent cx="1628775" cy="1304925"/>
            <wp:effectExtent l="19050" t="0" r="9525" b="0"/>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srcRect/>
                    <a:stretch>
                      <a:fillRect/>
                    </a:stretch>
                  </pic:blipFill>
                  <pic:spPr bwMode="auto">
                    <a:xfrm>
                      <a:off x="0" y="0"/>
                      <a:ext cx="1628775" cy="1304925"/>
                    </a:xfrm>
                    <a:prstGeom prst="rect">
                      <a:avLst/>
                    </a:prstGeom>
                    <a:noFill/>
                    <a:ln w="9525">
                      <a:noFill/>
                      <a:miter lim="800000"/>
                      <a:headEnd/>
                      <a:tailEnd/>
                    </a:ln>
                  </pic:spPr>
                </pic:pic>
              </a:graphicData>
            </a:graphic>
          </wp:inline>
        </w:drawing>
      </w:r>
    </w:p>
    <w:p w:rsidR="005A40C0" w:rsidRPr="006225D7" w:rsidRDefault="005A40C0" w:rsidP="005A40C0">
      <w:pPr>
        <w:pStyle w:val="TimesNewRoman"/>
        <w:shd w:val="clear" w:color="auto" w:fill="993300"/>
        <w:tabs>
          <w:tab w:val="center" w:pos="4680"/>
          <w:tab w:val="left" w:pos="7092"/>
          <w:tab w:val="left" w:pos="8820"/>
        </w:tabs>
        <w:spacing w:line="480" w:lineRule="auto"/>
        <w:jc w:val="both"/>
        <w:rPr>
          <w:rFonts w:ascii="Bookman Old Style" w:hAnsi="Bookman Old Style" w:cs="Times New Roman"/>
          <w:color w:val="FFFFFF"/>
          <w:sz w:val="24"/>
          <w:szCs w:val="24"/>
        </w:rPr>
      </w:pPr>
    </w:p>
    <w:p w:rsidR="005A40C0" w:rsidRDefault="005A40C0" w:rsidP="005A40C0">
      <w:pPr>
        <w:pStyle w:val="TimesNewRoman"/>
        <w:shd w:val="clear" w:color="auto" w:fill="993300"/>
        <w:tabs>
          <w:tab w:val="center" w:pos="4680"/>
          <w:tab w:val="left" w:pos="7092"/>
          <w:tab w:val="left" w:pos="8820"/>
        </w:tabs>
        <w:spacing w:line="480" w:lineRule="auto"/>
        <w:jc w:val="center"/>
        <w:rPr>
          <w:rFonts w:ascii="Bookman Old Style" w:hAnsi="Bookman Old Style" w:cs="Times New Roman"/>
          <w:color w:val="FFFFFF"/>
          <w:sz w:val="24"/>
          <w:szCs w:val="24"/>
        </w:rPr>
      </w:pPr>
      <w:r>
        <w:rPr>
          <w:rFonts w:ascii="Bookman Old Style" w:hAnsi="Bookman Old Style" w:cs="Times New Roman"/>
          <w:color w:val="FFFFFF"/>
          <w:sz w:val="24"/>
          <w:szCs w:val="24"/>
        </w:rPr>
        <w:t>Sustainability Challenges of Rural Water Supply Schemes: The</w:t>
      </w:r>
    </w:p>
    <w:p w:rsidR="005A40C0" w:rsidRDefault="005A40C0" w:rsidP="005A40C0">
      <w:pPr>
        <w:pStyle w:val="TimesNewRoman"/>
        <w:shd w:val="clear" w:color="auto" w:fill="993300"/>
        <w:tabs>
          <w:tab w:val="center" w:pos="4680"/>
          <w:tab w:val="left" w:pos="7092"/>
          <w:tab w:val="left" w:pos="8820"/>
        </w:tabs>
        <w:spacing w:line="480" w:lineRule="auto"/>
        <w:jc w:val="center"/>
        <w:rPr>
          <w:rFonts w:ascii="Bookman Old Style" w:hAnsi="Bookman Old Style" w:cs="Times New Roman"/>
          <w:color w:val="FFFFFF"/>
          <w:sz w:val="24"/>
          <w:szCs w:val="24"/>
        </w:rPr>
      </w:pPr>
      <w:r>
        <w:rPr>
          <w:rFonts w:ascii="Bookman Old Style" w:hAnsi="Bookman Old Style" w:cs="Times New Roman"/>
          <w:color w:val="FFFFFF"/>
          <w:sz w:val="24"/>
          <w:szCs w:val="24"/>
        </w:rPr>
        <w:t xml:space="preserve"> Case Study of Four Tabias in Enderta Woreda, </w:t>
      </w:r>
      <w:smartTag w:uri="urn:schemas-microsoft-com:office:smarttags" w:element="place">
        <w:smartTag w:uri="urn:schemas-microsoft-com:office:smarttags" w:element="City">
          <w:r>
            <w:rPr>
              <w:rFonts w:ascii="Bookman Old Style" w:hAnsi="Bookman Old Style" w:cs="Times New Roman"/>
              <w:color w:val="FFFFFF"/>
              <w:sz w:val="24"/>
              <w:szCs w:val="24"/>
            </w:rPr>
            <w:t>Tigray Region</w:t>
          </w:r>
        </w:smartTag>
        <w:r>
          <w:rPr>
            <w:rFonts w:ascii="Bookman Old Style" w:hAnsi="Bookman Old Style" w:cs="Times New Roman"/>
            <w:color w:val="FFFFFF"/>
            <w:sz w:val="24"/>
            <w:szCs w:val="24"/>
          </w:rPr>
          <w:t xml:space="preserve">, </w:t>
        </w:r>
        <w:smartTag w:uri="urn:schemas-microsoft-com:office:smarttags" w:element="country-region">
          <w:r>
            <w:rPr>
              <w:rFonts w:ascii="Bookman Old Style" w:hAnsi="Bookman Old Style" w:cs="Times New Roman"/>
              <w:color w:val="FFFFFF"/>
              <w:sz w:val="24"/>
              <w:szCs w:val="24"/>
            </w:rPr>
            <w:t>Ethiopia</w:t>
          </w:r>
        </w:smartTag>
      </w:smartTag>
      <w:r>
        <w:rPr>
          <w:rFonts w:ascii="Bookman Old Style" w:hAnsi="Bookman Old Style" w:cs="Times New Roman"/>
          <w:color w:val="FFFFFF"/>
          <w:sz w:val="24"/>
          <w:szCs w:val="24"/>
        </w:rPr>
        <w:t xml:space="preserve"> </w:t>
      </w:r>
      <w:r w:rsidRPr="006225D7">
        <w:rPr>
          <w:rFonts w:ascii="Bookman Old Style" w:hAnsi="Bookman Old Style" w:cs="Times New Roman"/>
          <w:color w:val="FFFFFF"/>
          <w:sz w:val="24"/>
          <w:szCs w:val="24"/>
        </w:rPr>
        <w:t xml:space="preserve"> </w:t>
      </w:r>
    </w:p>
    <w:p w:rsidR="005A40C0" w:rsidRPr="006225D7" w:rsidRDefault="005A40C0" w:rsidP="005A40C0">
      <w:pPr>
        <w:pStyle w:val="TimesNewRoman"/>
        <w:shd w:val="clear" w:color="auto" w:fill="993300"/>
        <w:tabs>
          <w:tab w:val="center" w:pos="4680"/>
          <w:tab w:val="left" w:pos="7092"/>
          <w:tab w:val="left" w:pos="8820"/>
        </w:tabs>
        <w:spacing w:line="480" w:lineRule="auto"/>
        <w:jc w:val="center"/>
        <w:rPr>
          <w:rFonts w:ascii="Bookman Old Style" w:hAnsi="Bookman Old Style" w:cs="Times New Roman"/>
          <w:color w:val="FFFFFF"/>
          <w:sz w:val="24"/>
          <w:szCs w:val="24"/>
        </w:rPr>
      </w:pPr>
    </w:p>
    <w:p w:rsidR="005A40C0" w:rsidRDefault="005A40C0" w:rsidP="005A40C0">
      <w:pPr>
        <w:shd w:val="clear" w:color="auto" w:fill="993300"/>
        <w:tabs>
          <w:tab w:val="left" w:pos="7092"/>
        </w:tabs>
        <w:spacing w:line="480" w:lineRule="auto"/>
        <w:jc w:val="center"/>
        <w:rPr>
          <w:rFonts w:ascii="Bookman Old Style" w:hAnsi="Bookman Old Style"/>
          <w:b/>
          <w:bCs/>
          <w:color w:val="FFFFFF"/>
        </w:rPr>
      </w:pPr>
      <w:r w:rsidRPr="006225D7">
        <w:rPr>
          <w:rFonts w:ascii="Bookman Old Style" w:hAnsi="Bookman Old Style"/>
          <w:b/>
          <w:bCs/>
          <w:color w:val="FFFFFF"/>
        </w:rPr>
        <w:t>A Thesis Submitted to the Department of Management in Partial Fulfillment of the Requirements for the Degree of Master of Arts in Development Studies</w:t>
      </w:r>
    </w:p>
    <w:p w:rsidR="005A40C0" w:rsidRDefault="005A40C0" w:rsidP="005A40C0">
      <w:pPr>
        <w:shd w:val="clear" w:color="auto" w:fill="993300"/>
        <w:tabs>
          <w:tab w:val="left" w:pos="7092"/>
        </w:tabs>
        <w:spacing w:line="480" w:lineRule="auto"/>
        <w:jc w:val="center"/>
        <w:rPr>
          <w:rFonts w:ascii="Bookman Old Style" w:hAnsi="Bookman Old Style"/>
          <w:b/>
          <w:bCs/>
          <w:color w:val="FFFFFF"/>
        </w:rPr>
      </w:pPr>
    </w:p>
    <w:p w:rsidR="005A40C0" w:rsidRPr="006225D7" w:rsidRDefault="005A40C0" w:rsidP="005A40C0">
      <w:pPr>
        <w:shd w:val="clear" w:color="auto" w:fill="993300"/>
        <w:tabs>
          <w:tab w:val="left" w:pos="7092"/>
        </w:tabs>
        <w:spacing w:line="480" w:lineRule="auto"/>
        <w:jc w:val="center"/>
        <w:rPr>
          <w:rFonts w:ascii="Bookman Old Style" w:hAnsi="Bookman Old Style"/>
          <w:b/>
          <w:bCs/>
          <w:color w:val="FFFFFF"/>
        </w:rPr>
      </w:pPr>
      <w:r w:rsidRPr="006225D7">
        <w:rPr>
          <w:rFonts w:ascii="Bookman Old Style" w:hAnsi="Bookman Old Style"/>
          <w:b/>
          <w:bCs/>
          <w:color w:val="FFFFFF"/>
        </w:rPr>
        <w:t xml:space="preserve">By: </w:t>
      </w:r>
      <w:bookmarkStart w:id="0" w:name="_GoBack"/>
      <w:bookmarkEnd w:id="0"/>
      <w:r>
        <w:rPr>
          <w:rFonts w:ascii="Bookman Old Style" w:hAnsi="Bookman Old Style"/>
          <w:b/>
          <w:bCs/>
          <w:color w:val="FFFFFF"/>
        </w:rPr>
        <w:t>Kalayom G.Tsadik</w:t>
      </w:r>
    </w:p>
    <w:p w:rsidR="005A40C0" w:rsidRPr="006225D7" w:rsidRDefault="005A40C0" w:rsidP="005A40C0">
      <w:pPr>
        <w:shd w:val="clear" w:color="auto" w:fill="993300"/>
        <w:tabs>
          <w:tab w:val="left" w:pos="7092"/>
        </w:tabs>
        <w:spacing w:line="480" w:lineRule="auto"/>
        <w:jc w:val="center"/>
        <w:rPr>
          <w:rFonts w:ascii="Bookman Old Style" w:hAnsi="Bookman Old Style"/>
          <w:b/>
          <w:bCs/>
          <w:color w:val="FFFFFF"/>
        </w:rPr>
      </w:pPr>
      <w:r w:rsidRPr="006225D7">
        <w:rPr>
          <w:rFonts w:ascii="Bookman Old Style" w:hAnsi="Bookman Old Style"/>
          <w:b/>
          <w:bCs/>
          <w:color w:val="FFFFFF"/>
        </w:rPr>
        <w:t xml:space="preserve">Advisor: </w:t>
      </w:r>
      <w:r>
        <w:rPr>
          <w:rFonts w:ascii="Bookman Old Style" w:hAnsi="Bookman Old Style"/>
          <w:b/>
          <w:bCs/>
          <w:color w:val="FFFFFF"/>
        </w:rPr>
        <w:t>Tesfay Aregawi</w:t>
      </w:r>
      <w:r w:rsidRPr="006225D7">
        <w:rPr>
          <w:rFonts w:ascii="Bookman Old Style" w:hAnsi="Bookman Old Style"/>
          <w:b/>
          <w:bCs/>
          <w:color w:val="FFFFFF"/>
        </w:rPr>
        <w:t xml:space="preserve"> (</w:t>
      </w:r>
      <w:r>
        <w:rPr>
          <w:rFonts w:ascii="Bookman Old Style" w:hAnsi="Bookman Old Style"/>
          <w:b/>
          <w:bCs/>
          <w:color w:val="FFFFFF"/>
        </w:rPr>
        <w:t>Assistant Professor</w:t>
      </w:r>
      <w:r w:rsidRPr="006225D7">
        <w:rPr>
          <w:rFonts w:ascii="Bookman Old Style" w:hAnsi="Bookman Old Style"/>
          <w:b/>
          <w:bCs/>
          <w:color w:val="FFFFFF"/>
        </w:rPr>
        <w:t>)</w:t>
      </w:r>
    </w:p>
    <w:p w:rsidR="005A40C0" w:rsidRPr="006225D7" w:rsidRDefault="005A40C0" w:rsidP="005A40C0">
      <w:pPr>
        <w:shd w:val="clear" w:color="auto" w:fill="993300"/>
        <w:tabs>
          <w:tab w:val="left" w:pos="7092"/>
        </w:tabs>
        <w:spacing w:line="480" w:lineRule="auto"/>
        <w:jc w:val="center"/>
        <w:rPr>
          <w:rFonts w:ascii="Bookman Old Style" w:hAnsi="Bookman Old Style"/>
          <w:b/>
          <w:bCs/>
          <w:color w:val="FFFFFF"/>
        </w:rPr>
      </w:pPr>
      <w:r w:rsidRPr="006225D7">
        <w:rPr>
          <w:rFonts w:ascii="Bookman Old Style" w:hAnsi="Bookman Old Style"/>
          <w:b/>
          <w:bCs/>
          <w:color w:val="FFFFFF"/>
        </w:rPr>
        <w:t xml:space="preserve">Co-advisor: </w:t>
      </w:r>
      <w:r>
        <w:rPr>
          <w:rFonts w:ascii="Bookman Old Style" w:hAnsi="Bookman Old Style"/>
          <w:b/>
          <w:bCs/>
          <w:color w:val="FFFFFF"/>
        </w:rPr>
        <w:t xml:space="preserve">Bihon Kassa </w:t>
      </w:r>
      <w:r w:rsidRPr="006225D7">
        <w:rPr>
          <w:rFonts w:ascii="Bookman Old Style" w:hAnsi="Bookman Old Style"/>
          <w:b/>
          <w:bCs/>
          <w:color w:val="FFFFFF"/>
        </w:rPr>
        <w:t>(M</w:t>
      </w:r>
      <w:r>
        <w:rPr>
          <w:rFonts w:ascii="Bookman Old Style" w:hAnsi="Bookman Old Style"/>
          <w:b/>
          <w:bCs/>
          <w:color w:val="FFFFFF"/>
        </w:rPr>
        <w:t>.A</w:t>
      </w:r>
      <w:r w:rsidRPr="006225D7">
        <w:rPr>
          <w:rFonts w:ascii="Bookman Old Style" w:hAnsi="Bookman Old Style"/>
          <w:b/>
          <w:bCs/>
          <w:color w:val="FFFFFF"/>
        </w:rPr>
        <w:t>)</w:t>
      </w:r>
    </w:p>
    <w:p w:rsidR="005A40C0" w:rsidRDefault="005A40C0" w:rsidP="005A40C0">
      <w:pPr>
        <w:shd w:val="clear" w:color="auto" w:fill="993300"/>
        <w:tabs>
          <w:tab w:val="left" w:pos="2190"/>
          <w:tab w:val="left" w:pos="7092"/>
        </w:tabs>
        <w:spacing w:line="480" w:lineRule="auto"/>
        <w:jc w:val="center"/>
        <w:rPr>
          <w:rFonts w:ascii="Bookman Old Style" w:hAnsi="Bookman Old Style"/>
          <w:b/>
          <w:bCs/>
          <w:color w:val="FFFFFF"/>
        </w:rPr>
      </w:pPr>
    </w:p>
    <w:p w:rsidR="005A40C0" w:rsidRDefault="005A40C0" w:rsidP="005A40C0">
      <w:pPr>
        <w:shd w:val="clear" w:color="auto" w:fill="993300"/>
        <w:tabs>
          <w:tab w:val="left" w:pos="2190"/>
          <w:tab w:val="left" w:pos="7092"/>
        </w:tabs>
        <w:spacing w:line="480" w:lineRule="auto"/>
        <w:jc w:val="center"/>
        <w:rPr>
          <w:b/>
          <w:bCs/>
          <w:color w:val="FFFFFF"/>
        </w:rPr>
      </w:pPr>
      <w:r>
        <w:rPr>
          <w:rFonts w:ascii="Bookman Old Style" w:hAnsi="Bookman Old Style"/>
          <w:b/>
          <w:bCs/>
          <w:color w:val="FFFFFF"/>
        </w:rPr>
        <w:t xml:space="preserve">                                                                                    </w:t>
      </w:r>
      <w:r>
        <w:rPr>
          <w:b/>
          <w:bCs/>
          <w:color w:val="FFFFFF"/>
        </w:rPr>
        <w:t>June</w:t>
      </w:r>
      <w:r w:rsidRPr="006225D7">
        <w:rPr>
          <w:b/>
          <w:bCs/>
          <w:color w:val="FFFFFF"/>
        </w:rPr>
        <w:t>, 2010</w:t>
      </w:r>
    </w:p>
    <w:p w:rsidR="005A40C0" w:rsidRPr="006225D7" w:rsidRDefault="005A40C0" w:rsidP="005A40C0">
      <w:pPr>
        <w:shd w:val="clear" w:color="auto" w:fill="993300"/>
        <w:tabs>
          <w:tab w:val="left" w:pos="2190"/>
          <w:tab w:val="left" w:pos="7092"/>
        </w:tabs>
        <w:spacing w:line="480" w:lineRule="auto"/>
        <w:jc w:val="center"/>
        <w:rPr>
          <w:rFonts w:ascii="Bookman Old Style" w:hAnsi="Bookman Old Style"/>
          <w:b/>
          <w:bCs/>
          <w:color w:val="FFFFFF"/>
        </w:rPr>
      </w:pPr>
      <w:r>
        <w:rPr>
          <w:b/>
          <w:bCs/>
          <w:color w:val="FFFFFF"/>
        </w:rPr>
        <w:t xml:space="preserve">                                                                                                                  </w:t>
      </w:r>
      <w:r w:rsidRPr="006225D7">
        <w:rPr>
          <w:rFonts w:ascii="Bookman Old Style" w:hAnsi="Bookman Old Style"/>
          <w:b/>
          <w:bCs/>
          <w:color w:val="FFFFFF"/>
        </w:rPr>
        <w:t>Mekelle</w:t>
      </w:r>
    </w:p>
    <w:p w:rsidR="005A40C0" w:rsidRPr="00F84164" w:rsidRDefault="005A40C0" w:rsidP="005A40C0">
      <w:pPr>
        <w:shd w:val="clear" w:color="auto" w:fill="993300"/>
        <w:tabs>
          <w:tab w:val="left" w:pos="2190"/>
          <w:tab w:val="left" w:pos="7092"/>
          <w:tab w:val="left" w:pos="7650"/>
        </w:tabs>
        <w:spacing w:line="480" w:lineRule="auto"/>
        <w:rPr>
          <w:b/>
          <w:bCs/>
          <w:color w:val="FFFFFF"/>
        </w:rPr>
      </w:pPr>
      <w:r>
        <w:rPr>
          <w:b/>
          <w:bCs/>
          <w:color w:val="FFFFFF"/>
        </w:rPr>
        <w:tab/>
      </w:r>
      <w:r>
        <w:rPr>
          <w:b/>
          <w:bCs/>
          <w:color w:val="FFFFFF"/>
        </w:rPr>
        <w:tab/>
      </w:r>
      <w:r>
        <w:rPr>
          <w:b/>
          <w:bCs/>
          <w:color w:val="FFFFFF"/>
        </w:rPr>
        <w:tab/>
      </w:r>
    </w:p>
    <w:p w:rsidR="005A40C0" w:rsidRDefault="005A40C0" w:rsidP="005A40C0">
      <w:pPr>
        <w:jc w:val="center"/>
        <w:rPr>
          <w:rFonts w:ascii="Arial" w:hAnsi="Arial" w:cs="Arial"/>
          <w:b/>
        </w:rPr>
      </w:pPr>
    </w:p>
    <w:p w:rsidR="00F17AE5" w:rsidRDefault="00F17AE5" w:rsidP="00F17AE5">
      <w:pPr>
        <w:autoSpaceDE w:val="0"/>
        <w:autoSpaceDN w:val="0"/>
        <w:adjustRightInd w:val="0"/>
        <w:rPr>
          <w:rFonts w:ascii="Arial" w:hAnsi="Arial" w:cs="Arial"/>
          <w:b/>
        </w:rPr>
      </w:pPr>
    </w:p>
    <w:p w:rsidR="005A40C0" w:rsidRPr="00FD6E07" w:rsidRDefault="005A40C0" w:rsidP="00F17AE5">
      <w:pPr>
        <w:autoSpaceDE w:val="0"/>
        <w:autoSpaceDN w:val="0"/>
        <w:adjustRightInd w:val="0"/>
        <w:rPr>
          <w:color w:val="000000"/>
          <w:sz w:val="28"/>
          <w:szCs w:val="28"/>
        </w:rPr>
      </w:pPr>
      <w:r w:rsidRPr="00FD6E07">
        <w:rPr>
          <w:b/>
          <w:sz w:val="28"/>
          <w:szCs w:val="28"/>
        </w:rPr>
        <w:lastRenderedPageBreak/>
        <w:t>CKNOWLEDGEMENT</w:t>
      </w:r>
    </w:p>
    <w:p w:rsidR="005A40C0" w:rsidRDefault="005A40C0" w:rsidP="005A40C0">
      <w:pPr>
        <w:autoSpaceDE w:val="0"/>
        <w:autoSpaceDN w:val="0"/>
        <w:adjustRightInd w:val="0"/>
        <w:jc w:val="both"/>
        <w:rPr>
          <w:color w:val="000000"/>
          <w:sz w:val="23"/>
          <w:szCs w:val="23"/>
        </w:rPr>
      </w:pPr>
    </w:p>
    <w:p w:rsidR="005A40C0" w:rsidRPr="00FD6E07" w:rsidRDefault="005A40C0" w:rsidP="005A40C0">
      <w:pPr>
        <w:autoSpaceDE w:val="0"/>
        <w:autoSpaceDN w:val="0"/>
        <w:adjustRightInd w:val="0"/>
        <w:spacing w:line="360" w:lineRule="auto"/>
        <w:jc w:val="both"/>
        <w:rPr>
          <w:i/>
        </w:rPr>
      </w:pPr>
      <w:r w:rsidRPr="00FD6E07">
        <w:rPr>
          <w:i/>
          <w:iCs/>
        </w:rPr>
        <w:t>Above all I commend the almighty God for his compassion for all what I have achieved my desire</w:t>
      </w:r>
      <w:r>
        <w:rPr>
          <w:i/>
          <w:iCs/>
        </w:rPr>
        <w:t>,</w:t>
      </w:r>
      <w:r w:rsidRPr="0082625F">
        <w:rPr>
          <w:rFonts w:ascii="Times-Roman" w:hAnsi="Times-Roman" w:cs="Times-Roman"/>
        </w:rPr>
        <w:t xml:space="preserve"> </w:t>
      </w:r>
      <w:r w:rsidRPr="0082625F">
        <w:rPr>
          <w:i/>
        </w:rPr>
        <w:t>without</w:t>
      </w:r>
      <w:r>
        <w:rPr>
          <w:i/>
        </w:rPr>
        <w:t xml:space="preserve"> his assistance everything is impossi</w:t>
      </w:r>
      <w:r>
        <w:rPr>
          <w:i/>
          <w:iCs/>
        </w:rPr>
        <w:t>ble.</w:t>
      </w:r>
      <w:r w:rsidRPr="00FD6E07">
        <w:rPr>
          <w:i/>
          <w:color w:val="000000"/>
        </w:rPr>
        <w:t xml:space="preserve"> </w:t>
      </w:r>
      <w:r w:rsidRPr="00FD6E07">
        <w:rPr>
          <w:i/>
        </w:rPr>
        <w:t xml:space="preserve">With great pleasure and deep sense of indebtedness, I express my gratitude to my research advisors </w:t>
      </w:r>
      <w:r w:rsidRPr="00FD6E07">
        <w:rPr>
          <w:i/>
          <w:color w:val="000000"/>
        </w:rPr>
        <w:t>Ass</w:t>
      </w:r>
      <w:r>
        <w:rPr>
          <w:i/>
          <w:color w:val="000000"/>
        </w:rPr>
        <w:t>istant</w:t>
      </w:r>
      <w:r w:rsidRPr="00FD6E07">
        <w:rPr>
          <w:i/>
          <w:color w:val="000000"/>
        </w:rPr>
        <w:t xml:space="preserve"> Prof</w:t>
      </w:r>
      <w:r>
        <w:rPr>
          <w:i/>
          <w:color w:val="000000"/>
        </w:rPr>
        <w:t>essor</w:t>
      </w:r>
      <w:r w:rsidRPr="00FD6E07">
        <w:rPr>
          <w:i/>
        </w:rPr>
        <w:t xml:space="preserve"> Tesfay Aregawi and  Bihon Kassa</w:t>
      </w:r>
      <w:r>
        <w:rPr>
          <w:i/>
        </w:rPr>
        <w:t xml:space="preserve"> (M.A)</w:t>
      </w:r>
      <w:r w:rsidRPr="00FD6E07">
        <w:rPr>
          <w:i/>
        </w:rPr>
        <w:t xml:space="preserve">  for their masterly guidance, scholarly criticisms, deep rooted concern for the qualitative outcome and perspective suggestions without them  the study would not have been positive. </w:t>
      </w:r>
    </w:p>
    <w:p w:rsidR="005A40C0" w:rsidRPr="00FD6E07" w:rsidRDefault="005A40C0" w:rsidP="005A40C0">
      <w:pPr>
        <w:autoSpaceDE w:val="0"/>
        <w:autoSpaceDN w:val="0"/>
        <w:adjustRightInd w:val="0"/>
        <w:spacing w:line="360" w:lineRule="auto"/>
        <w:jc w:val="both"/>
        <w:rPr>
          <w:i/>
        </w:rPr>
      </w:pPr>
    </w:p>
    <w:p w:rsidR="005A40C0" w:rsidRPr="00FD6E07" w:rsidRDefault="005A40C0" w:rsidP="005A40C0">
      <w:pPr>
        <w:autoSpaceDE w:val="0"/>
        <w:autoSpaceDN w:val="0"/>
        <w:adjustRightInd w:val="0"/>
        <w:spacing w:line="360" w:lineRule="auto"/>
        <w:jc w:val="both"/>
        <w:rPr>
          <w:i/>
        </w:rPr>
      </w:pPr>
      <w:r w:rsidRPr="00FD6E07">
        <w:rPr>
          <w:i/>
        </w:rPr>
        <w:t>I am thankful to the officials of Enderta Woreda Administration Office and Enderta Woreda Finance and Economic Development Office who allow</w:t>
      </w:r>
      <w:r>
        <w:rPr>
          <w:i/>
        </w:rPr>
        <w:t>ed me to attend this MA program</w:t>
      </w:r>
      <w:r w:rsidRPr="00FD6E07">
        <w:rPr>
          <w:i/>
        </w:rPr>
        <w:t>.</w:t>
      </w:r>
    </w:p>
    <w:p w:rsidR="005A40C0" w:rsidRPr="00FD6E07" w:rsidRDefault="005A40C0" w:rsidP="005A40C0">
      <w:pPr>
        <w:autoSpaceDE w:val="0"/>
        <w:autoSpaceDN w:val="0"/>
        <w:adjustRightInd w:val="0"/>
        <w:spacing w:line="360" w:lineRule="auto"/>
        <w:jc w:val="both"/>
        <w:rPr>
          <w:i/>
          <w:color w:val="000000"/>
        </w:rPr>
      </w:pPr>
    </w:p>
    <w:p w:rsidR="005A40C0" w:rsidRPr="00FD6E07" w:rsidRDefault="005A40C0" w:rsidP="005A40C0">
      <w:pPr>
        <w:autoSpaceDE w:val="0"/>
        <w:autoSpaceDN w:val="0"/>
        <w:adjustRightInd w:val="0"/>
        <w:spacing w:line="360" w:lineRule="auto"/>
        <w:jc w:val="both"/>
        <w:rPr>
          <w:i/>
          <w:color w:val="000000"/>
        </w:rPr>
      </w:pPr>
      <w:r w:rsidRPr="00FD6E07">
        <w:rPr>
          <w:i/>
          <w:color w:val="000000"/>
        </w:rPr>
        <w:t>Many thanks go to all those who have contributed to the success of this work. I acknowledge the contributions of water users, water committees and the officials of Enderta Woreda Water, Mine and Energy who   provide me data to my research.</w:t>
      </w:r>
    </w:p>
    <w:p w:rsidR="005A40C0" w:rsidRPr="00FD6E07" w:rsidRDefault="005A40C0" w:rsidP="005A40C0">
      <w:pPr>
        <w:autoSpaceDE w:val="0"/>
        <w:autoSpaceDN w:val="0"/>
        <w:adjustRightInd w:val="0"/>
        <w:spacing w:line="360" w:lineRule="auto"/>
        <w:jc w:val="both"/>
        <w:rPr>
          <w:i/>
          <w:color w:val="000000"/>
        </w:rPr>
      </w:pPr>
    </w:p>
    <w:p w:rsidR="005A40C0" w:rsidRDefault="005A40C0" w:rsidP="005A40C0">
      <w:pPr>
        <w:autoSpaceDE w:val="0"/>
        <w:autoSpaceDN w:val="0"/>
        <w:adjustRightInd w:val="0"/>
        <w:spacing w:line="360" w:lineRule="auto"/>
        <w:jc w:val="both"/>
        <w:rPr>
          <w:i/>
        </w:rPr>
      </w:pPr>
      <w:r w:rsidRPr="00FD6E07">
        <w:rPr>
          <w:i/>
        </w:rPr>
        <w:t xml:space="preserve">I once again thank all my friends especially Mr. </w:t>
      </w:r>
      <w:r w:rsidRPr="00FD6E07">
        <w:rPr>
          <w:i/>
          <w:color w:val="000000"/>
        </w:rPr>
        <w:t>Michael Zeru and Mr</w:t>
      </w:r>
      <w:r>
        <w:rPr>
          <w:i/>
          <w:color w:val="000000"/>
        </w:rPr>
        <w:t>.</w:t>
      </w:r>
      <w:r w:rsidRPr="00FD6E07">
        <w:rPr>
          <w:i/>
          <w:color w:val="000000"/>
        </w:rPr>
        <w:t xml:space="preserve"> Tesfu W.Gerima </w:t>
      </w:r>
      <w:r>
        <w:rPr>
          <w:i/>
          <w:iCs/>
        </w:rPr>
        <w:t>for their encourage me</w:t>
      </w:r>
      <w:r w:rsidRPr="00FD6E07">
        <w:rPr>
          <w:i/>
          <w:iCs/>
        </w:rPr>
        <w:t xml:space="preserve"> and give me moral support</w:t>
      </w:r>
      <w:r w:rsidRPr="00FD6E07">
        <w:rPr>
          <w:i/>
          <w:color w:val="000000"/>
        </w:rPr>
        <w:t xml:space="preserve"> </w:t>
      </w:r>
      <w:r w:rsidRPr="00FD6E07">
        <w:rPr>
          <w:i/>
        </w:rPr>
        <w:t>to attend this MA programme.</w:t>
      </w:r>
      <w:r w:rsidRPr="00FD6E07">
        <w:rPr>
          <w:i/>
          <w:color w:val="000000"/>
        </w:rPr>
        <w:t xml:space="preserve"> I would also like to acknowledge</w:t>
      </w:r>
      <w:r>
        <w:rPr>
          <w:i/>
          <w:color w:val="000000"/>
        </w:rPr>
        <w:t xml:space="preserve"> my brother Welday Girmay</w:t>
      </w:r>
      <w:r w:rsidRPr="00FD6E07">
        <w:rPr>
          <w:i/>
          <w:color w:val="000000"/>
        </w:rPr>
        <w:t xml:space="preserve"> </w:t>
      </w:r>
      <w:r w:rsidRPr="00FD6E07">
        <w:rPr>
          <w:i/>
        </w:rPr>
        <w:t>for his encouragement and generous support in pursuing my research work.</w:t>
      </w:r>
      <w:r w:rsidRPr="00FD6E07">
        <w:rPr>
          <w:i/>
          <w:color w:val="000000"/>
        </w:rPr>
        <w:t xml:space="preserve"> </w:t>
      </w:r>
    </w:p>
    <w:p w:rsidR="005A40C0" w:rsidRPr="00FD6E07" w:rsidRDefault="005A40C0" w:rsidP="005A40C0">
      <w:pPr>
        <w:autoSpaceDE w:val="0"/>
        <w:autoSpaceDN w:val="0"/>
        <w:adjustRightInd w:val="0"/>
        <w:spacing w:line="360" w:lineRule="auto"/>
        <w:jc w:val="both"/>
        <w:rPr>
          <w:i/>
        </w:rPr>
      </w:pPr>
    </w:p>
    <w:p w:rsidR="005A40C0" w:rsidRPr="00FD6E07" w:rsidRDefault="005A40C0" w:rsidP="005A40C0">
      <w:pPr>
        <w:autoSpaceDE w:val="0"/>
        <w:autoSpaceDN w:val="0"/>
        <w:adjustRightInd w:val="0"/>
        <w:spacing w:line="360" w:lineRule="auto"/>
        <w:jc w:val="both"/>
        <w:rPr>
          <w:i/>
        </w:rPr>
      </w:pPr>
      <w:r w:rsidRPr="00FD6E07">
        <w:rPr>
          <w:i/>
        </w:rPr>
        <w:t>Words can not express my heart felt to my parents and my brothers and sisters for their patience and encouragement during the course of my study. With out their assistance and encouragement, all what I always do would have been incomplete.</w:t>
      </w:r>
    </w:p>
    <w:p w:rsidR="005A40C0" w:rsidRDefault="005A40C0" w:rsidP="005A40C0">
      <w:pPr>
        <w:autoSpaceDE w:val="0"/>
        <w:autoSpaceDN w:val="0"/>
        <w:adjustRightInd w:val="0"/>
        <w:spacing w:line="360" w:lineRule="auto"/>
        <w:jc w:val="right"/>
        <w:rPr>
          <w:i/>
        </w:rPr>
      </w:pPr>
      <w:r w:rsidRPr="00861DCD">
        <w:rPr>
          <w:i/>
        </w:rPr>
        <w:t>Kalayom G.Tsadik G.Ziabiher</w:t>
      </w:r>
    </w:p>
    <w:p w:rsidR="005A40C0" w:rsidRDefault="005A40C0" w:rsidP="005A40C0">
      <w:pPr>
        <w:autoSpaceDE w:val="0"/>
        <w:autoSpaceDN w:val="0"/>
        <w:adjustRightInd w:val="0"/>
        <w:spacing w:line="360" w:lineRule="auto"/>
        <w:jc w:val="right"/>
        <w:rPr>
          <w:i/>
        </w:rPr>
      </w:pPr>
      <w:r>
        <w:rPr>
          <w:i/>
        </w:rPr>
        <w:t>May, 2010</w:t>
      </w:r>
    </w:p>
    <w:p w:rsidR="005A40C0" w:rsidRPr="00861DCD" w:rsidRDefault="005A40C0" w:rsidP="005A40C0">
      <w:pPr>
        <w:autoSpaceDE w:val="0"/>
        <w:autoSpaceDN w:val="0"/>
        <w:adjustRightInd w:val="0"/>
        <w:spacing w:line="360" w:lineRule="auto"/>
        <w:jc w:val="right"/>
        <w:rPr>
          <w:i/>
        </w:rPr>
      </w:pPr>
      <w:r>
        <w:rPr>
          <w:i/>
        </w:rPr>
        <w:t>Mekelle</w:t>
      </w:r>
    </w:p>
    <w:p w:rsidR="005A40C0" w:rsidRPr="00FD6E07" w:rsidRDefault="005A40C0" w:rsidP="005A40C0">
      <w:pPr>
        <w:autoSpaceDE w:val="0"/>
        <w:autoSpaceDN w:val="0"/>
        <w:adjustRightInd w:val="0"/>
        <w:spacing w:line="360" w:lineRule="auto"/>
        <w:jc w:val="both"/>
        <w:rPr>
          <w:i/>
          <w:color w:val="000000"/>
        </w:rPr>
      </w:pPr>
    </w:p>
    <w:p w:rsidR="005A40C0" w:rsidRPr="003F0509" w:rsidRDefault="005A40C0" w:rsidP="005A40C0">
      <w:pPr>
        <w:autoSpaceDE w:val="0"/>
        <w:autoSpaceDN w:val="0"/>
        <w:adjustRightInd w:val="0"/>
        <w:spacing w:line="360" w:lineRule="auto"/>
        <w:jc w:val="both"/>
        <w:rPr>
          <w:i/>
          <w:color w:val="000000"/>
          <w:sz w:val="23"/>
          <w:szCs w:val="23"/>
        </w:rPr>
      </w:pPr>
    </w:p>
    <w:p w:rsidR="00F17AE5" w:rsidRDefault="00F17AE5" w:rsidP="005A40C0">
      <w:pPr>
        <w:autoSpaceDE w:val="0"/>
        <w:autoSpaceDN w:val="0"/>
        <w:adjustRightInd w:val="0"/>
        <w:spacing w:line="360" w:lineRule="auto"/>
        <w:jc w:val="right"/>
        <w:rPr>
          <w:rFonts w:ascii="Arial" w:hAnsi="Arial" w:cs="Arial"/>
          <w:b/>
        </w:rPr>
      </w:pPr>
    </w:p>
    <w:p w:rsidR="005A40C0" w:rsidRPr="009E5A01" w:rsidRDefault="005A40C0" w:rsidP="005A40C0">
      <w:pPr>
        <w:autoSpaceDE w:val="0"/>
        <w:autoSpaceDN w:val="0"/>
        <w:adjustRightInd w:val="0"/>
        <w:spacing w:line="360" w:lineRule="auto"/>
        <w:jc w:val="right"/>
        <w:rPr>
          <w:rFonts w:ascii="Arial" w:hAnsi="Arial" w:cs="Arial"/>
          <w:b/>
        </w:rPr>
      </w:pPr>
      <w:r w:rsidRPr="009E5A01">
        <w:rPr>
          <w:rFonts w:ascii="Arial" w:hAnsi="Arial" w:cs="Arial"/>
          <w:b/>
        </w:rPr>
        <w:t>i</w:t>
      </w:r>
    </w:p>
    <w:p w:rsidR="005A40C0" w:rsidRDefault="005A40C0" w:rsidP="005A40C0">
      <w:pPr>
        <w:autoSpaceDE w:val="0"/>
        <w:autoSpaceDN w:val="0"/>
        <w:adjustRightInd w:val="0"/>
        <w:spacing w:line="360" w:lineRule="auto"/>
        <w:rPr>
          <w:rFonts w:ascii="Arial" w:hAnsi="Arial" w:cs="Arial"/>
        </w:rPr>
      </w:pPr>
    </w:p>
    <w:p w:rsidR="005A40C0" w:rsidRDefault="005A40C0" w:rsidP="005A40C0">
      <w:pPr>
        <w:autoSpaceDE w:val="0"/>
        <w:autoSpaceDN w:val="0"/>
        <w:adjustRightInd w:val="0"/>
        <w:spacing w:line="360" w:lineRule="auto"/>
        <w:jc w:val="center"/>
        <w:rPr>
          <w:rFonts w:ascii="Arial" w:hAnsi="Arial" w:cs="Arial"/>
          <w:b/>
          <w:bCs/>
          <w:sz w:val="28"/>
          <w:szCs w:val="28"/>
        </w:rPr>
      </w:pPr>
    </w:p>
    <w:p w:rsidR="005A40C0" w:rsidRPr="002F63F6" w:rsidRDefault="005A40C0" w:rsidP="005A40C0">
      <w:pPr>
        <w:autoSpaceDE w:val="0"/>
        <w:autoSpaceDN w:val="0"/>
        <w:adjustRightInd w:val="0"/>
        <w:spacing w:line="360" w:lineRule="auto"/>
        <w:jc w:val="center"/>
        <w:rPr>
          <w:rFonts w:ascii="Arial" w:hAnsi="Arial" w:cs="Arial"/>
          <w:b/>
          <w:bCs/>
          <w:sz w:val="28"/>
          <w:szCs w:val="28"/>
        </w:rPr>
      </w:pPr>
      <w:r w:rsidRPr="00C43D3D">
        <w:rPr>
          <w:rFonts w:ascii="Arial" w:hAnsi="Arial" w:cs="Arial"/>
          <w:b/>
          <w:bCs/>
          <w:sz w:val="28"/>
          <w:szCs w:val="28"/>
        </w:rPr>
        <w:lastRenderedPageBreak/>
        <w:t>TABLE OF CONTENTS</w:t>
      </w:r>
    </w:p>
    <w:p w:rsidR="005A40C0" w:rsidRDefault="005A40C0" w:rsidP="005A40C0">
      <w:pPr>
        <w:autoSpaceDE w:val="0"/>
        <w:autoSpaceDN w:val="0"/>
        <w:adjustRightInd w:val="0"/>
        <w:spacing w:line="360" w:lineRule="auto"/>
        <w:ind w:left="-180"/>
        <w:rPr>
          <w:rFonts w:ascii="Arial" w:hAnsi="Arial" w:cs="Arial"/>
        </w:rPr>
      </w:pPr>
      <w:r w:rsidRPr="00C43D3D">
        <w:rPr>
          <w:rFonts w:ascii="Arial" w:hAnsi="Arial" w:cs="Arial"/>
          <w:b/>
          <w:bCs/>
        </w:rPr>
        <w:t xml:space="preserve">                                                                                         </w:t>
      </w:r>
      <w:r>
        <w:rPr>
          <w:rFonts w:ascii="Arial" w:hAnsi="Arial" w:cs="Arial"/>
          <w:b/>
          <w:bCs/>
        </w:rPr>
        <w:t xml:space="preserve">                                </w:t>
      </w:r>
      <w:r w:rsidRPr="00C43D3D">
        <w:rPr>
          <w:rFonts w:ascii="Arial" w:hAnsi="Arial" w:cs="Arial"/>
          <w:b/>
          <w:bCs/>
        </w:rPr>
        <w:t>Page</w:t>
      </w:r>
      <w:r>
        <w:rPr>
          <w:rFonts w:ascii="Arial" w:hAnsi="Arial" w:cs="Arial"/>
          <w:b/>
          <w:bCs/>
        </w:rPr>
        <w:t>s</w:t>
      </w:r>
      <w:r>
        <w:rPr>
          <w:rFonts w:ascii="Arial" w:hAnsi="Arial" w:cs="Arial"/>
        </w:rPr>
        <w:t xml:space="preserve">  </w:t>
      </w:r>
    </w:p>
    <w:p w:rsidR="005A40C0" w:rsidRDefault="005A40C0" w:rsidP="005A40C0">
      <w:pPr>
        <w:autoSpaceDE w:val="0"/>
        <w:autoSpaceDN w:val="0"/>
        <w:adjustRightInd w:val="0"/>
        <w:spacing w:line="360" w:lineRule="auto"/>
        <w:ind w:left="-180"/>
        <w:rPr>
          <w:rFonts w:ascii="Arial" w:hAnsi="Arial" w:cs="Arial"/>
          <w:b/>
        </w:rPr>
      </w:pPr>
      <w:r>
        <w:rPr>
          <w:rFonts w:ascii="Arial" w:hAnsi="Arial" w:cs="Arial"/>
          <w:b/>
        </w:rPr>
        <w:t>Topic</w:t>
      </w:r>
    </w:p>
    <w:p w:rsidR="005A40C0" w:rsidRPr="00EB0A0C" w:rsidRDefault="005A40C0" w:rsidP="005A40C0">
      <w:pPr>
        <w:autoSpaceDE w:val="0"/>
        <w:autoSpaceDN w:val="0"/>
        <w:adjustRightInd w:val="0"/>
        <w:spacing w:line="360" w:lineRule="auto"/>
        <w:ind w:left="-180"/>
        <w:rPr>
          <w:rFonts w:ascii="Arial" w:hAnsi="Arial" w:cs="Arial"/>
        </w:rPr>
      </w:pPr>
      <w:r w:rsidRPr="00EB0A0C">
        <w:rPr>
          <w:rFonts w:ascii="Arial" w:hAnsi="Arial" w:cs="Arial"/>
          <w:b/>
        </w:rPr>
        <w:t>ACKNOWLEDGEMENT</w:t>
      </w:r>
      <w:r>
        <w:rPr>
          <w:rFonts w:ascii="Arial" w:hAnsi="Arial" w:cs="Arial"/>
        </w:rPr>
        <w:t>………………………………………………………………i</w:t>
      </w:r>
    </w:p>
    <w:p w:rsidR="005A40C0" w:rsidRPr="002F63F6" w:rsidRDefault="005A40C0" w:rsidP="005A40C0">
      <w:pPr>
        <w:autoSpaceDE w:val="0"/>
        <w:autoSpaceDN w:val="0"/>
        <w:adjustRightInd w:val="0"/>
        <w:spacing w:line="360" w:lineRule="auto"/>
        <w:ind w:left="-180"/>
        <w:rPr>
          <w:rFonts w:ascii="Arial" w:hAnsi="Arial" w:cs="Arial"/>
        </w:rPr>
      </w:pPr>
      <w:r w:rsidRPr="00832C95">
        <w:rPr>
          <w:rFonts w:ascii="Arial" w:hAnsi="Arial" w:cs="Arial"/>
          <w:b/>
        </w:rPr>
        <w:t>LIST OF ACRONYMS</w:t>
      </w:r>
      <w:r>
        <w:rPr>
          <w:rFonts w:ascii="Arial" w:hAnsi="Arial" w:cs="Arial"/>
        </w:rPr>
        <w:t>…………………………………………………………………ii</w:t>
      </w:r>
    </w:p>
    <w:p w:rsidR="005A40C0" w:rsidRPr="00E13075" w:rsidRDefault="005A40C0" w:rsidP="005A40C0">
      <w:pPr>
        <w:autoSpaceDE w:val="0"/>
        <w:autoSpaceDN w:val="0"/>
        <w:adjustRightInd w:val="0"/>
        <w:spacing w:line="360" w:lineRule="auto"/>
        <w:ind w:hanging="180"/>
        <w:rPr>
          <w:rFonts w:ascii="Arial" w:hAnsi="Arial" w:cs="Arial"/>
          <w:bCs/>
        </w:rPr>
      </w:pPr>
      <w:r>
        <w:rPr>
          <w:rFonts w:ascii="Arial" w:hAnsi="Arial" w:cs="Arial"/>
          <w:b/>
          <w:bCs/>
        </w:rPr>
        <w:t>LIST OF TABLES AND FIGURES</w:t>
      </w:r>
      <w:r>
        <w:rPr>
          <w:rFonts w:ascii="Arial" w:hAnsi="Arial" w:cs="Arial"/>
          <w:bCs/>
        </w:rPr>
        <w:t xml:space="preserve"> ………………………………………………….iii</w:t>
      </w:r>
    </w:p>
    <w:p w:rsidR="005A40C0" w:rsidRDefault="005A40C0" w:rsidP="005A40C0">
      <w:pPr>
        <w:autoSpaceDE w:val="0"/>
        <w:autoSpaceDN w:val="0"/>
        <w:adjustRightInd w:val="0"/>
        <w:spacing w:line="360" w:lineRule="auto"/>
        <w:ind w:hanging="180"/>
        <w:rPr>
          <w:rFonts w:ascii="Arial" w:hAnsi="Arial" w:cs="Arial"/>
        </w:rPr>
      </w:pPr>
      <w:r w:rsidRPr="00DA5B18">
        <w:rPr>
          <w:rFonts w:ascii="Arial" w:hAnsi="Arial" w:cs="Arial"/>
          <w:b/>
        </w:rPr>
        <w:t>ABSTRACT</w:t>
      </w:r>
      <w:r>
        <w:rPr>
          <w:rFonts w:ascii="Arial" w:hAnsi="Arial" w:cs="Arial"/>
        </w:rPr>
        <w:t>……………………………………………………………………………..iv</w:t>
      </w:r>
    </w:p>
    <w:p w:rsidR="005A40C0" w:rsidRDefault="005A40C0" w:rsidP="005A40C0">
      <w:pPr>
        <w:autoSpaceDE w:val="0"/>
        <w:autoSpaceDN w:val="0"/>
        <w:adjustRightInd w:val="0"/>
        <w:spacing w:line="360" w:lineRule="auto"/>
        <w:ind w:hanging="180"/>
        <w:rPr>
          <w:rFonts w:ascii="Arial" w:hAnsi="Arial" w:cs="Arial"/>
        </w:rPr>
      </w:pPr>
    </w:p>
    <w:p w:rsidR="005A40C0" w:rsidRPr="00E13075" w:rsidRDefault="005A40C0" w:rsidP="005A40C0">
      <w:pPr>
        <w:autoSpaceDE w:val="0"/>
        <w:autoSpaceDN w:val="0"/>
        <w:adjustRightInd w:val="0"/>
        <w:spacing w:line="360" w:lineRule="auto"/>
        <w:ind w:hanging="180"/>
        <w:rPr>
          <w:rFonts w:ascii="Arial" w:hAnsi="Arial" w:cs="Arial"/>
        </w:rPr>
      </w:pPr>
      <w:r w:rsidRPr="00C43D3D">
        <w:rPr>
          <w:rFonts w:ascii="Arial" w:hAnsi="Arial" w:cs="Arial"/>
          <w:b/>
          <w:bCs/>
        </w:rPr>
        <w:t>CHAPTER ONE</w:t>
      </w:r>
    </w:p>
    <w:p w:rsidR="005A40C0" w:rsidRPr="00E07B3A" w:rsidRDefault="005A40C0" w:rsidP="005A40C0">
      <w:pPr>
        <w:autoSpaceDE w:val="0"/>
        <w:autoSpaceDN w:val="0"/>
        <w:adjustRightInd w:val="0"/>
        <w:spacing w:line="360" w:lineRule="auto"/>
        <w:ind w:hanging="180"/>
        <w:rPr>
          <w:rFonts w:ascii="Arial" w:hAnsi="Arial" w:cs="Arial"/>
        </w:rPr>
      </w:pPr>
      <w:r>
        <w:rPr>
          <w:rFonts w:ascii="Arial" w:hAnsi="Arial" w:cs="Arial"/>
          <w:b/>
        </w:rPr>
        <w:t xml:space="preserve">   </w:t>
      </w:r>
      <w:r w:rsidRPr="009E56B7">
        <w:rPr>
          <w:rFonts w:ascii="Arial" w:hAnsi="Arial" w:cs="Arial"/>
          <w:b/>
        </w:rPr>
        <w:t>I</w:t>
      </w:r>
      <w:r>
        <w:rPr>
          <w:rFonts w:ascii="Arial" w:hAnsi="Arial" w:cs="Arial"/>
          <w:b/>
        </w:rPr>
        <w:t>NTRODUCTION</w:t>
      </w:r>
      <w:r>
        <w:rPr>
          <w:rFonts w:ascii="Arial" w:hAnsi="Arial" w:cs="Arial"/>
        </w:rPr>
        <w:t>……………………………………………………………………1</w:t>
      </w:r>
    </w:p>
    <w:p w:rsidR="005A40C0" w:rsidRPr="00E07B3A" w:rsidRDefault="005A40C0" w:rsidP="005A40C0">
      <w:pPr>
        <w:autoSpaceDE w:val="0"/>
        <w:autoSpaceDN w:val="0"/>
        <w:adjustRightInd w:val="0"/>
        <w:spacing w:line="360" w:lineRule="auto"/>
        <w:rPr>
          <w:rFonts w:ascii="Arial" w:hAnsi="Arial" w:cs="Arial"/>
        </w:rPr>
      </w:pPr>
      <w:r>
        <w:rPr>
          <w:rFonts w:ascii="Arial" w:hAnsi="Arial" w:cs="Arial"/>
        </w:rPr>
        <w:t xml:space="preserve"> </w:t>
      </w:r>
      <w:r w:rsidRPr="00E07B3A">
        <w:rPr>
          <w:rFonts w:ascii="Arial" w:hAnsi="Arial" w:cs="Arial"/>
        </w:rPr>
        <w:t>1.1 Background of the</w:t>
      </w:r>
      <w:r>
        <w:rPr>
          <w:rFonts w:ascii="Arial" w:hAnsi="Arial" w:cs="Arial"/>
        </w:rPr>
        <w:t xml:space="preserve"> Study …………………………………………….….…….1</w:t>
      </w:r>
    </w:p>
    <w:p w:rsidR="005A40C0" w:rsidRPr="00E07B3A" w:rsidRDefault="005A40C0" w:rsidP="005A40C0">
      <w:pPr>
        <w:autoSpaceDE w:val="0"/>
        <w:autoSpaceDN w:val="0"/>
        <w:adjustRightInd w:val="0"/>
        <w:spacing w:line="360" w:lineRule="auto"/>
        <w:rPr>
          <w:rFonts w:ascii="Arial" w:hAnsi="Arial" w:cs="Arial"/>
        </w:rPr>
      </w:pPr>
      <w:r>
        <w:rPr>
          <w:rFonts w:ascii="Arial" w:hAnsi="Arial" w:cs="Arial"/>
        </w:rPr>
        <w:t xml:space="preserve"> </w:t>
      </w:r>
      <w:r w:rsidRPr="00E07B3A">
        <w:rPr>
          <w:rFonts w:ascii="Arial" w:hAnsi="Arial" w:cs="Arial"/>
        </w:rPr>
        <w:t>1.2 Statement of the Problem ………………………….………………………</w:t>
      </w:r>
      <w:r>
        <w:rPr>
          <w:rFonts w:ascii="Arial" w:hAnsi="Arial" w:cs="Arial"/>
        </w:rPr>
        <w:t>…2</w:t>
      </w:r>
    </w:p>
    <w:p w:rsidR="005A40C0" w:rsidRPr="00E07B3A" w:rsidRDefault="005A40C0" w:rsidP="005A40C0">
      <w:pPr>
        <w:autoSpaceDE w:val="0"/>
        <w:autoSpaceDN w:val="0"/>
        <w:adjustRightInd w:val="0"/>
        <w:spacing w:line="360" w:lineRule="auto"/>
        <w:rPr>
          <w:rFonts w:ascii="Arial" w:hAnsi="Arial" w:cs="Arial"/>
        </w:rPr>
      </w:pPr>
      <w:r>
        <w:rPr>
          <w:rFonts w:ascii="Arial" w:hAnsi="Arial" w:cs="Arial"/>
        </w:rPr>
        <w:t xml:space="preserve"> </w:t>
      </w:r>
      <w:r w:rsidRPr="00E07B3A">
        <w:rPr>
          <w:rFonts w:ascii="Arial" w:hAnsi="Arial" w:cs="Arial"/>
        </w:rPr>
        <w:t xml:space="preserve">1.3 The Research </w:t>
      </w:r>
      <w:r>
        <w:rPr>
          <w:rFonts w:ascii="Arial" w:hAnsi="Arial" w:cs="Arial"/>
        </w:rPr>
        <w:t>Questions ………………………………………………….….4</w:t>
      </w:r>
    </w:p>
    <w:p w:rsidR="005A40C0" w:rsidRPr="00E07B3A" w:rsidRDefault="005A40C0" w:rsidP="005A40C0">
      <w:pPr>
        <w:autoSpaceDE w:val="0"/>
        <w:autoSpaceDN w:val="0"/>
        <w:adjustRightInd w:val="0"/>
        <w:spacing w:line="360" w:lineRule="auto"/>
        <w:rPr>
          <w:rFonts w:ascii="Arial" w:hAnsi="Arial" w:cs="Arial"/>
        </w:rPr>
      </w:pPr>
      <w:r>
        <w:rPr>
          <w:rFonts w:ascii="Arial" w:hAnsi="Arial" w:cs="Arial"/>
        </w:rPr>
        <w:t xml:space="preserve"> </w:t>
      </w:r>
      <w:r w:rsidRPr="00E07B3A">
        <w:rPr>
          <w:rFonts w:ascii="Arial" w:hAnsi="Arial" w:cs="Arial"/>
        </w:rPr>
        <w:t>1.4 Objectives of th</w:t>
      </w:r>
      <w:r>
        <w:rPr>
          <w:rFonts w:ascii="Arial" w:hAnsi="Arial" w:cs="Arial"/>
        </w:rPr>
        <w:t>e study …………………………….……………………….…4</w:t>
      </w:r>
    </w:p>
    <w:p w:rsidR="005A40C0" w:rsidRPr="00E07B3A" w:rsidRDefault="005A40C0" w:rsidP="005A40C0">
      <w:pPr>
        <w:autoSpaceDE w:val="0"/>
        <w:autoSpaceDN w:val="0"/>
        <w:adjustRightInd w:val="0"/>
        <w:spacing w:line="360" w:lineRule="auto"/>
        <w:rPr>
          <w:rFonts w:ascii="Arial" w:hAnsi="Arial" w:cs="Arial"/>
        </w:rPr>
      </w:pPr>
      <w:r>
        <w:rPr>
          <w:rFonts w:ascii="Arial" w:hAnsi="Arial" w:cs="Arial"/>
        </w:rPr>
        <w:t xml:space="preserve"> </w:t>
      </w:r>
      <w:r w:rsidRPr="00E07B3A">
        <w:rPr>
          <w:rFonts w:ascii="Arial" w:hAnsi="Arial" w:cs="Arial"/>
        </w:rPr>
        <w:t>1.5 Significance of th</w:t>
      </w:r>
      <w:r>
        <w:rPr>
          <w:rFonts w:ascii="Arial" w:hAnsi="Arial" w:cs="Arial"/>
        </w:rPr>
        <w:t>e study ………………………….……………………….…</w:t>
      </w:r>
      <w:r w:rsidRPr="00E07B3A">
        <w:rPr>
          <w:rFonts w:ascii="Arial" w:hAnsi="Arial" w:cs="Arial"/>
        </w:rPr>
        <w:t xml:space="preserve"> </w:t>
      </w:r>
      <w:r>
        <w:rPr>
          <w:rFonts w:ascii="Arial" w:hAnsi="Arial" w:cs="Arial"/>
        </w:rPr>
        <w:t>5</w:t>
      </w:r>
    </w:p>
    <w:p w:rsidR="005A40C0" w:rsidRPr="00E07B3A" w:rsidRDefault="005A40C0" w:rsidP="005A40C0">
      <w:pPr>
        <w:autoSpaceDE w:val="0"/>
        <w:autoSpaceDN w:val="0"/>
        <w:adjustRightInd w:val="0"/>
        <w:spacing w:line="360" w:lineRule="auto"/>
        <w:rPr>
          <w:rFonts w:ascii="Arial" w:hAnsi="Arial" w:cs="Arial"/>
        </w:rPr>
      </w:pPr>
      <w:r>
        <w:rPr>
          <w:rFonts w:ascii="Arial" w:hAnsi="Arial" w:cs="Arial"/>
        </w:rPr>
        <w:t xml:space="preserve"> </w:t>
      </w:r>
      <w:r w:rsidRPr="00E07B3A">
        <w:rPr>
          <w:rFonts w:ascii="Arial" w:hAnsi="Arial" w:cs="Arial"/>
        </w:rPr>
        <w:t>1.6 The</w:t>
      </w:r>
      <w:r>
        <w:rPr>
          <w:rFonts w:ascii="Arial" w:hAnsi="Arial" w:cs="Arial"/>
        </w:rPr>
        <w:t xml:space="preserve"> Scope and</w:t>
      </w:r>
      <w:r w:rsidRPr="00E07B3A">
        <w:rPr>
          <w:rFonts w:ascii="Arial" w:hAnsi="Arial" w:cs="Arial"/>
        </w:rPr>
        <w:t xml:space="preserve"> Limitation</w:t>
      </w:r>
      <w:r>
        <w:rPr>
          <w:rFonts w:ascii="Arial" w:hAnsi="Arial" w:cs="Arial"/>
        </w:rPr>
        <w:t>s</w:t>
      </w:r>
      <w:r w:rsidRPr="00E07B3A">
        <w:rPr>
          <w:rFonts w:ascii="Arial" w:hAnsi="Arial" w:cs="Arial"/>
        </w:rPr>
        <w:t xml:space="preserve"> of the Study …….…</w:t>
      </w:r>
      <w:r>
        <w:rPr>
          <w:rFonts w:ascii="Arial" w:hAnsi="Arial" w:cs="Arial"/>
        </w:rPr>
        <w:t>……….…………………..5</w:t>
      </w:r>
    </w:p>
    <w:p w:rsidR="005A40C0" w:rsidRDefault="005A40C0" w:rsidP="005A40C0">
      <w:pPr>
        <w:autoSpaceDE w:val="0"/>
        <w:autoSpaceDN w:val="0"/>
        <w:adjustRightInd w:val="0"/>
        <w:spacing w:line="360" w:lineRule="auto"/>
        <w:rPr>
          <w:rFonts w:ascii="Arial" w:hAnsi="Arial" w:cs="Arial"/>
        </w:rPr>
      </w:pPr>
      <w:r>
        <w:rPr>
          <w:rFonts w:ascii="Arial" w:hAnsi="Arial" w:cs="Arial"/>
        </w:rPr>
        <w:t xml:space="preserve"> 1.7 </w:t>
      </w:r>
      <w:r w:rsidRPr="00E07B3A">
        <w:rPr>
          <w:rFonts w:ascii="Arial" w:hAnsi="Arial" w:cs="Arial"/>
        </w:rPr>
        <w:t>Organization of the Study…………………………………………………</w:t>
      </w:r>
      <w:r>
        <w:rPr>
          <w:rFonts w:ascii="Arial" w:hAnsi="Arial" w:cs="Arial"/>
        </w:rPr>
        <w:t>.…..6</w:t>
      </w:r>
    </w:p>
    <w:p w:rsidR="005A40C0" w:rsidRDefault="005A40C0" w:rsidP="005A40C0">
      <w:pPr>
        <w:autoSpaceDE w:val="0"/>
        <w:autoSpaceDN w:val="0"/>
        <w:adjustRightInd w:val="0"/>
        <w:spacing w:line="360" w:lineRule="auto"/>
        <w:rPr>
          <w:rFonts w:ascii="Arial" w:hAnsi="Arial" w:cs="Arial"/>
        </w:rPr>
      </w:pPr>
    </w:p>
    <w:p w:rsidR="005A40C0" w:rsidRPr="00303EEA" w:rsidRDefault="005A40C0" w:rsidP="005A40C0">
      <w:pPr>
        <w:autoSpaceDE w:val="0"/>
        <w:autoSpaceDN w:val="0"/>
        <w:adjustRightInd w:val="0"/>
        <w:spacing w:line="360" w:lineRule="auto"/>
        <w:ind w:left="-180"/>
        <w:rPr>
          <w:rFonts w:ascii="Arial" w:hAnsi="Arial" w:cs="Arial"/>
        </w:rPr>
      </w:pPr>
      <w:r w:rsidRPr="00E07B3A">
        <w:rPr>
          <w:rFonts w:ascii="Arial" w:hAnsi="Arial" w:cs="Arial"/>
          <w:b/>
          <w:bCs/>
        </w:rPr>
        <w:t>CHAPTER TWO</w:t>
      </w:r>
    </w:p>
    <w:p w:rsidR="005A40C0" w:rsidRPr="00E07B3A" w:rsidRDefault="005A40C0" w:rsidP="005A40C0">
      <w:pPr>
        <w:autoSpaceDE w:val="0"/>
        <w:autoSpaceDN w:val="0"/>
        <w:adjustRightInd w:val="0"/>
        <w:spacing w:line="360" w:lineRule="auto"/>
        <w:rPr>
          <w:rFonts w:ascii="Arial" w:hAnsi="Arial" w:cs="Arial"/>
        </w:rPr>
      </w:pPr>
      <w:r w:rsidRPr="00E07B3A">
        <w:rPr>
          <w:rFonts w:ascii="Arial" w:hAnsi="Arial" w:cs="Arial"/>
          <w:b/>
        </w:rPr>
        <w:t xml:space="preserve"> R</w:t>
      </w:r>
      <w:r>
        <w:rPr>
          <w:rFonts w:ascii="Arial" w:hAnsi="Arial" w:cs="Arial"/>
          <w:b/>
        </w:rPr>
        <w:t>EVIEW OF RELATED LITERATURE</w:t>
      </w:r>
      <w:r>
        <w:rPr>
          <w:rFonts w:ascii="Arial" w:hAnsi="Arial" w:cs="Arial"/>
        </w:rPr>
        <w:t>……………………………………..…..7</w:t>
      </w:r>
    </w:p>
    <w:p w:rsidR="005A40C0" w:rsidRPr="00E07B3A" w:rsidRDefault="005A40C0" w:rsidP="005A40C0">
      <w:pPr>
        <w:autoSpaceDE w:val="0"/>
        <w:autoSpaceDN w:val="0"/>
        <w:adjustRightInd w:val="0"/>
        <w:spacing w:line="360" w:lineRule="auto"/>
        <w:rPr>
          <w:rFonts w:ascii="Arial" w:hAnsi="Arial" w:cs="Arial"/>
        </w:rPr>
      </w:pPr>
      <w:r w:rsidRPr="00E07B3A">
        <w:rPr>
          <w:rFonts w:ascii="Arial" w:hAnsi="Arial" w:cs="Arial"/>
        </w:rPr>
        <w:t xml:space="preserve">  2.1 Conceptual (Theoretical) Frame Work…….………………………………</w:t>
      </w:r>
      <w:r>
        <w:rPr>
          <w:rFonts w:ascii="Arial" w:hAnsi="Arial" w:cs="Arial"/>
        </w:rPr>
        <w:t>.7</w:t>
      </w:r>
    </w:p>
    <w:p w:rsidR="005A40C0" w:rsidRDefault="005A40C0" w:rsidP="005A40C0">
      <w:pPr>
        <w:autoSpaceDE w:val="0"/>
        <w:autoSpaceDN w:val="0"/>
        <w:adjustRightInd w:val="0"/>
        <w:spacing w:line="360" w:lineRule="auto"/>
        <w:rPr>
          <w:rFonts w:ascii="Arial" w:hAnsi="Arial" w:cs="Arial"/>
        </w:rPr>
      </w:pPr>
      <w:r>
        <w:rPr>
          <w:rFonts w:ascii="Arial" w:hAnsi="Arial" w:cs="Arial"/>
        </w:rPr>
        <w:t xml:space="preserve">     2.1.1</w:t>
      </w:r>
      <w:r w:rsidRPr="00E07B3A">
        <w:rPr>
          <w:rFonts w:ascii="Arial" w:hAnsi="Arial" w:cs="Arial"/>
        </w:rPr>
        <w:t xml:space="preserve"> What is Sustainability…………………………………….…………</w:t>
      </w:r>
      <w:r>
        <w:rPr>
          <w:rFonts w:ascii="Arial" w:hAnsi="Arial" w:cs="Arial"/>
        </w:rPr>
        <w:t>..</w:t>
      </w:r>
      <w:r w:rsidRPr="00E07B3A">
        <w:rPr>
          <w:rFonts w:ascii="Arial" w:hAnsi="Arial" w:cs="Arial"/>
        </w:rPr>
        <w:t>…</w:t>
      </w:r>
      <w:r>
        <w:rPr>
          <w:rFonts w:ascii="Arial" w:hAnsi="Arial" w:cs="Arial"/>
        </w:rPr>
        <w:t>.7</w:t>
      </w:r>
    </w:p>
    <w:p w:rsidR="005A40C0" w:rsidRPr="00E07B3A" w:rsidRDefault="005A40C0" w:rsidP="005A40C0">
      <w:pPr>
        <w:autoSpaceDE w:val="0"/>
        <w:autoSpaceDN w:val="0"/>
        <w:adjustRightInd w:val="0"/>
        <w:spacing w:line="360" w:lineRule="auto"/>
        <w:rPr>
          <w:rFonts w:ascii="Arial" w:hAnsi="Arial" w:cs="Arial"/>
        </w:rPr>
      </w:pPr>
      <w:r>
        <w:rPr>
          <w:rFonts w:ascii="Arial" w:hAnsi="Arial" w:cs="Arial"/>
        </w:rPr>
        <w:t xml:space="preserve">     </w:t>
      </w:r>
      <w:r w:rsidRPr="00E07B3A">
        <w:rPr>
          <w:rFonts w:ascii="Arial" w:hAnsi="Arial" w:cs="Arial"/>
        </w:rPr>
        <w:t>2.1.2</w:t>
      </w:r>
      <w:r>
        <w:rPr>
          <w:rFonts w:ascii="Arial" w:hAnsi="Arial" w:cs="Arial"/>
        </w:rPr>
        <w:t>Theories of Sustainable Development………………………………….9</w:t>
      </w:r>
    </w:p>
    <w:p w:rsidR="005A40C0" w:rsidRPr="00E07B3A" w:rsidRDefault="005A40C0" w:rsidP="005A40C0">
      <w:pPr>
        <w:autoSpaceDE w:val="0"/>
        <w:autoSpaceDN w:val="0"/>
        <w:adjustRightInd w:val="0"/>
        <w:spacing w:line="360" w:lineRule="auto"/>
        <w:rPr>
          <w:rFonts w:ascii="Arial" w:hAnsi="Arial" w:cs="Arial"/>
        </w:rPr>
      </w:pPr>
      <w:r w:rsidRPr="00E07B3A">
        <w:rPr>
          <w:rFonts w:ascii="Arial" w:hAnsi="Arial" w:cs="Arial"/>
        </w:rPr>
        <w:t xml:space="preserve">     2.1.</w:t>
      </w:r>
      <w:r>
        <w:rPr>
          <w:rFonts w:ascii="Arial" w:hAnsi="Arial" w:cs="Arial"/>
        </w:rPr>
        <w:t>3</w:t>
      </w:r>
      <w:r w:rsidRPr="00E07B3A">
        <w:rPr>
          <w:rFonts w:ascii="Arial" w:hAnsi="Arial" w:cs="Arial"/>
        </w:rPr>
        <w:t xml:space="preserve"> The Rationale of Sustainable Rural Water Supply ………..………</w:t>
      </w:r>
      <w:r>
        <w:rPr>
          <w:rFonts w:ascii="Arial" w:hAnsi="Arial" w:cs="Arial"/>
        </w:rPr>
        <w:t>…11</w:t>
      </w:r>
    </w:p>
    <w:p w:rsidR="005A40C0" w:rsidRPr="00E07B3A" w:rsidRDefault="005A40C0" w:rsidP="005A40C0">
      <w:pPr>
        <w:autoSpaceDE w:val="0"/>
        <w:autoSpaceDN w:val="0"/>
        <w:adjustRightInd w:val="0"/>
        <w:spacing w:line="360" w:lineRule="auto"/>
        <w:rPr>
          <w:rFonts w:ascii="Arial" w:hAnsi="Arial" w:cs="Arial"/>
        </w:rPr>
      </w:pPr>
      <w:r>
        <w:rPr>
          <w:rFonts w:ascii="Arial" w:hAnsi="Arial" w:cs="Arial"/>
        </w:rPr>
        <w:t xml:space="preserve">     2.1.4</w:t>
      </w:r>
      <w:r w:rsidRPr="00E07B3A">
        <w:rPr>
          <w:rFonts w:ascii="Arial" w:hAnsi="Arial" w:cs="Arial"/>
        </w:rPr>
        <w:t xml:space="preserve"> Factors of Sustainability in Rural Water Supply ……………….…</w:t>
      </w:r>
      <w:r>
        <w:rPr>
          <w:rFonts w:ascii="Arial" w:hAnsi="Arial" w:cs="Arial"/>
        </w:rPr>
        <w:t>.…12</w:t>
      </w:r>
    </w:p>
    <w:p w:rsidR="005A40C0" w:rsidRPr="00E07B3A" w:rsidRDefault="005A40C0" w:rsidP="005A40C0">
      <w:pPr>
        <w:autoSpaceDE w:val="0"/>
        <w:autoSpaceDN w:val="0"/>
        <w:adjustRightInd w:val="0"/>
        <w:spacing w:line="360" w:lineRule="auto"/>
        <w:rPr>
          <w:rFonts w:ascii="Arial" w:hAnsi="Arial" w:cs="Arial"/>
        </w:rPr>
      </w:pPr>
      <w:r w:rsidRPr="00E07B3A">
        <w:rPr>
          <w:rFonts w:ascii="Arial" w:hAnsi="Arial" w:cs="Arial"/>
        </w:rPr>
        <w:t xml:space="preserve">  2.2. Empirical Studies. …………………………………………</w:t>
      </w:r>
      <w:r>
        <w:rPr>
          <w:rFonts w:ascii="Arial" w:hAnsi="Arial" w:cs="Arial"/>
        </w:rPr>
        <w:t>……………….</w:t>
      </w:r>
      <w:r w:rsidRPr="00E07B3A">
        <w:rPr>
          <w:rFonts w:ascii="Arial" w:hAnsi="Arial" w:cs="Arial"/>
        </w:rPr>
        <w:t xml:space="preserve"> </w:t>
      </w:r>
      <w:r>
        <w:rPr>
          <w:rFonts w:ascii="Arial" w:hAnsi="Arial" w:cs="Arial"/>
        </w:rPr>
        <w:t>17</w:t>
      </w:r>
    </w:p>
    <w:p w:rsidR="005A40C0" w:rsidRPr="00E07B3A" w:rsidRDefault="005A40C0" w:rsidP="005A40C0">
      <w:pPr>
        <w:autoSpaceDE w:val="0"/>
        <w:autoSpaceDN w:val="0"/>
        <w:adjustRightInd w:val="0"/>
        <w:spacing w:line="360" w:lineRule="auto"/>
        <w:rPr>
          <w:rFonts w:ascii="Arial" w:hAnsi="Arial" w:cs="Arial"/>
        </w:rPr>
      </w:pPr>
      <w:r w:rsidRPr="00E07B3A">
        <w:rPr>
          <w:rFonts w:ascii="Arial" w:hAnsi="Arial" w:cs="Arial"/>
        </w:rPr>
        <w:t xml:space="preserve">      2.2.1 An Over view of Sustainable Global Water Supply………………</w:t>
      </w:r>
      <w:r>
        <w:rPr>
          <w:rFonts w:ascii="Arial" w:hAnsi="Arial" w:cs="Arial"/>
        </w:rPr>
        <w:t>....17</w:t>
      </w:r>
    </w:p>
    <w:p w:rsidR="005A40C0" w:rsidRDefault="005A40C0" w:rsidP="005A40C0">
      <w:pPr>
        <w:autoSpaceDE w:val="0"/>
        <w:autoSpaceDN w:val="0"/>
        <w:adjustRightInd w:val="0"/>
        <w:spacing w:line="360" w:lineRule="auto"/>
        <w:rPr>
          <w:rFonts w:ascii="Arial" w:hAnsi="Arial" w:cs="Arial"/>
        </w:rPr>
      </w:pPr>
      <w:r w:rsidRPr="00E07B3A">
        <w:rPr>
          <w:rFonts w:ascii="Arial" w:hAnsi="Arial" w:cs="Arial"/>
        </w:rPr>
        <w:t xml:space="preserve">      2.2.2 Experience of Developing Countries in Sustainability of</w:t>
      </w:r>
    </w:p>
    <w:p w:rsidR="005A40C0" w:rsidRPr="00E07B3A" w:rsidRDefault="005A40C0" w:rsidP="005A40C0">
      <w:pPr>
        <w:autoSpaceDE w:val="0"/>
        <w:autoSpaceDN w:val="0"/>
        <w:adjustRightInd w:val="0"/>
        <w:spacing w:line="360" w:lineRule="auto"/>
        <w:rPr>
          <w:rFonts w:ascii="Arial" w:hAnsi="Arial" w:cs="Arial"/>
        </w:rPr>
      </w:pPr>
      <w:r>
        <w:rPr>
          <w:rFonts w:ascii="Arial" w:hAnsi="Arial" w:cs="Arial"/>
        </w:rPr>
        <w:tab/>
        <w:t xml:space="preserve">    </w:t>
      </w:r>
      <w:r w:rsidRPr="00E07B3A">
        <w:rPr>
          <w:rFonts w:ascii="Arial" w:hAnsi="Arial" w:cs="Arial"/>
        </w:rPr>
        <w:t>Rural Water Su</w:t>
      </w:r>
      <w:r>
        <w:rPr>
          <w:rFonts w:ascii="Arial" w:hAnsi="Arial" w:cs="Arial"/>
        </w:rPr>
        <w:t>pply …………………………………………………….19</w:t>
      </w:r>
    </w:p>
    <w:p w:rsidR="005A40C0" w:rsidRDefault="005A40C0" w:rsidP="005A40C0">
      <w:pPr>
        <w:autoSpaceDE w:val="0"/>
        <w:autoSpaceDN w:val="0"/>
        <w:adjustRightInd w:val="0"/>
        <w:spacing w:line="360" w:lineRule="auto"/>
        <w:rPr>
          <w:rFonts w:ascii="Arial" w:hAnsi="Arial" w:cs="Arial"/>
          <w:b/>
          <w:bCs/>
        </w:rPr>
      </w:pPr>
      <w:r w:rsidRPr="00E07B3A">
        <w:rPr>
          <w:rFonts w:ascii="Arial" w:hAnsi="Arial" w:cs="Arial"/>
        </w:rPr>
        <w:t xml:space="preserve"> </w:t>
      </w:r>
      <w:r>
        <w:rPr>
          <w:rFonts w:ascii="Arial" w:hAnsi="Arial" w:cs="Arial"/>
        </w:rPr>
        <w:t xml:space="preserve">    </w:t>
      </w:r>
      <w:r w:rsidRPr="00E07B3A">
        <w:rPr>
          <w:rFonts w:ascii="Arial" w:hAnsi="Arial" w:cs="Arial"/>
        </w:rPr>
        <w:t xml:space="preserve"> 2.2.3. Sustainability of Water Supply in Ethiopia</w:t>
      </w:r>
      <w:r>
        <w:rPr>
          <w:rFonts w:ascii="Arial" w:hAnsi="Arial" w:cs="Arial"/>
        </w:rPr>
        <w:t>…………………………...22</w:t>
      </w:r>
    </w:p>
    <w:p w:rsidR="005A40C0" w:rsidRDefault="005A40C0" w:rsidP="005A40C0">
      <w:pPr>
        <w:autoSpaceDE w:val="0"/>
        <w:autoSpaceDN w:val="0"/>
        <w:adjustRightInd w:val="0"/>
        <w:spacing w:line="360" w:lineRule="auto"/>
        <w:rPr>
          <w:rFonts w:ascii="Arial" w:hAnsi="Arial" w:cs="Arial"/>
          <w:b/>
          <w:bCs/>
        </w:rPr>
      </w:pPr>
    </w:p>
    <w:p w:rsidR="005A40C0" w:rsidRDefault="005A40C0" w:rsidP="005A40C0">
      <w:pPr>
        <w:autoSpaceDE w:val="0"/>
        <w:autoSpaceDN w:val="0"/>
        <w:adjustRightInd w:val="0"/>
        <w:spacing w:line="360" w:lineRule="auto"/>
        <w:rPr>
          <w:rFonts w:ascii="Arial" w:hAnsi="Arial" w:cs="Arial"/>
          <w:b/>
          <w:bCs/>
        </w:rPr>
      </w:pPr>
    </w:p>
    <w:p w:rsidR="005A40C0" w:rsidRDefault="005A40C0" w:rsidP="005A40C0">
      <w:pPr>
        <w:autoSpaceDE w:val="0"/>
        <w:autoSpaceDN w:val="0"/>
        <w:adjustRightInd w:val="0"/>
        <w:spacing w:line="360" w:lineRule="auto"/>
        <w:rPr>
          <w:rFonts w:ascii="Arial" w:hAnsi="Arial" w:cs="Arial"/>
          <w:b/>
          <w:bCs/>
        </w:rPr>
      </w:pPr>
      <w:r w:rsidRPr="00C43D3D">
        <w:rPr>
          <w:rFonts w:ascii="Arial" w:hAnsi="Arial" w:cs="Arial"/>
          <w:b/>
          <w:bCs/>
        </w:rPr>
        <w:t>CHAPTER THREE</w:t>
      </w:r>
    </w:p>
    <w:p w:rsidR="005A40C0" w:rsidRPr="0088319E" w:rsidRDefault="005A40C0" w:rsidP="005A40C0">
      <w:pPr>
        <w:autoSpaceDE w:val="0"/>
        <w:autoSpaceDN w:val="0"/>
        <w:adjustRightInd w:val="0"/>
        <w:spacing w:line="360" w:lineRule="auto"/>
        <w:rPr>
          <w:rFonts w:ascii="Arial" w:hAnsi="Arial" w:cs="Arial"/>
          <w:b/>
          <w:bCs/>
        </w:rPr>
      </w:pPr>
      <w:r w:rsidRPr="000450CB">
        <w:rPr>
          <w:rFonts w:ascii="Arial" w:hAnsi="Arial" w:cs="Arial"/>
          <w:b/>
        </w:rPr>
        <w:lastRenderedPageBreak/>
        <w:t xml:space="preserve"> </w:t>
      </w:r>
      <w:r>
        <w:rPr>
          <w:rFonts w:ascii="Arial" w:hAnsi="Arial" w:cs="Arial"/>
          <w:b/>
        </w:rPr>
        <w:t>DESCRIPTION OF THE STUDY AREA AND RESEARCH METHODOLOGY</w:t>
      </w:r>
      <w:r w:rsidRPr="008A43CD">
        <w:rPr>
          <w:rFonts w:ascii="Arial" w:hAnsi="Arial" w:cs="Arial"/>
        </w:rPr>
        <w:t>……26</w:t>
      </w:r>
      <w:r>
        <w:rPr>
          <w:rFonts w:ascii="Arial" w:hAnsi="Arial" w:cs="Arial"/>
          <w:b/>
        </w:rPr>
        <w:tab/>
      </w:r>
    </w:p>
    <w:p w:rsidR="005A40C0" w:rsidRPr="00C43D3D" w:rsidRDefault="005A40C0" w:rsidP="005A40C0">
      <w:pPr>
        <w:autoSpaceDE w:val="0"/>
        <w:autoSpaceDN w:val="0"/>
        <w:adjustRightInd w:val="0"/>
        <w:spacing w:line="360" w:lineRule="auto"/>
        <w:rPr>
          <w:rFonts w:ascii="Arial" w:hAnsi="Arial" w:cs="Arial"/>
        </w:rPr>
      </w:pPr>
      <w:r>
        <w:rPr>
          <w:rFonts w:ascii="Arial" w:hAnsi="Arial" w:cs="Arial"/>
        </w:rPr>
        <w:t xml:space="preserve">     3.1.</w:t>
      </w:r>
      <w:r w:rsidRPr="00C43D3D">
        <w:rPr>
          <w:rFonts w:ascii="Arial" w:hAnsi="Arial" w:cs="Arial"/>
        </w:rPr>
        <w:t xml:space="preserve"> </w:t>
      </w:r>
      <w:r>
        <w:rPr>
          <w:rFonts w:ascii="Arial" w:hAnsi="Arial" w:cs="Arial"/>
        </w:rPr>
        <w:t>Description of the Study A</w:t>
      </w:r>
      <w:r w:rsidRPr="003C28BD">
        <w:rPr>
          <w:rFonts w:ascii="Arial" w:hAnsi="Arial" w:cs="Arial"/>
        </w:rPr>
        <w:t>rea</w:t>
      </w:r>
      <w:r w:rsidRPr="00D326AB">
        <w:rPr>
          <w:rFonts w:ascii="Arial" w:hAnsi="Arial" w:cs="Arial"/>
        </w:rPr>
        <w:t>…………………………………………</w:t>
      </w:r>
      <w:r>
        <w:rPr>
          <w:rFonts w:ascii="Arial" w:hAnsi="Arial" w:cs="Arial"/>
        </w:rPr>
        <w:t>………....26</w:t>
      </w:r>
    </w:p>
    <w:p w:rsidR="005A40C0" w:rsidRPr="00C43D3D" w:rsidRDefault="005A40C0" w:rsidP="005A40C0">
      <w:pPr>
        <w:autoSpaceDE w:val="0"/>
        <w:autoSpaceDN w:val="0"/>
        <w:adjustRightInd w:val="0"/>
        <w:spacing w:line="360" w:lineRule="auto"/>
        <w:rPr>
          <w:rFonts w:ascii="Arial" w:hAnsi="Arial" w:cs="Arial"/>
        </w:rPr>
      </w:pPr>
      <w:r>
        <w:rPr>
          <w:rFonts w:ascii="Arial" w:hAnsi="Arial" w:cs="Arial"/>
        </w:rPr>
        <w:t xml:space="preserve">         3.1.1 P</w:t>
      </w:r>
      <w:r w:rsidRPr="00C43D3D">
        <w:rPr>
          <w:rFonts w:ascii="Arial" w:hAnsi="Arial" w:cs="Arial"/>
        </w:rPr>
        <w:t xml:space="preserve">hysical </w:t>
      </w:r>
      <w:r>
        <w:rPr>
          <w:rFonts w:ascii="Arial" w:hAnsi="Arial" w:cs="Arial"/>
        </w:rPr>
        <w:t>C</w:t>
      </w:r>
      <w:r w:rsidRPr="00C43D3D">
        <w:rPr>
          <w:rFonts w:ascii="Arial" w:hAnsi="Arial" w:cs="Arial"/>
        </w:rPr>
        <w:t>haracteristi</w:t>
      </w:r>
      <w:r>
        <w:rPr>
          <w:rFonts w:ascii="Arial" w:hAnsi="Arial" w:cs="Arial"/>
        </w:rPr>
        <w:t>cs………………………………………………………26</w:t>
      </w:r>
    </w:p>
    <w:p w:rsidR="005A40C0" w:rsidRPr="00C43D3D" w:rsidRDefault="005A40C0" w:rsidP="005A40C0">
      <w:pPr>
        <w:autoSpaceDE w:val="0"/>
        <w:autoSpaceDN w:val="0"/>
        <w:adjustRightInd w:val="0"/>
        <w:spacing w:line="360" w:lineRule="auto"/>
        <w:rPr>
          <w:rFonts w:ascii="Arial" w:hAnsi="Arial" w:cs="Arial"/>
        </w:rPr>
      </w:pPr>
      <w:r w:rsidRPr="00C43D3D">
        <w:rPr>
          <w:rFonts w:ascii="Arial" w:hAnsi="Arial" w:cs="Arial"/>
        </w:rPr>
        <w:t xml:space="preserve">   </w:t>
      </w:r>
      <w:r>
        <w:rPr>
          <w:rFonts w:ascii="Arial" w:hAnsi="Arial" w:cs="Arial"/>
        </w:rPr>
        <w:t xml:space="preserve">      3.1.2 Demographic C</w:t>
      </w:r>
      <w:r w:rsidRPr="00C43D3D">
        <w:rPr>
          <w:rFonts w:ascii="Arial" w:hAnsi="Arial" w:cs="Arial"/>
        </w:rPr>
        <w:t>har</w:t>
      </w:r>
      <w:r>
        <w:rPr>
          <w:rFonts w:ascii="Arial" w:hAnsi="Arial" w:cs="Arial"/>
        </w:rPr>
        <w:t>acteristics …….………………………………………….27</w:t>
      </w:r>
    </w:p>
    <w:p w:rsidR="005A40C0" w:rsidRDefault="005A40C0" w:rsidP="005A40C0">
      <w:pPr>
        <w:autoSpaceDE w:val="0"/>
        <w:autoSpaceDN w:val="0"/>
        <w:adjustRightInd w:val="0"/>
        <w:spacing w:line="360" w:lineRule="auto"/>
        <w:rPr>
          <w:rFonts w:ascii="Arial" w:hAnsi="Arial" w:cs="Arial"/>
        </w:rPr>
      </w:pPr>
      <w:r>
        <w:rPr>
          <w:rFonts w:ascii="Arial" w:hAnsi="Arial" w:cs="Arial"/>
        </w:rPr>
        <w:t xml:space="preserve">         3.1.3 Socio-economic C</w:t>
      </w:r>
      <w:r w:rsidRPr="00C43D3D">
        <w:rPr>
          <w:rFonts w:ascii="Arial" w:hAnsi="Arial" w:cs="Arial"/>
        </w:rPr>
        <w:t>ha</w:t>
      </w:r>
      <w:r>
        <w:rPr>
          <w:rFonts w:ascii="Arial" w:hAnsi="Arial" w:cs="Arial"/>
        </w:rPr>
        <w:t>racteristics ……………………………………….........27</w:t>
      </w:r>
    </w:p>
    <w:p w:rsidR="005A40C0" w:rsidRDefault="005A40C0" w:rsidP="005A40C0">
      <w:pPr>
        <w:autoSpaceDE w:val="0"/>
        <w:autoSpaceDN w:val="0"/>
        <w:adjustRightInd w:val="0"/>
        <w:spacing w:line="360" w:lineRule="auto"/>
        <w:rPr>
          <w:rFonts w:ascii="Arial" w:hAnsi="Arial" w:cs="Arial"/>
        </w:rPr>
      </w:pPr>
      <w:r>
        <w:rPr>
          <w:rFonts w:ascii="Arial" w:hAnsi="Arial" w:cs="Arial"/>
        </w:rPr>
        <w:t xml:space="preserve">      3.2. Research Methodology…………………………………………………….. …....29</w:t>
      </w:r>
    </w:p>
    <w:p w:rsidR="005A40C0" w:rsidRPr="00C43D3D" w:rsidRDefault="005A40C0" w:rsidP="005A40C0">
      <w:pPr>
        <w:autoSpaceDE w:val="0"/>
        <w:autoSpaceDN w:val="0"/>
        <w:adjustRightInd w:val="0"/>
        <w:spacing w:line="360" w:lineRule="auto"/>
        <w:rPr>
          <w:rFonts w:ascii="Arial" w:hAnsi="Arial" w:cs="Arial"/>
        </w:rPr>
      </w:pPr>
      <w:r>
        <w:rPr>
          <w:rFonts w:ascii="Arial" w:hAnsi="Arial" w:cs="Arial"/>
        </w:rPr>
        <w:t xml:space="preserve">    </w:t>
      </w:r>
      <w:r w:rsidRPr="00C43D3D">
        <w:rPr>
          <w:rFonts w:ascii="Arial" w:hAnsi="Arial" w:cs="Arial"/>
        </w:rPr>
        <w:t xml:space="preserve"> </w:t>
      </w:r>
      <w:r>
        <w:rPr>
          <w:rFonts w:ascii="Arial" w:hAnsi="Arial" w:cs="Arial"/>
        </w:rPr>
        <w:t xml:space="preserve">    3.2.1 Data Source and T</w:t>
      </w:r>
      <w:r w:rsidRPr="00C43D3D">
        <w:rPr>
          <w:rFonts w:ascii="Arial" w:hAnsi="Arial" w:cs="Arial"/>
        </w:rPr>
        <w:t>ype ……………………………………………………</w:t>
      </w:r>
      <w:r>
        <w:rPr>
          <w:rFonts w:ascii="Arial" w:hAnsi="Arial" w:cs="Arial"/>
        </w:rPr>
        <w:t>…..29</w:t>
      </w:r>
    </w:p>
    <w:p w:rsidR="005A40C0" w:rsidRPr="00C43D3D" w:rsidRDefault="005A40C0" w:rsidP="005A40C0">
      <w:pPr>
        <w:autoSpaceDE w:val="0"/>
        <w:autoSpaceDN w:val="0"/>
        <w:adjustRightInd w:val="0"/>
        <w:spacing w:line="360" w:lineRule="auto"/>
        <w:rPr>
          <w:rFonts w:ascii="Arial" w:hAnsi="Arial" w:cs="Arial"/>
        </w:rPr>
      </w:pPr>
      <w:r w:rsidRPr="00C43D3D">
        <w:rPr>
          <w:rFonts w:ascii="Arial" w:hAnsi="Arial" w:cs="Arial"/>
        </w:rPr>
        <w:t xml:space="preserve">  </w:t>
      </w:r>
      <w:r>
        <w:rPr>
          <w:rFonts w:ascii="Arial" w:hAnsi="Arial" w:cs="Arial"/>
        </w:rPr>
        <w:t xml:space="preserve">      </w:t>
      </w:r>
      <w:r w:rsidRPr="00C43D3D">
        <w:rPr>
          <w:rFonts w:ascii="Arial" w:hAnsi="Arial" w:cs="Arial"/>
        </w:rPr>
        <w:t xml:space="preserve"> </w:t>
      </w:r>
      <w:r>
        <w:rPr>
          <w:rFonts w:ascii="Arial" w:hAnsi="Arial" w:cs="Arial"/>
        </w:rPr>
        <w:t>3.2.2 Research Design and Sampling Procedure……………….……………......30</w:t>
      </w:r>
    </w:p>
    <w:p w:rsidR="005A40C0" w:rsidRDefault="005A40C0" w:rsidP="005A40C0">
      <w:pPr>
        <w:autoSpaceDE w:val="0"/>
        <w:autoSpaceDN w:val="0"/>
        <w:adjustRightInd w:val="0"/>
        <w:spacing w:line="360" w:lineRule="auto"/>
        <w:rPr>
          <w:rFonts w:ascii="Arial" w:hAnsi="Arial" w:cs="Arial"/>
          <w:b/>
          <w:bCs/>
          <w:i/>
          <w:iCs/>
        </w:rPr>
      </w:pPr>
      <w:r>
        <w:rPr>
          <w:rFonts w:ascii="Arial" w:hAnsi="Arial" w:cs="Arial"/>
        </w:rPr>
        <w:t xml:space="preserve">         </w:t>
      </w:r>
      <w:r w:rsidRPr="00C43D3D">
        <w:rPr>
          <w:rFonts w:ascii="Arial" w:hAnsi="Arial" w:cs="Arial"/>
        </w:rPr>
        <w:t>3</w:t>
      </w:r>
      <w:r>
        <w:rPr>
          <w:rFonts w:ascii="Arial" w:hAnsi="Arial" w:cs="Arial"/>
        </w:rPr>
        <w:t>.2.3</w:t>
      </w:r>
      <w:r w:rsidRPr="002A512B">
        <w:rPr>
          <w:rFonts w:ascii="Arial" w:hAnsi="Arial" w:cs="Arial"/>
          <w:bCs/>
          <w:iCs/>
        </w:rPr>
        <w:t>Instrumentations</w:t>
      </w:r>
      <w:r>
        <w:rPr>
          <w:rFonts w:ascii="Arial" w:hAnsi="Arial" w:cs="Arial"/>
          <w:bCs/>
          <w:iCs/>
        </w:rPr>
        <w:t>………………………………………………………………...35</w:t>
      </w:r>
    </w:p>
    <w:p w:rsidR="005A40C0" w:rsidRPr="002A512B" w:rsidRDefault="005A40C0" w:rsidP="005A40C0">
      <w:pPr>
        <w:autoSpaceDE w:val="0"/>
        <w:autoSpaceDN w:val="0"/>
        <w:adjustRightInd w:val="0"/>
        <w:spacing w:line="360" w:lineRule="auto"/>
        <w:rPr>
          <w:rFonts w:ascii="Arial" w:hAnsi="Arial" w:cs="Arial"/>
          <w:b/>
          <w:bCs/>
          <w:i/>
          <w:iCs/>
        </w:rPr>
      </w:pPr>
      <w:r>
        <w:rPr>
          <w:rFonts w:ascii="Arial" w:hAnsi="Arial" w:cs="Arial"/>
          <w:b/>
          <w:bCs/>
          <w:i/>
          <w:iCs/>
        </w:rPr>
        <w:t xml:space="preserve">        </w:t>
      </w:r>
      <w:r w:rsidRPr="00462637">
        <w:rPr>
          <w:rFonts w:ascii="Arial" w:hAnsi="Arial" w:cs="Arial"/>
          <w:bCs/>
          <w:iCs/>
        </w:rPr>
        <w:t xml:space="preserve"> 3.2.4</w:t>
      </w:r>
      <w:r>
        <w:rPr>
          <w:rFonts w:ascii="Arial" w:hAnsi="Arial" w:cs="Arial"/>
          <w:b/>
          <w:bCs/>
          <w:i/>
          <w:iCs/>
        </w:rPr>
        <w:t xml:space="preserve"> </w:t>
      </w:r>
      <w:r>
        <w:rPr>
          <w:rFonts w:ascii="Arial" w:hAnsi="Arial" w:cs="Arial"/>
        </w:rPr>
        <w:t>Data Gathering and Method of Analysis …………………………….……....35</w:t>
      </w:r>
    </w:p>
    <w:p w:rsidR="005A40C0" w:rsidRDefault="005A40C0" w:rsidP="005A40C0">
      <w:pPr>
        <w:spacing w:line="360" w:lineRule="auto"/>
        <w:ind w:right="58"/>
        <w:jc w:val="both"/>
        <w:outlineLvl w:val="2"/>
        <w:rPr>
          <w:rFonts w:ascii="Arial" w:hAnsi="Arial" w:cs="Arial"/>
          <w:b/>
        </w:rPr>
      </w:pPr>
    </w:p>
    <w:p w:rsidR="005A40C0" w:rsidRPr="00507967" w:rsidRDefault="005A40C0" w:rsidP="005A40C0">
      <w:pPr>
        <w:spacing w:line="360" w:lineRule="auto"/>
        <w:ind w:right="58"/>
        <w:jc w:val="both"/>
        <w:outlineLvl w:val="2"/>
        <w:rPr>
          <w:rFonts w:ascii="Arial" w:hAnsi="Arial" w:cs="Arial"/>
          <w:bCs/>
        </w:rPr>
      </w:pPr>
      <w:r w:rsidRPr="00507967">
        <w:rPr>
          <w:rFonts w:ascii="Arial" w:hAnsi="Arial" w:cs="Arial"/>
          <w:b/>
        </w:rPr>
        <w:t>CHAPTER FOUR</w:t>
      </w:r>
    </w:p>
    <w:p w:rsidR="005A40C0" w:rsidRPr="00EF7557" w:rsidRDefault="005A40C0" w:rsidP="005A40C0">
      <w:pPr>
        <w:autoSpaceDE w:val="0"/>
        <w:autoSpaceDN w:val="0"/>
        <w:adjustRightInd w:val="0"/>
        <w:spacing w:line="360" w:lineRule="auto"/>
        <w:rPr>
          <w:rFonts w:ascii="Arial" w:hAnsi="Arial" w:cs="Arial"/>
          <w:b/>
        </w:rPr>
      </w:pPr>
      <w:r>
        <w:rPr>
          <w:rFonts w:ascii="Arial" w:hAnsi="Arial" w:cs="Arial"/>
          <w:b/>
        </w:rPr>
        <w:t xml:space="preserve"> </w:t>
      </w:r>
      <w:r w:rsidRPr="00507967">
        <w:rPr>
          <w:rFonts w:ascii="Arial" w:hAnsi="Arial" w:cs="Arial"/>
          <w:b/>
        </w:rPr>
        <w:t>RESULTS AND DISCUSSIONS</w:t>
      </w:r>
      <w:r w:rsidRPr="002C3B76">
        <w:rPr>
          <w:rFonts w:ascii="Arial" w:hAnsi="Arial" w:cs="Arial"/>
        </w:rPr>
        <w:t>……………………………………………………</w:t>
      </w:r>
      <w:r>
        <w:rPr>
          <w:rFonts w:ascii="Arial" w:hAnsi="Arial" w:cs="Arial"/>
        </w:rPr>
        <w:t>…….37</w:t>
      </w:r>
    </w:p>
    <w:p w:rsidR="005A40C0" w:rsidRPr="002962CC" w:rsidRDefault="005A40C0" w:rsidP="005A40C0">
      <w:pPr>
        <w:autoSpaceDE w:val="0"/>
        <w:autoSpaceDN w:val="0"/>
        <w:adjustRightInd w:val="0"/>
        <w:spacing w:line="360" w:lineRule="auto"/>
        <w:rPr>
          <w:rFonts w:ascii="Arial" w:hAnsi="Arial" w:cs="Arial"/>
        </w:rPr>
      </w:pPr>
      <w:r>
        <w:rPr>
          <w:rFonts w:ascii="Arial" w:hAnsi="Arial" w:cs="Arial"/>
        </w:rPr>
        <w:t xml:space="preserve"> </w:t>
      </w:r>
      <w:r w:rsidRPr="002962CC">
        <w:rPr>
          <w:rFonts w:ascii="Arial" w:hAnsi="Arial" w:cs="Arial"/>
        </w:rPr>
        <w:t>4.1 Characteristics of Respondents..................................................................</w:t>
      </w:r>
      <w:r>
        <w:rPr>
          <w:rFonts w:ascii="Arial" w:hAnsi="Arial" w:cs="Arial"/>
        </w:rPr>
        <w:t>..........38</w:t>
      </w:r>
    </w:p>
    <w:p w:rsidR="005A40C0" w:rsidRPr="002962CC" w:rsidRDefault="005A40C0" w:rsidP="005A40C0">
      <w:pPr>
        <w:autoSpaceDE w:val="0"/>
        <w:autoSpaceDN w:val="0"/>
        <w:adjustRightInd w:val="0"/>
        <w:spacing w:line="360" w:lineRule="auto"/>
        <w:rPr>
          <w:rFonts w:ascii="Arial" w:hAnsi="Arial" w:cs="Arial"/>
        </w:rPr>
      </w:pPr>
      <w:r>
        <w:rPr>
          <w:rFonts w:ascii="Arial" w:hAnsi="Arial" w:cs="Arial"/>
        </w:rPr>
        <w:t xml:space="preserve"> </w:t>
      </w:r>
      <w:r w:rsidRPr="002962CC">
        <w:rPr>
          <w:rFonts w:ascii="Arial" w:hAnsi="Arial" w:cs="Arial"/>
        </w:rPr>
        <w:t xml:space="preserve">4.2 </w:t>
      </w:r>
      <w:r>
        <w:rPr>
          <w:rFonts w:ascii="Arial" w:hAnsi="Arial" w:cs="Arial"/>
        </w:rPr>
        <w:t xml:space="preserve">Sustainability, Functionality and Service Level of Water </w:t>
      </w:r>
      <w:r>
        <w:rPr>
          <w:rFonts w:ascii="Arial" w:hAnsi="Arial" w:cs="Arial"/>
          <w:bCs/>
          <w:iCs/>
        </w:rPr>
        <w:t>S</w:t>
      </w:r>
      <w:r w:rsidRPr="002962CC">
        <w:rPr>
          <w:rFonts w:ascii="Arial" w:hAnsi="Arial" w:cs="Arial"/>
          <w:bCs/>
          <w:iCs/>
        </w:rPr>
        <w:t>chemes</w:t>
      </w:r>
      <w:r>
        <w:rPr>
          <w:rFonts w:ascii="Arial" w:hAnsi="Arial" w:cs="Arial"/>
        </w:rPr>
        <w:t xml:space="preserve"> ………………41</w:t>
      </w:r>
    </w:p>
    <w:p w:rsidR="005A40C0" w:rsidRPr="002962CC" w:rsidRDefault="005A40C0" w:rsidP="005A40C0">
      <w:pPr>
        <w:autoSpaceDE w:val="0"/>
        <w:autoSpaceDN w:val="0"/>
        <w:adjustRightInd w:val="0"/>
        <w:spacing w:line="360" w:lineRule="auto"/>
        <w:rPr>
          <w:rFonts w:ascii="Arial" w:hAnsi="Arial" w:cs="Arial"/>
        </w:rPr>
      </w:pPr>
      <w:r>
        <w:rPr>
          <w:rFonts w:ascii="Arial" w:hAnsi="Arial" w:cs="Arial"/>
          <w:bCs/>
          <w:iCs/>
        </w:rPr>
        <w:t xml:space="preserve"> </w:t>
      </w:r>
      <w:r w:rsidRPr="002962CC">
        <w:rPr>
          <w:rFonts w:ascii="Arial" w:hAnsi="Arial" w:cs="Arial"/>
          <w:bCs/>
          <w:iCs/>
        </w:rPr>
        <w:t>4.3. Sustainability</w:t>
      </w:r>
      <w:r>
        <w:rPr>
          <w:rFonts w:ascii="Arial" w:hAnsi="Arial" w:cs="Arial"/>
          <w:bCs/>
          <w:iCs/>
        </w:rPr>
        <w:t xml:space="preserve"> Factors of Rural Water Supply S</w:t>
      </w:r>
      <w:r w:rsidRPr="002962CC">
        <w:rPr>
          <w:rFonts w:ascii="Arial" w:hAnsi="Arial" w:cs="Arial"/>
          <w:bCs/>
          <w:iCs/>
        </w:rPr>
        <w:t>chemes</w:t>
      </w:r>
      <w:r w:rsidRPr="002962CC">
        <w:rPr>
          <w:rFonts w:ascii="Arial" w:hAnsi="Arial" w:cs="Arial"/>
        </w:rPr>
        <w:t>……….……</w:t>
      </w:r>
      <w:r>
        <w:rPr>
          <w:rFonts w:ascii="Arial" w:hAnsi="Arial" w:cs="Arial"/>
        </w:rPr>
        <w:t>…</w:t>
      </w:r>
      <w:r w:rsidRPr="002962CC">
        <w:rPr>
          <w:rFonts w:ascii="Arial" w:hAnsi="Arial" w:cs="Arial"/>
        </w:rPr>
        <w:t>….....</w:t>
      </w:r>
      <w:r>
        <w:rPr>
          <w:rFonts w:ascii="Arial" w:hAnsi="Arial" w:cs="Arial"/>
        </w:rPr>
        <w:t>....</w:t>
      </w:r>
      <w:r w:rsidRPr="002962CC">
        <w:rPr>
          <w:rFonts w:ascii="Arial" w:hAnsi="Arial" w:cs="Arial"/>
        </w:rPr>
        <w:t>..</w:t>
      </w:r>
      <w:r>
        <w:rPr>
          <w:rFonts w:ascii="Arial" w:hAnsi="Arial" w:cs="Arial"/>
        </w:rPr>
        <w:t>..43</w:t>
      </w:r>
    </w:p>
    <w:p w:rsidR="005A40C0" w:rsidRPr="002962CC" w:rsidRDefault="005A40C0" w:rsidP="005A40C0">
      <w:pPr>
        <w:autoSpaceDE w:val="0"/>
        <w:autoSpaceDN w:val="0"/>
        <w:adjustRightInd w:val="0"/>
        <w:spacing w:line="360" w:lineRule="auto"/>
        <w:rPr>
          <w:rFonts w:ascii="Arial" w:hAnsi="Arial" w:cs="Arial"/>
        </w:rPr>
      </w:pPr>
      <w:r w:rsidRPr="002962CC">
        <w:rPr>
          <w:rFonts w:ascii="Arial" w:hAnsi="Arial" w:cs="Arial"/>
        </w:rPr>
        <w:t xml:space="preserve">      4.3.</w:t>
      </w:r>
      <w:r>
        <w:rPr>
          <w:rFonts w:ascii="Arial" w:hAnsi="Arial" w:cs="Arial"/>
        </w:rPr>
        <w:t>1 Institutional F</w:t>
      </w:r>
      <w:r w:rsidRPr="002962CC">
        <w:rPr>
          <w:rFonts w:ascii="Arial" w:hAnsi="Arial" w:cs="Arial"/>
        </w:rPr>
        <w:t>actors.......................................................................</w:t>
      </w:r>
      <w:r>
        <w:rPr>
          <w:rFonts w:ascii="Arial" w:hAnsi="Arial" w:cs="Arial"/>
        </w:rPr>
        <w:t>...</w:t>
      </w:r>
      <w:r w:rsidRPr="002962CC">
        <w:rPr>
          <w:rFonts w:ascii="Arial" w:hAnsi="Arial" w:cs="Arial"/>
        </w:rPr>
        <w:t>...........</w:t>
      </w:r>
      <w:r>
        <w:rPr>
          <w:rFonts w:ascii="Arial" w:hAnsi="Arial" w:cs="Arial"/>
        </w:rPr>
        <w:t>..</w:t>
      </w:r>
      <w:r w:rsidRPr="002962CC">
        <w:rPr>
          <w:rFonts w:ascii="Arial" w:hAnsi="Arial" w:cs="Arial"/>
        </w:rPr>
        <w:t>.</w:t>
      </w:r>
      <w:r>
        <w:rPr>
          <w:rFonts w:ascii="Arial" w:hAnsi="Arial" w:cs="Arial"/>
        </w:rPr>
        <w:t>43</w:t>
      </w:r>
    </w:p>
    <w:p w:rsidR="005A40C0" w:rsidRPr="002962CC" w:rsidRDefault="005A40C0" w:rsidP="005A40C0">
      <w:pPr>
        <w:autoSpaceDE w:val="0"/>
        <w:autoSpaceDN w:val="0"/>
        <w:adjustRightInd w:val="0"/>
        <w:spacing w:line="360" w:lineRule="auto"/>
        <w:rPr>
          <w:rFonts w:ascii="Arial" w:hAnsi="Arial" w:cs="Arial"/>
        </w:rPr>
      </w:pPr>
      <w:r w:rsidRPr="002962CC">
        <w:rPr>
          <w:rFonts w:ascii="Arial" w:hAnsi="Arial" w:cs="Arial"/>
        </w:rPr>
        <w:t xml:space="preserve">      4.3.2 F</w:t>
      </w:r>
      <w:r>
        <w:rPr>
          <w:rFonts w:ascii="Arial" w:hAnsi="Arial" w:cs="Arial"/>
        </w:rPr>
        <w:t>inancial F</w:t>
      </w:r>
      <w:r w:rsidRPr="002962CC">
        <w:rPr>
          <w:rFonts w:ascii="Arial" w:hAnsi="Arial" w:cs="Arial"/>
        </w:rPr>
        <w:t>actors..............................................................................</w:t>
      </w:r>
      <w:r>
        <w:rPr>
          <w:rFonts w:ascii="Arial" w:hAnsi="Arial" w:cs="Arial"/>
        </w:rPr>
        <w:t>....</w:t>
      </w:r>
      <w:r w:rsidRPr="002962CC">
        <w:rPr>
          <w:rFonts w:ascii="Arial" w:hAnsi="Arial" w:cs="Arial"/>
        </w:rPr>
        <w:t>...</w:t>
      </w:r>
      <w:r>
        <w:rPr>
          <w:rFonts w:ascii="Arial" w:hAnsi="Arial" w:cs="Arial"/>
        </w:rPr>
        <w:t>..</w:t>
      </w:r>
      <w:r w:rsidRPr="002962CC">
        <w:rPr>
          <w:rFonts w:ascii="Arial" w:hAnsi="Arial" w:cs="Arial"/>
        </w:rPr>
        <w:t>.....</w:t>
      </w:r>
      <w:r>
        <w:rPr>
          <w:rFonts w:ascii="Arial" w:hAnsi="Arial" w:cs="Arial"/>
        </w:rPr>
        <w:t>44</w:t>
      </w:r>
    </w:p>
    <w:p w:rsidR="005A40C0" w:rsidRPr="002962CC" w:rsidRDefault="005A40C0" w:rsidP="005A40C0">
      <w:pPr>
        <w:autoSpaceDE w:val="0"/>
        <w:autoSpaceDN w:val="0"/>
        <w:adjustRightInd w:val="0"/>
        <w:spacing w:line="360" w:lineRule="auto"/>
        <w:rPr>
          <w:rFonts w:ascii="Arial" w:hAnsi="Arial" w:cs="Arial"/>
        </w:rPr>
      </w:pPr>
      <w:r w:rsidRPr="002962CC">
        <w:rPr>
          <w:rFonts w:ascii="Arial" w:hAnsi="Arial" w:cs="Arial"/>
        </w:rPr>
        <w:t xml:space="preserve">      </w:t>
      </w:r>
      <w:r>
        <w:rPr>
          <w:rFonts w:ascii="Arial" w:hAnsi="Arial" w:cs="Arial"/>
        </w:rPr>
        <w:t>4.3.3 Technical F</w:t>
      </w:r>
      <w:r w:rsidRPr="002962CC">
        <w:rPr>
          <w:rFonts w:ascii="Arial" w:hAnsi="Arial" w:cs="Arial"/>
        </w:rPr>
        <w:t>actors.................................................................................</w:t>
      </w:r>
      <w:r>
        <w:rPr>
          <w:rFonts w:ascii="Arial" w:hAnsi="Arial" w:cs="Arial"/>
        </w:rPr>
        <w:t>......</w:t>
      </w:r>
      <w:r w:rsidRPr="002962CC">
        <w:rPr>
          <w:rFonts w:ascii="Arial" w:hAnsi="Arial" w:cs="Arial"/>
        </w:rPr>
        <w:t>....</w:t>
      </w:r>
      <w:r>
        <w:rPr>
          <w:rFonts w:ascii="Arial" w:hAnsi="Arial" w:cs="Arial"/>
        </w:rPr>
        <w:t>47</w:t>
      </w:r>
    </w:p>
    <w:p w:rsidR="005A40C0" w:rsidRPr="002962CC" w:rsidRDefault="005A40C0" w:rsidP="005A40C0">
      <w:pPr>
        <w:spacing w:line="360" w:lineRule="auto"/>
        <w:ind w:right="58"/>
        <w:jc w:val="both"/>
        <w:outlineLvl w:val="2"/>
        <w:rPr>
          <w:rFonts w:ascii="Arial" w:hAnsi="Arial" w:cs="Arial"/>
          <w:bCs/>
        </w:rPr>
      </w:pPr>
      <w:r>
        <w:rPr>
          <w:rFonts w:ascii="Arial" w:hAnsi="Arial" w:cs="Arial"/>
          <w:bCs/>
          <w:iCs/>
        </w:rPr>
        <w:t>4.4</w:t>
      </w:r>
      <w:r w:rsidRPr="002962CC">
        <w:rPr>
          <w:rFonts w:ascii="Arial" w:hAnsi="Arial" w:cs="Arial"/>
          <w:bCs/>
        </w:rPr>
        <w:t xml:space="preserve">. </w:t>
      </w:r>
      <w:r>
        <w:rPr>
          <w:rFonts w:ascii="Arial" w:hAnsi="Arial" w:cs="Arial"/>
          <w:color w:val="000000"/>
        </w:rPr>
        <w:t>Rural W</w:t>
      </w:r>
      <w:r w:rsidRPr="002962CC">
        <w:rPr>
          <w:rFonts w:ascii="Arial" w:hAnsi="Arial" w:cs="Arial"/>
          <w:color w:val="000000"/>
        </w:rPr>
        <w:t xml:space="preserve">ater </w:t>
      </w:r>
      <w:r>
        <w:rPr>
          <w:rFonts w:ascii="Arial" w:hAnsi="Arial" w:cs="Arial"/>
          <w:color w:val="000000"/>
        </w:rPr>
        <w:t>Supply Services under Community-based M</w:t>
      </w:r>
      <w:r w:rsidRPr="002962CC">
        <w:rPr>
          <w:rFonts w:ascii="Arial" w:hAnsi="Arial" w:cs="Arial"/>
          <w:color w:val="000000"/>
        </w:rPr>
        <w:t>anagement</w:t>
      </w:r>
      <w:r>
        <w:rPr>
          <w:rFonts w:ascii="Arial" w:hAnsi="Arial" w:cs="Arial"/>
          <w:color w:val="000000"/>
        </w:rPr>
        <w:t>………….</w:t>
      </w:r>
      <w:r w:rsidRPr="002962CC">
        <w:rPr>
          <w:rFonts w:ascii="Arial" w:hAnsi="Arial" w:cs="Arial"/>
          <w:bCs/>
        </w:rPr>
        <w:t xml:space="preserve"> </w:t>
      </w:r>
      <w:r>
        <w:rPr>
          <w:rFonts w:ascii="Arial" w:hAnsi="Arial" w:cs="Arial"/>
          <w:bCs/>
        </w:rPr>
        <w:t>49</w:t>
      </w:r>
    </w:p>
    <w:p w:rsidR="005A40C0" w:rsidRPr="002962CC" w:rsidRDefault="005A40C0" w:rsidP="005A40C0">
      <w:pPr>
        <w:spacing w:line="360" w:lineRule="auto"/>
        <w:ind w:right="58"/>
        <w:jc w:val="both"/>
        <w:outlineLvl w:val="2"/>
        <w:rPr>
          <w:rFonts w:ascii="Arial" w:hAnsi="Arial" w:cs="Arial"/>
          <w:bCs/>
        </w:rPr>
      </w:pPr>
      <w:r w:rsidRPr="002962CC">
        <w:rPr>
          <w:rFonts w:ascii="Arial" w:hAnsi="Arial" w:cs="Arial"/>
          <w:bCs/>
          <w:iCs/>
        </w:rPr>
        <w:t>4.</w:t>
      </w:r>
      <w:r>
        <w:rPr>
          <w:rFonts w:ascii="Arial" w:hAnsi="Arial" w:cs="Arial"/>
          <w:bCs/>
          <w:iCs/>
        </w:rPr>
        <w:t>5</w:t>
      </w:r>
      <w:r w:rsidRPr="002962CC">
        <w:rPr>
          <w:rFonts w:ascii="Arial" w:hAnsi="Arial" w:cs="Arial"/>
          <w:color w:val="000000"/>
        </w:rPr>
        <w:t>.</w:t>
      </w:r>
      <w:r>
        <w:rPr>
          <w:rFonts w:ascii="Arial" w:hAnsi="Arial" w:cs="Arial"/>
          <w:bCs/>
          <w:iCs/>
        </w:rPr>
        <w:t xml:space="preserve"> The Participation of Stake Holders in Sustainability of Water S</w:t>
      </w:r>
      <w:r w:rsidRPr="002962CC">
        <w:rPr>
          <w:rFonts w:ascii="Arial" w:hAnsi="Arial" w:cs="Arial"/>
          <w:bCs/>
          <w:iCs/>
        </w:rPr>
        <w:t>upply</w:t>
      </w:r>
      <w:r>
        <w:rPr>
          <w:rFonts w:ascii="Arial" w:hAnsi="Arial" w:cs="Arial"/>
          <w:bCs/>
          <w:iCs/>
        </w:rPr>
        <w:t>……………</w:t>
      </w:r>
      <w:r w:rsidRPr="002962CC">
        <w:rPr>
          <w:rFonts w:ascii="Arial" w:hAnsi="Arial" w:cs="Arial"/>
          <w:bCs/>
        </w:rPr>
        <w:t xml:space="preserve"> </w:t>
      </w:r>
      <w:r>
        <w:rPr>
          <w:rFonts w:ascii="Arial" w:hAnsi="Arial" w:cs="Arial"/>
          <w:bCs/>
        </w:rPr>
        <w:t>54</w:t>
      </w:r>
    </w:p>
    <w:p w:rsidR="005A40C0" w:rsidRDefault="005A40C0" w:rsidP="005A40C0">
      <w:pPr>
        <w:spacing w:line="360" w:lineRule="auto"/>
        <w:ind w:right="58"/>
        <w:jc w:val="both"/>
        <w:outlineLvl w:val="2"/>
        <w:rPr>
          <w:rFonts w:ascii="Arial" w:hAnsi="Arial" w:cs="Arial"/>
          <w:bCs/>
        </w:rPr>
      </w:pPr>
      <w:r>
        <w:rPr>
          <w:rFonts w:ascii="Arial" w:hAnsi="Arial" w:cs="Arial"/>
          <w:bCs/>
        </w:rPr>
        <w:t xml:space="preserve">    4.5</w:t>
      </w:r>
      <w:r w:rsidRPr="002962CC">
        <w:rPr>
          <w:rFonts w:ascii="Arial" w:hAnsi="Arial" w:cs="Arial"/>
          <w:bCs/>
        </w:rPr>
        <w:t>.1</w:t>
      </w:r>
      <w:r>
        <w:rPr>
          <w:rFonts w:ascii="Arial" w:hAnsi="Arial" w:cs="Arial"/>
          <w:bCs/>
        </w:rPr>
        <w:t xml:space="preserve">. </w:t>
      </w:r>
      <w:r w:rsidRPr="002962CC">
        <w:rPr>
          <w:rFonts w:ascii="Arial" w:hAnsi="Arial" w:cs="Arial"/>
          <w:bCs/>
        </w:rPr>
        <w:t>Role of Women’s participation in sustaina</w:t>
      </w:r>
      <w:r>
        <w:rPr>
          <w:rFonts w:ascii="Arial" w:hAnsi="Arial" w:cs="Arial"/>
          <w:bCs/>
        </w:rPr>
        <w:t>bility of water supply schemes….55</w:t>
      </w:r>
    </w:p>
    <w:p w:rsidR="005A40C0" w:rsidRPr="003128B0" w:rsidRDefault="005A40C0" w:rsidP="005A40C0">
      <w:pPr>
        <w:spacing w:line="360" w:lineRule="auto"/>
        <w:ind w:right="58"/>
        <w:jc w:val="both"/>
        <w:outlineLvl w:val="2"/>
        <w:rPr>
          <w:rFonts w:ascii="Arial" w:hAnsi="Arial" w:cs="Arial"/>
          <w:bCs/>
        </w:rPr>
      </w:pPr>
    </w:p>
    <w:p w:rsidR="005A40C0" w:rsidRDefault="005A40C0" w:rsidP="005A40C0">
      <w:pPr>
        <w:autoSpaceDE w:val="0"/>
        <w:autoSpaceDN w:val="0"/>
        <w:adjustRightInd w:val="0"/>
        <w:spacing w:line="360" w:lineRule="auto"/>
        <w:rPr>
          <w:rFonts w:ascii="Arial" w:hAnsi="Arial" w:cs="Arial"/>
          <w:b/>
        </w:rPr>
      </w:pPr>
      <w:r>
        <w:rPr>
          <w:rFonts w:ascii="Arial" w:hAnsi="Arial" w:cs="Arial"/>
          <w:b/>
        </w:rPr>
        <w:t>CHAPTER FIVE</w:t>
      </w:r>
    </w:p>
    <w:p w:rsidR="005A40C0" w:rsidRDefault="005A40C0" w:rsidP="005A40C0">
      <w:pPr>
        <w:autoSpaceDE w:val="0"/>
        <w:autoSpaceDN w:val="0"/>
        <w:adjustRightInd w:val="0"/>
        <w:spacing w:line="360" w:lineRule="auto"/>
        <w:rPr>
          <w:rFonts w:ascii="Arial" w:hAnsi="Arial" w:cs="Arial"/>
          <w:b/>
        </w:rPr>
      </w:pPr>
      <w:r>
        <w:rPr>
          <w:rFonts w:ascii="Arial" w:hAnsi="Arial" w:cs="Arial"/>
          <w:b/>
        </w:rPr>
        <w:t>SUMMARY, CONCLUSION AND RECOMMENDATIONS</w:t>
      </w:r>
      <w:r w:rsidRPr="00AB7163">
        <w:rPr>
          <w:rFonts w:ascii="Arial" w:hAnsi="Arial" w:cs="Arial"/>
        </w:rPr>
        <w:t>………………………</w:t>
      </w:r>
      <w:r>
        <w:rPr>
          <w:rFonts w:ascii="Arial" w:hAnsi="Arial" w:cs="Arial"/>
        </w:rPr>
        <w:t>……..</w:t>
      </w:r>
      <w:r w:rsidRPr="00AB7163">
        <w:rPr>
          <w:rFonts w:ascii="Arial" w:hAnsi="Arial" w:cs="Arial"/>
        </w:rPr>
        <w:t>56</w:t>
      </w:r>
    </w:p>
    <w:p w:rsidR="005A40C0" w:rsidRPr="00752504" w:rsidRDefault="005A40C0" w:rsidP="005A40C0">
      <w:pPr>
        <w:autoSpaceDE w:val="0"/>
        <w:autoSpaceDN w:val="0"/>
        <w:adjustRightInd w:val="0"/>
        <w:spacing w:line="360" w:lineRule="auto"/>
        <w:rPr>
          <w:rFonts w:ascii="Arial" w:hAnsi="Arial" w:cs="Arial"/>
        </w:rPr>
      </w:pPr>
      <w:r>
        <w:rPr>
          <w:rFonts w:ascii="Arial" w:hAnsi="Arial" w:cs="Arial"/>
        </w:rPr>
        <w:t xml:space="preserve">   </w:t>
      </w:r>
      <w:r w:rsidRPr="00752504">
        <w:rPr>
          <w:rFonts w:ascii="Arial" w:hAnsi="Arial" w:cs="Arial"/>
        </w:rPr>
        <w:t>5.1 Summary</w:t>
      </w:r>
      <w:r>
        <w:rPr>
          <w:rFonts w:ascii="Arial" w:hAnsi="Arial" w:cs="Arial"/>
        </w:rPr>
        <w:t>………………………………………………………………………….……56</w:t>
      </w:r>
    </w:p>
    <w:p w:rsidR="005A40C0" w:rsidRPr="00752504" w:rsidRDefault="005A40C0" w:rsidP="005A40C0">
      <w:pPr>
        <w:autoSpaceDE w:val="0"/>
        <w:autoSpaceDN w:val="0"/>
        <w:adjustRightInd w:val="0"/>
        <w:spacing w:line="360" w:lineRule="auto"/>
        <w:rPr>
          <w:rFonts w:ascii="Arial" w:hAnsi="Arial" w:cs="Arial"/>
        </w:rPr>
      </w:pPr>
      <w:r>
        <w:rPr>
          <w:rFonts w:ascii="Arial" w:hAnsi="Arial" w:cs="Arial"/>
        </w:rPr>
        <w:t xml:space="preserve">   </w:t>
      </w:r>
      <w:r w:rsidRPr="00752504">
        <w:rPr>
          <w:rFonts w:ascii="Arial" w:hAnsi="Arial" w:cs="Arial"/>
        </w:rPr>
        <w:t>5.2 Conclusion</w:t>
      </w:r>
      <w:r>
        <w:rPr>
          <w:rFonts w:ascii="Arial" w:hAnsi="Arial" w:cs="Arial"/>
        </w:rPr>
        <w:t>………………………………………………………………………….….58</w:t>
      </w:r>
    </w:p>
    <w:p w:rsidR="005A40C0" w:rsidRPr="00752504" w:rsidRDefault="005A40C0" w:rsidP="005A40C0">
      <w:pPr>
        <w:autoSpaceDE w:val="0"/>
        <w:autoSpaceDN w:val="0"/>
        <w:adjustRightInd w:val="0"/>
        <w:spacing w:line="360" w:lineRule="auto"/>
        <w:jc w:val="both"/>
        <w:rPr>
          <w:rFonts w:ascii="Arial" w:hAnsi="Arial" w:cs="Arial"/>
        </w:rPr>
      </w:pPr>
      <w:r>
        <w:rPr>
          <w:rFonts w:ascii="Arial" w:hAnsi="Arial" w:cs="Arial"/>
        </w:rPr>
        <w:t xml:space="preserve">   </w:t>
      </w:r>
      <w:r w:rsidRPr="00752504">
        <w:rPr>
          <w:rFonts w:ascii="Arial" w:hAnsi="Arial" w:cs="Arial"/>
        </w:rPr>
        <w:t>5.3 Recommendations</w:t>
      </w:r>
      <w:r>
        <w:rPr>
          <w:rFonts w:ascii="Arial" w:hAnsi="Arial" w:cs="Arial"/>
        </w:rPr>
        <w:t>……………………………………………………………………60</w:t>
      </w:r>
    </w:p>
    <w:p w:rsidR="005A40C0" w:rsidRPr="009E5A01" w:rsidRDefault="005A40C0" w:rsidP="005A40C0">
      <w:pPr>
        <w:autoSpaceDE w:val="0"/>
        <w:autoSpaceDN w:val="0"/>
        <w:adjustRightInd w:val="0"/>
        <w:spacing w:line="360" w:lineRule="auto"/>
        <w:rPr>
          <w:rFonts w:ascii="Arial" w:hAnsi="Arial" w:cs="Arial"/>
          <w:bCs/>
          <w:iCs/>
        </w:rPr>
      </w:pPr>
      <w:r w:rsidRPr="00584CE5">
        <w:rPr>
          <w:rFonts w:ascii="Arial" w:hAnsi="Arial" w:cs="Arial"/>
          <w:b/>
          <w:bCs/>
          <w:iCs/>
        </w:rPr>
        <w:t>R</w:t>
      </w:r>
      <w:r>
        <w:rPr>
          <w:rFonts w:ascii="Arial" w:hAnsi="Arial" w:cs="Arial"/>
          <w:b/>
          <w:bCs/>
          <w:iCs/>
        </w:rPr>
        <w:t>EFERENCES</w:t>
      </w:r>
      <w:r w:rsidRPr="0036598C">
        <w:rPr>
          <w:rFonts w:ascii="Arial" w:hAnsi="Arial" w:cs="Arial"/>
          <w:bCs/>
          <w:iCs/>
        </w:rPr>
        <w:t>………………………………………………</w:t>
      </w:r>
      <w:r>
        <w:rPr>
          <w:rFonts w:ascii="Arial" w:hAnsi="Arial" w:cs="Arial"/>
          <w:bCs/>
          <w:iCs/>
        </w:rPr>
        <w:t>………………….…................6</w:t>
      </w:r>
      <w:r>
        <w:rPr>
          <w:rFonts w:ascii="Arial" w:hAnsi="Arial" w:cs="Arial"/>
          <w:b/>
          <w:bCs/>
          <w:iCs/>
        </w:rPr>
        <w:t>2</w:t>
      </w:r>
      <w:r w:rsidRPr="00507967">
        <w:rPr>
          <w:rFonts w:ascii="Arial" w:hAnsi="Arial" w:cs="Arial"/>
          <w:b/>
          <w:bCs/>
          <w:iCs/>
        </w:rPr>
        <w:t>PPENDIX</w:t>
      </w:r>
      <w:r>
        <w:rPr>
          <w:rFonts w:ascii="Arial" w:hAnsi="Arial" w:cs="Arial"/>
          <w:b/>
          <w:bCs/>
          <w:iCs/>
        </w:rPr>
        <w:t>ES</w:t>
      </w:r>
    </w:p>
    <w:p w:rsidR="005A40C0" w:rsidRDefault="005A40C0" w:rsidP="005A40C0">
      <w:pPr>
        <w:autoSpaceDE w:val="0"/>
        <w:autoSpaceDN w:val="0"/>
        <w:adjustRightInd w:val="0"/>
        <w:spacing w:line="360" w:lineRule="auto"/>
        <w:jc w:val="center"/>
        <w:rPr>
          <w:rFonts w:ascii="Arial" w:hAnsi="Arial" w:cs="Arial"/>
          <w:b/>
          <w:bCs/>
        </w:rPr>
      </w:pPr>
    </w:p>
    <w:p w:rsidR="005A40C0" w:rsidRDefault="005A40C0" w:rsidP="005A40C0">
      <w:pPr>
        <w:autoSpaceDE w:val="0"/>
        <w:autoSpaceDN w:val="0"/>
        <w:adjustRightInd w:val="0"/>
        <w:spacing w:line="360" w:lineRule="auto"/>
        <w:jc w:val="center"/>
        <w:rPr>
          <w:rFonts w:ascii="Arial" w:hAnsi="Arial" w:cs="Arial"/>
          <w:b/>
          <w:bCs/>
        </w:rPr>
      </w:pPr>
    </w:p>
    <w:p w:rsidR="005A40C0" w:rsidRPr="00C43D3D" w:rsidRDefault="005A40C0" w:rsidP="005A40C0">
      <w:pPr>
        <w:autoSpaceDE w:val="0"/>
        <w:autoSpaceDN w:val="0"/>
        <w:adjustRightInd w:val="0"/>
        <w:spacing w:line="360" w:lineRule="auto"/>
        <w:jc w:val="center"/>
        <w:rPr>
          <w:rFonts w:ascii="Arial" w:hAnsi="Arial" w:cs="Arial"/>
          <w:b/>
          <w:bCs/>
          <w:i/>
          <w:iCs/>
          <w:sz w:val="32"/>
          <w:szCs w:val="32"/>
        </w:rPr>
      </w:pPr>
      <w:r>
        <w:rPr>
          <w:rFonts w:ascii="Arial" w:hAnsi="Arial" w:cs="Arial"/>
          <w:b/>
          <w:bCs/>
        </w:rPr>
        <w:t>LIST OF TABLES AND FIGURES</w:t>
      </w:r>
    </w:p>
    <w:p w:rsidR="005A40C0" w:rsidRDefault="005A40C0" w:rsidP="005A40C0">
      <w:pPr>
        <w:autoSpaceDE w:val="0"/>
        <w:autoSpaceDN w:val="0"/>
        <w:adjustRightInd w:val="0"/>
        <w:spacing w:line="360" w:lineRule="auto"/>
        <w:jc w:val="both"/>
        <w:rPr>
          <w:rFonts w:ascii="Arial" w:hAnsi="Arial" w:cs="Arial"/>
          <w:b/>
          <w:bCs/>
        </w:rPr>
      </w:pPr>
      <w:r>
        <w:rPr>
          <w:rFonts w:ascii="Arial" w:hAnsi="Arial" w:cs="Arial"/>
          <w:b/>
          <w:bCs/>
        </w:rPr>
        <w:lastRenderedPageBreak/>
        <w:t>………………………………………………………………………………………………....…</w:t>
      </w:r>
    </w:p>
    <w:p w:rsidR="005A40C0" w:rsidRPr="009A5EB3" w:rsidRDefault="005A40C0" w:rsidP="005A40C0">
      <w:pPr>
        <w:autoSpaceDE w:val="0"/>
        <w:autoSpaceDN w:val="0"/>
        <w:adjustRightInd w:val="0"/>
        <w:spacing w:line="360" w:lineRule="auto"/>
        <w:jc w:val="both"/>
        <w:rPr>
          <w:rFonts w:ascii="Times-Bold" w:hAnsi="Times-Bold" w:cs="Times-Bold"/>
          <w:b/>
          <w:bCs/>
          <w:u w:val="single"/>
        </w:rPr>
      </w:pPr>
      <w:r w:rsidRPr="009A5EB3">
        <w:rPr>
          <w:rFonts w:ascii="Times-Bold" w:hAnsi="Times-Bold" w:cs="Times-Bold"/>
          <w:b/>
          <w:bCs/>
          <w:u w:val="single"/>
        </w:rPr>
        <w:t xml:space="preserve">Table No.        </w:t>
      </w:r>
      <w:r>
        <w:rPr>
          <w:rFonts w:ascii="Times-Bold" w:hAnsi="Times-Bold" w:cs="Times-Bold"/>
          <w:b/>
          <w:bCs/>
          <w:u w:val="single"/>
        </w:rPr>
        <w:t xml:space="preserve">                     </w:t>
      </w:r>
      <w:r w:rsidRPr="009A5EB3">
        <w:rPr>
          <w:rFonts w:ascii="Times-Bold" w:hAnsi="Times-Bold" w:cs="Times-Bold"/>
          <w:b/>
          <w:bCs/>
          <w:u w:val="single"/>
        </w:rPr>
        <w:t xml:space="preserve"> Particulars                                      </w:t>
      </w:r>
      <w:r>
        <w:rPr>
          <w:rFonts w:ascii="Times-Bold" w:hAnsi="Times-Bold" w:cs="Times-Bold"/>
          <w:b/>
          <w:bCs/>
          <w:u w:val="single"/>
        </w:rPr>
        <w:t xml:space="preserve">                    </w:t>
      </w:r>
      <w:r w:rsidRPr="009A5EB3">
        <w:rPr>
          <w:rFonts w:ascii="Times-Bold" w:hAnsi="Times-Bold" w:cs="Times-Bold"/>
          <w:b/>
          <w:bCs/>
          <w:u w:val="single"/>
        </w:rPr>
        <w:t>Page No</w:t>
      </w:r>
    </w:p>
    <w:p w:rsidR="005A40C0" w:rsidRDefault="005A40C0" w:rsidP="005A40C0">
      <w:pPr>
        <w:autoSpaceDE w:val="0"/>
        <w:autoSpaceDN w:val="0"/>
        <w:adjustRightInd w:val="0"/>
        <w:spacing w:line="360" w:lineRule="auto"/>
        <w:jc w:val="both"/>
        <w:rPr>
          <w:rFonts w:ascii="Arial" w:hAnsi="Arial" w:cs="Arial"/>
          <w:b/>
          <w:bCs/>
        </w:rPr>
      </w:pPr>
    </w:p>
    <w:p w:rsidR="005A40C0" w:rsidRPr="009432D9" w:rsidRDefault="005A40C0" w:rsidP="005A40C0">
      <w:pPr>
        <w:autoSpaceDE w:val="0"/>
        <w:autoSpaceDN w:val="0"/>
        <w:adjustRightInd w:val="0"/>
        <w:spacing w:line="360" w:lineRule="auto"/>
        <w:jc w:val="both"/>
        <w:rPr>
          <w:rFonts w:ascii="Arial" w:hAnsi="Arial" w:cs="Arial"/>
          <w:bCs/>
        </w:rPr>
      </w:pPr>
      <w:r w:rsidRPr="004F0332">
        <w:rPr>
          <w:rFonts w:ascii="Arial" w:hAnsi="Arial" w:cs="Arial"/>
          <w:b/>
          <w:bCs/>
        </w:rPr>
        <w:t>Table.2.1:</w:t>
      </w:r>
      <w:r w:rsidRPr="009432D9">
        <w:rPr>
          <w:rFonts w:ascii="Arial" w:hAnsi="Arial" w:cs="Arial"/>
          <w:bCs/>
        </w:rPr>
        <w:t xml:space="preserve"> The Water Supply Institutions Roles and Responsibilities</w:t>
      </w:r>
    </w:p>
    <w:p w:rsidR="005A40C0" w:rsidRPr="009432D9" w:rsidRDefault="005A40C0" w:rsidP="005A40C0">
      <w:pPr>
        <w:autoSpaceDE w:val="0"/>
        <w:autoSpaceDN w:val="0"/>
        <w:adjustRightInd w:val="0"/>
        <w:spacing w:line="360" w:lineRule="auto"/>
        <w:jc w:val="both"/>
        <w:rPr>
          <w:rFonts w:ascii="Arial" w:hAnsi="Arial" w:cs="Arial"/>
          <w:color w:val="000000"/>
        </w:rPr>
      </w:pPr>
      <w:r w:rsidRPr="009432D9">
        <w:rPr>
          <w:rFonts w:ascii="Arial" w:hAnsi="Arial" w:cs="Arial"/>
          <w:bCs/>
        </w:rPr>
        <w:tab/>
        <w:t xml:space="preserve">     </w:t>
      </w:r>
      <w:r w:rsidRPr="009432D9">
        <w:rPr>
          <w:rFonts w:ascii="Arial" w:hAnsi="Arial" w:cs="Arial"/>
          <w:color w:val="000000"/>
        </w:rPr>
        <w:t xml:space="preserve"> In Ethiopia</w:t>
      </w:r>
      <w:r>
        <w:rPr>
          <w:rFonts w:ascii="Arial" w:hAnsi="Arial" w:cs="Arial"/>
          <w:color w:val="000000"/>
        </w:rPr>
        <w:t>……………………………………………………………………....24</w:t>
      </w:r>
    </w:p>
    <w:p w:rsidR="005A40C0" w:rsidRDefault="005A40C0" w:rsidP="005A40C0">
      <w:pPr>
        <w:autoSpaceDE w:val="0"/>
        <w:autoSpaceDN w:val="0"/>
        <w:adjustRightInd w:val="0"/>
        <w:spacing w:line="360" w:lineRule="auto"/>
        <w:ind w:left="720" w:hanging="720"/>
        <w:rPr>
          <w:rFonts w:ascii="Arial" w:hAnsi="Arial" w:cs="Arial"/>
          <w:iCs/>
        </w:rPr>
      </w:pPr>
      <w:r w:rsidRPr="004F0332">
        <w:rPr>
          <w:rFonts w:ascii="Arial" w:hAnsi="Arial" w:cs="Arial"/>
          <w:b/>
          <w:iCs/>
        </w:rPr>
        <w:t>Table 3.1:</w:t>
      </w:r>
      <w:r w:rsidRPr="009432D9">
        <w:rPr>
          <w:rFonts w:ascii="Arial" w:hAnsi="Arial" w:cs="Arial"/>
          <w:iCs/>
        </w:rPr>
        <w:t xml:space="preserve"> Distributions of Potable Water Projects in Enderta Woreda by </w:t>
      </w:r>
    </w:p>
    <w:p w:rsidR="005A40C0" w:rsidRPr="009432D9" w:rsidRDefault="005A40C0" w:rsidP="005A40C0">
      <w:pPr>
        <w:autoSpaceDE w:val="0"/>
        <w:autoSpaceDN w:val="0"/>
        <w:adjustRightInd w:val="0"/>
        <w:spacing w:line="360" w:lineRule="auto"/>
        <w:ind w:left="720" w:hanging="720"/>
        <w:rPr>
          <w:rFonts w:ascii="Arial" w:hAnsi="Arial" w:cs="Arial"/>
          <w:iCs/>
        </w:rPr>
      </w:pPr>
      <w:r>
        <w:rPr>
          <w:rFonts w:ascii="Arial" w:hAnsi="Arial" w:cs="Arial"/>
          <w:b/>
          <w:iCs/>
        </w:rPr>
        <w:t xml:space="preserve">                  </w:t>
      </w:r>
      <w:r w:rsidRPr="009432D9">
        <w:rPr>
          <w:rFonts w:ascii="Arial" w:hAnsi="Arial" w:cs="Arial"/>
          <w:iCs/>
        </w:rPr>
        <w:t>T</w:t>
      </w:r>
      <w:r>
        <w:rPr>
          <w:rFonts w:ascii="Arial" w:hAnsi="Arial" w:cs="Arial"/>
          <w:iCs/>
        </w:rPr>
        <w:t xml:space="preserve">ype </w:t>
      </w:r>
      <w:r w:rsidRPr="009432D9">
        <w:rPr>
          <w:rFonts w:ascii="Arial" w:hAnsi="Arial" w:cs="Arial"/>
          <w:iCs/>
        </w:rPr>
        <w:t>of Scheme and by</w:t>
      </w:r>
      <w:r>
        <w:rPr>
          <w:rFonts w:ascii="Arial" w:hAnsi="Arial" w:cs="Arial"/>
          <w:iCs/>
        </w:rPr>
        <w:t xml:space="preserve"> </w:t>
      </w:r>
      <w:r w:rsidRPr="009432D9">
        <w:rPr>
          <w:rFonts w:ascii="Arial" w:hAnsi="Arial" w:cs="Arial"/>
          <w:iCs/>
        </w:rPr>
        <w:t>Tabia</w:t>
      </w:r>
      <w:r>
        <w:rPr>
          <w:rFonts w:ascii="Arial" w:hAnsi="Arial" w:cs="Arial"/>
          <w:iCs/>
        </w:rPr>
        <w:t>……………………………………………....31</w:t>
      </w:r>
    </w:p>
    <w:p w:rsidR="005A40C0" w:rsidRPr="009432D9" w:rsidRDefault="005A40C0" w:rsidP="005A40C0">
      <w:pPr>
        <w:autoSpaceDE w:val="0"/>
        <w:autoSpaceDN w:val="0"/>
        <w:adjustRightInd w:val="0"/>
        <w:spacing w:line="360" w:lineRule="auto"/>
        <w:jc w:val="both"/>
        <w:rPr>
          <w:rFonts w:ascii="Arial" w:hAnsi="Arial" w:cs="Arial"/>
        </w:rPr>
      </w:pPr>
      <w:r w:rsidRPr="004F0332">
        <w:rPr>
          <w:rFonts w:ascii="Arial" w:hAnsi="Arial" w:cs="Arial"/>
          <w:b/>
        </w:rPr>
        <w:t>Table 3.2:</w:t>
      </w:r>
      <w:r w:rsidRPr="009432D9">
        <w:rPr>
          <w:rFonts w:ascii="Arial" w:hAnsi="Arial" w:cs="Arial"/>
        </w:rPr>
        <w:t xml:space="preserve"> Functional and Non-Functional Schemes of Enderta Woreda</w:t>
      </w:r>
      <w:r>
        <w:rPr>
          <w:rFonts w:ascii="Arial" w:hAnsi="Arial" w:cs="Arial"/>
        </w:rPr>
        <w:t>………;..32</w:t>
      </w:r>
    </w:p>
    <w:p w:rsidR="005A40C0" w:rsidRPr="009432D9" w:rsidRDefault="005A40C0" w:rsidP="005A40C0">
      <w:pPr>
        <w:autoSpaceDE w:val="0"/>
        <w:autoSpaceDN w:val="0"/>
        <w:adjustRightInd w:val="0"/>
        <w:spacing w:line="360" w:lineRule="auto"/>
        <w:jc w:val="both"/>
        <w:rPr>
          <w:rFonts w:ascii="Arial" w:hAnsi="Arial" w:cs="Arial"/>
        </w:rPr>
      </w:pPr>
      <w:r w:rsidRPr="004F0332">
        <w:rPr>
          <w:rFonts w:ascii="Arial" w:hAnsi="Arial" w:cs="Arial"/>
          <w:b/>
        </w:rPr>
        <w:t>Table 3.3:</w:t>
      </w:r>
      <w:r w:rsidRPr="009432D9">
        <w:rPr>
          <w:rFonts w:ascii="Arial" w:hAnsi="Arial" w:cs="Arial"/>
        </w:rPr>
        <w:t xml:space="preserve"> The number of Water Pointes in the selected Tabias </w:t>
      </w:r>
      <w:r>
        <w:rPr>
          <w:rFonts w:ascii="Arial" w:hAnsi="Arial" w:cs="Arial"/>
        </w:rPr>
        <w:t>……………….…..34</w:t>
      </w:r>
    </w:p>
    <w:p w:rsidR="005A40C0" w:rsidRPr="009432D9" w:rsidRDefault="005A40C0" w:rsidP="005A40C0">
      <w:pPr>
        <w:autoSpaceDE w:val="0"/>
        <w:autoSpaceDN w:val="0"/>
        <w:adjustRightInd w:val="0"/>
        <w:spacing w:line="360" w:lineRule="auto"/>
        <w:jc w:val="both"/>
        <w:rPr>
          <w:rFonts w:ascii="Arial" w:hAnsi="Arial" w:cs="Arial"/>
          <w:iCs/>
        </w:rPr>
      </w:pPr>
      <w:r w:rsidRPr="004F0332">
        <w:rPr>
          <w:rFonts w:ascii="Arial" w:hAnsi="Arial" w:cs="Arial"/>
          <w:b/>
          <w:iCs/>
        </w:rPr>
        <w:t>Table 4.1:</w:t>
      </w:r>
      <w:r w:rsidRPr="009432D9">
        <w:rPr>
          <w:rFonts w:ascii="Arial" w:hAnsi="Arial" w:cs="Arial"/>
          <w:iCs/>
        </w:rPr>
        <w:t xml:space="preserve"> </w:t>
      </w:r>
      <w:r w:rsidRPr="009432D9">
        <w:rPr>
          <w:rFonts w:ascii="Arial" w:hAnsi="Arial" w:cs="Arial"/>
        </w:rPr>
        <w:t>Age-group,</w:t>
      </w:r>
      <w:r w:rsidRPr="009432D9">
        <w:rPr>
          <w:rFonts w:ascii="Arial" w:hAnsi="Arial" w:cs="Arial"/>
          <w:iCs/>
        </w:rPr>
        <w:t xml:space="preserve"> Sex and Educational Status of Respondents</w:t>
      </w:r>
      <w:r>
        <w:rPr>
          <w:rFonts w:ascii="Arial" w:hAnsi="Arial" w:cs="Arial"/>
          <w:iCs/>
        </w:rPr>
        <w:t>………………38</w:t>
      </w:r>
    </w:p>
    <w:p w:rsidR="005A40C0" w:rsidRPr="009432D9" w:rsidRDefault="005A40C0" w:rsidP="005A40C0">
      <w:pPr>
        <w:autoSpaceDE w:val="0"/>
        <w:autoSpaceDN w:val="0"/>
        <w:adjustRightInd w:val="0"/>
        <w:spacing w:line="360" w:lineRule="auto"/>
        <w:rPr>
          <w:rFonts w:ascii="Arial" w:hAnsi="Arial" w:cs="Arial"/>
        </w:rPr>
      </w:pPr>
      <w:r w:rsidRPr="004F0332">
        <w:rPr>
          <w:rFonts w:ascii="Arial" w:hAnsi="Arial" w:cs="Arial"/>
          <w:b/>
        </w:rPr>
        <w:t>Table 4.2:</w:t>
      </w:r>
      <w:r w:rsidRPr="009432D9">
        <w:rPr>
          <w:rFonts w:ascii="Arial" w:hAnsi="Arial" w:cs="Arial"/>
        </w:rPr>
        <w:t xml:space="preserve"> </w:t>
      </w:r>
      <w:r w:rsidRPr="009432D9">
        <w:rPr>
          <w:rFonts w:ascii="Arial" w:hAnsi="Arial" w:cs="Arial"/>
          <w:color w:val="000000"/>
        </w:rPr>
        <w:t>Occupation</w:t>
      </w:r>
      <w:r w:rsidRPr="009432D9">
        <w:rPr>
          <w:rFonts w:ascii="Arial" w:hAnsi="Arial" w:cs="Arial"/>
        </w:rPr>
        <w:t xml:space="preserve"> and Marital Status of Respondents</w:t>
      </w:r>
      <w:r>
        <w:rPr>
          <w:rFonts w:ascii="Arial" w:hAnsi="Arial" w:cs="Arial"/>
        </w:rPr>
        <w:t>…………………………..39</w:t>
      </w:r>
    </w:p>
    <w:p w:rsidR="005A40C0" w:rsidRPr="009432D9" w:rsidRDefault="005A40C0" w:rsidP="005A40C0">
      <w:pPr>
        <w:autoSpaceDE w:val="0"/>
        <w:autoSpaceDN w:val="0"/>
        <w:adjustRightInd w:val="0"/>
        <w:spacing w:line="360" w:lineRule="auto"/>
        <w:rPr>
          <w:rFonts w:ascii="Arial" w:hAnsi="Arial" w:cs="Arial"/>
        </w:rPr>
      </w:pPr>
      <w:r w:rsidRPr="004F0332">
        <w:rPr>
          <w:rFonts w:ascii="Arial" w:hAnsi="Arial" w:cs="Arial"/>
          <w:b/>
        </w:rPr>
        <w:t>Table 4.3:</w:t>
      </w:r>
      <w:r w:rsidRPr="009432D9">
        <w:rPr>
          <w:rFonts w:ascii="Arial" w:hAnsi="Arial" w:cs="Arial"/>
        </w:rPr>
        <w:t xml:space="preserve"> Existing Status of Water Supply Schemes by Type in the </w:t>
      </w:r>
      <w:r w:rsidRPr="009432D9">
        <w:rPr>
          <w:rFonts w:ascii="Arial" w:hAnsi="Arial" w:cs="Arial"/>
        </w:rPr>
        <w:tab/>
      </w:r>
      <w:r w:rsidRPr="009432D9">
        <w:rPr>
          <w:rFonts w:ascii="Arial" w:hAnsi="Arial" w:cs="Arial"/>
        </w:rPr>
        <w:tab/>
      </w:r>
      <w:r w:rsidRPr="009432D9">
        <w:rPr>
          <w:rFonts w:ascii="Arial" w:hAnsi="Arial" w:cs="Arial"/>
        </w:rPr>
        <w:tab/>
        <w:t xml:space="preserve">       </w:t>
      </w:r>
      <w:r>
        <w:rPr>
          <w:rFonts w:ascii="Arial" w:hAnsi="Arial" w:cs="Arial"/>
        </w:rPr>
        <w:tab/>
        <w:t xml:space="preserve">      </w:t>
      </w:r>
      <w:r w:rsidRPr="009432D9">
        <w:rPr>
          <w:rFonts w:ascii="Arial" w:hAnsi="Arial" w:cs="Arial"/>
        </w:rPr>
        <w:t xml:space="preserve">Integrated </w:t>
      </w:r>
      <w:r>
        <w:rPr>
          <w:rFonts w:ascii="Arial" w:hAnsi="Arial" w:cs="Arial"/>
        </w:rPr>
        <w:t>Tabias……………………………………………………………...41</w:t>
      </w:r>
    </w:p>
    <w:p w:rsidR="005A40C0" w:rsidRDefault="005A40C0" w:rsidP="005A40C0">
      <w:pPr>
        <w:autoSpaceDE w:val="0"/>
        <w:autoSpaceDN w:val="0"/>
        <w:adjustRightInd w:val="0"/>
        <w:spacing w:line="360" w:lineRule="auto"/>
        <w:ind w:left="720" w:hanging="720"/>
        <w:rPr>
          <w:rFonts w:ascii="Arial" w:hAnsi="Arial" w:cs="Arial"/>
          <w:iCs/>
        </w:rPr>
      </w:pPr>
      <w:r w:rsidRPr="00234B8C">
        <w:rPr>
          <w:rFonts w:ascii="Arial" w:hAnsi="Arial" w:cs="Arial"/>
          <w:b/>
          <w:iCs/>
        </w:rPr>
        <w:t>Table 4.4:</w:t>
      </w:r>
      <w:r w:rsidRPr="009432D9">
        <w:rPr>
          <w:rFonts w:ascii="Arial" w:hAnsi="Arial" w:cs="Arial"/>
          <w:iCs/>
        </w:rPr>
        <w:t xml:space="preserve"> Technology and Machine Types of Wat</w:t>
      </w:r>
      <w:r>
        <w:rPr>
          <w:rFonts w:ascii="Arial" w:hAnsi="Arial" w:cs="Arial"/>
          <w:iCs/>
        </w:rPr>
        <w:t xml:space="preserve">er Points Studied in  </w:t>
      </w:r>
    </w:p>
    <w:p w:rsidR="005A40C0" w:rsidRPr="009432D9" w:rsidRDefault="005A40C0" w:rsidP="005A40C0">
      <w:pPr>
        <w:autoSpaceDE w:val="0"/>
        <w:autoSpaceDN w:val="0"/>
        <w:adjustRightInd w:val="0"/>
        <w:spacing w:line="360" w:lineRule="auto"/>
        <w:ind w:left="720" w:hanging="720"/>
        <w:rPr>
          <w:rFonts w:ascii="Arial" w:hAnsi="Arial" w:cs="Arial"/>
          <w:iCs/>
          <w:sz w:val="22"/>
          <w:szCs w:val="22"/>
        </w:rPr>
      </w:pPr>
      <w:r>
        <w:rPr>
          <w:rFonts w:ascii="Arial" w:hAnsi="Arial" w:cs="Arial"/>
          <w:iCs/>
        </w:rPr>
        <w:tab/>
        <w:t xml:space="preserve">      </w:t>
      </w:r>
      <w:r w:rsidRPr="009432D9">
        <w:rPr>
          <w:rFonts w:ascii="Arial" w:hAnsi="Arial" w:cs="Arial"/>
          <w:iCs/>
        </w:rPr>
        <w:t>Enderta Woreda</w:t>
      </w:r>
      <w:r>
        <w:rPr>
          <w:rFonts w:ascii="Arial" w:hAnsi="Arial" w:cs="Arial"/>
          <w:iCs/>
        </w:rPr>
        <w:t>………………………………………….……………..…….42</w:t>
      </w:r>
    </w:p>
    <w:p w:rsidR="005A40C0" w:rsidRPr="009432D9" w:rsidRDefault="005A40C0" w:rsidP="005A40C0">
      <w:pPr>
        <w:autoSpaceDE w:val="0"/>
        <w:autoSpaceDN w:val="0"/>
        <w:adjustRightInd w:val="0"/>
        <w:spacing w:line="360" w:lineRule="auto"/>
        <w:jc w:val="both"/>
        <w:rPr>
          <w:rFonts w:ascii="Arial" w:hAnsi="Arial" w:cs="Arial"/>
        </w:rPr>
      </w:pPr>
      <w:r>
        <w:rPr>
          <w:rFonts w:ascii="Arial" w:hAnsi="Arial" w:cs="Arial"/>
          <w:b/>
        </w:rPr>
        <w:t xml:space="preserve">Table </w:t>
      </w:r>
      <w:r w:rsidRPr="00234B8C">
        <w:rPr>
          <w:rFonts w:ascii="Arial" w:hAnsi="Arial" w:cs="Arial"/>
          <w:b/>
        </w:rPr>
        <w:t>4.5:</w:t>
      </w:r>
      <w:r w:rsidRPr="009432D9">
        <w:rPr>
          <w:rFonts w:ascii="Arial" w:hAnsi="Arial" w:cs="Arial"/>
        </w:rPr>
        <w:t xml:space="preserve"> Monthly Average Water Users Fee by Tabia</w:t>
      </w:r>
      <w:r>
        <w:rPr>
          <w:rFonts w:ascii="Arial" w:hAnsi="Arial" w:cs="Arial"/>
        </w:rPr>
        <w:t>……………..………….…...45</w:t>
      </w:r>
    </w:p>
    <w:p w:rsidR="005A40C0" w:rsidRPr="009432D9" w:rsidRDefault="005A40C0" w:rsidP="005A40C0">
      <w:pPr>
        <w:spacing w:line="360" w:lineRule="auto"/>
        <w:jc w:val="both"/>
        <w:rPr>
          <w:rFonts w:ascii="Arial" w:hAnsi="Arial" w:cs="Arial"/>
        </w:rPr>
      </w:pPr>
      <w:r w:rsidRPr="00234B8C">
        <w:rPr>
          <w:rFonts w:ascii="Arial" w:hAnsi="Arial" w:cs="Arial"/>
          <w:b/>
        </w:rPr>
        <w:t>Table 4.6:</w:t>
      </w:r>
      <w:r w:rsidRPr="009432D9">
        <w:rPr>
          <w:rFonts w:ascii="Arial" w:hAnsi="Arial" w:cs="Arial"/>
        </w:rPr>
        <w:t xml:space="preserve"> Perception of Respondents on Affordability of Water Service</w:t>
      </w:r>
      <w:r>
        <w:rPr>
          <w:rFonts w:ascii="Arial" w:hAnsi="Arial" w:cs="Arial"/>
        </w:rPr>
        <w:t>……...…46</w:t>
      </w:r>
    </w:p>
    <w:p w:rsidR="005A40C0" w:rsidRPr="009432D9" w:rsidRDefault="005A40C0" w:rsidP="005A40C0">
      <w:pPr>
        <w:autoSpaceDE w:val="0"/>
        <w:autoSpaceDN w:val="0"/>
        <w:adjustRightInd w:val="0"/>
        <w:spacing w:line="360" w:lineRule="auto"/>
        <w:jc w:val="both"/>
        <w:rPr>
          <w:rFonts w:ascii="Arial" w:hAnsi="Arial" w:cs="Arial"/>
          <w:iCs/>
        </w:rPr>
      </w:pPr>
      <w:r w:rsidRPr="00234B8C">
        <w:rPr>
          <w:rFonts w:ascii="Arial" w:hAnsi="Arial" w:cs="Arial"/>
          <w:b/>
          <w:iCs/>
        </w:rPr>
        <w:t>Table 4.7:</w:t>
      </w:r>
      <w:r w:rsidRPr="009432D9">
        <w:rPr>
          <w:rFonts w:ascii="Arial" w:hAnsi="Arial" w:cs="Arial"/>
          <w:iCs/>
        </w:rPr>
        <w:t xml:space="preserve"> Responses of Respondents on Frequency of Service Failures</w:t>
      </w:r>
      <w:r w:rsidRPr="009432D9">
        <w:rPr>
          <w:rFonts w:ascii="Arial" w:hAnsi="Arial" w:cs="Arial"/>
          <w:iCs/>
        </w:rPr>
        <w:tab/>
        <w:t xml:space="preserve">        </w:t>
      </w:r>
      <w:r>
        <w:rPr>
          <w:rFonts w:ascii="Arial" w:hAnsi="Arial" w:cs="Arial"/>
          <w:iCs/>
        </w:rPr>
        <w:tab/>
        <w:t xml:space="preserve"> </w:t>
      </w:r>
      <w:r>
        <w:rPr>
          <w:rFonts w:ascii="Arial" w:hAnsi="Arial" w:cs="Arial"/>
          <w:iCs/>
        </w:rPr>
        <w:tab/>
      </w:r>
      <w:r>
        <w:rPr>
          <w:rFonts w:ascii="Arial" w:hAnsi="Arial" w:cs="Arial"/>
          <w:iCs/>
        </w:rPr>
        <w:tab/>
        <w:t xml:space="preserve">     Occurred………………………………………………………………….…...49</w:t>
      </w:r>
    </w:p>
    <w:p w:rsidR="005A40C0" w:rsidRPr="009432D9" w:rsidRDefault="005A40C0" w:rsidP="005A40C0">
      <w:pPr>
        <w:autoSpaceDE w:val="0"/>
        <w:autoSpaceDN w:val="0"/>
        <w:adjustRightInd w:val="0"/>
        <w:spacing w:line="360" w:lineRule="auto"/>
        <w:jc w:val="both"/>
        <w:rPr>
          <w:rFonts w:ascii="Arial" w:hAnsi="Arial" w:cs="Arial"/>
          <w:bCs/>
        </w:rPr>
      </w:pPr>
      <w:r w:rsidRPr="00DF005D">
        <w:rPr>
          <w:rFonts w:ascii="Arial" w:hAnsi="Arial" w:cs="Arial"/>
          <w:b/>
          <w:bCs/>
        </w:rPr>
        <w:t>Table 4.8:</w:t>
      </w:r>
      <w:r w:rsidRPr="009432D9">
        <w:rPr>
          <w:rFonts w:ascii="Arial" w:hAnsi="Arial" w:cs="Arial"/>
          <w:bCs/>
        </w:rPr>
        <w:t xml:space="preserve"> Frequency of Community participation in project planning</w:t>
      </w:r>
      <w:r>
        <w:rPr>
          <w:rFonts w:ascii="Arial" w:hAnsi="Arial" w:cs="Arial"/>
          <w:bCs/>
        </w:rPr>
        <w:t>…….……..50</w:t>
      </w:r>
    </w:p>
    <w:p w:rsidR="005A40C0" w:rsidRPr="009432D9" w:rsidRDefault="005A40C0" w:rsidP="005A40C0">
      <w:pPr>
        <w:autoSpaceDE w:val="0"/>
        <w:autoSpaceDN w:val="0"/>
        <w:adjustRightInd w:val="0"/>
        <w:spacing w:line="360" w:lineRule="auto"/>
        <w:jc w:val="both"/>
        <w:rPr>
          <w:rFonts w:ascii="Arial" w:hAnsi="Arial" w:cs="Arial"/>
        </w:rPr>
      </w:pPr>
      <w:r w:rsidRPr="00DF005D">
        <w:rPr>
          <w:rFonts w:ascii="Arial" w:hAnsi="Arial" w:cs="Arial"/>
          <w:b/>
        </w:rPr>
        <w:t xml:space="preserve">Table 4.9: </w:t>
      </w:r>
      <w:r w:rsidRPr="009432D9">
        <w:rPr>
          <w:rFonts w:ascii="Arial" w:hAnsi="Arial" w:cs="Arial"/>
        </w:rPr>
        <w:t>Type of Participation in Water Scheme Development</w:t>
      </w:r>
      <w:r>
        <w:rPr>
          <w:rFonts w:ascii="Arial" w:hAnsi="Arial" w:cs="Arial"/>
        </w:rPr>
        <w:t>………………….51</w:t>
      </w:r>
    </w:p>
    <w:p w:rsidR="005A40C0" w:rsidRPr="009432D9" w:rsidRDefault="005A40C0" w:rsidP="005A40C0">
      <w:pPr>
        <w:autoSpaceDE w:val="0"/>
        <w:autoSpaceDN w:val="0"/>
        <w:adjustRightInd w:val="0"/>
        <w:spacing w:line="360" w:lineRule="auto"/>
        <w:jc w:val="both"/>
        <w:rPr>
          <w:rFonts w:ascii="Arial" w:hAnsi="Arial" w:cs="Arial"/>
        </w:rPr>
      </w:pPr>
      <w:r w:rsidRPr="00DF005D">
        <w:rPr>
          <w:rFonts w:ascii="Arial" w:hAnsi="Arial" w:cs="Arial"/>
          <w:b/>
        </w:rPr>
        <w:t>Table 4.10:</w:t>
      </w:r>
      <w:r w:rsidRPr="009432D9">
        <w:rPr>
          <w:rFonts w:ascii="Arial" w:hAnsi="Arial" w:cs="Arial"/>
        </w:rPr>
        <w:t xml:space="preserve"> Management of Water Supply Schemes</w:t>
      </w:r>
      <w:r>
        <w:rPr>
          <w:rFonts w:ascii="Arial" w:hAnsi="Arial" w:cs="Arial"/>
        </w:rPr>
        <w:t>…………………………..…...52</w:t>
      </w:r>
    </w:p>
    <w:p w:rsidR="005A40C0" w:rsidRDefault="005A40C0" w:rsidP="005A40C0">
      <w:pPr>
        <w:autoSpaceDE w:val="0"/>
        <w:autoSpaceDN w:val="0"/>
        <w:adjustRightInd w:val="0"/>
        <w:spacing w:line="360" w:lineRule="auto"/>
        <w:jc w:val="both"/>
        <w:rPr>
          <w:rFonts w:ascii="Arial" w:hAnsi="Arial" w:cs="Arial"/>
          <w:iCs/>
        </w:rPr>
      </w:pPr>
      <w:r w:rsidRPr="00DF005D">
        <w:rPr>
          <w:rFonts w:ascii="Arial" w:hAnsi="Arial" w:cs="Arial"/>
          <w:b/>
          <w:bCs/>
          <w:color w:val="000000"/>
        </w:rPr>
        <w:t>Table 4.11:</w:t>
      </w:r>
      <w:r w:rsidRPr="009432D9">
        <w:rPr>
          <w:rFonts w:ascii="Arial" w:hAnsi="Arial" w:cs="Arial"/>
          <w:iCs/>
        </w:rPr>
        <w:t xml:space="preserve"> Special Encouragements to Women and perception of </w:t>
      </w:r>
      <w:r w:rsidRPr="009432D9">
        <w:rPr>
          <w:rFonts w:ascii="Arial" w:hAnsi="Arial" w:cs="Arial"/>
          <w:iCs/>
        </w:rPr>
        <w:tab/>
        <w:t xml:space="preserve"> </w:t>
      </w:r>
      <w:r w:rsidRPr="009432D9">
        <w:rPr>
          <w:rFonts w:ascii="Arial" w:hAnsi="Arial" w:cs="Arial"/>
          <w:iCs/>
        </w:rPr>
        <w:tab/>
      </w:r>
      <w:r w:rsidRPr="009432D9">
        <w:rPr>
          <w:rFonts w:ascii="Arial" w:hAnsi="Arial" w:cs="Arial"/>
          <w:iCs/>
        </w:rPr>
        <w:tab/>
        <w:t xml:space="preserve">           </w:t>
      </w:r>
      <w:r w:rsidRPr="009432D9">
        <w:rPr>
          <w:rFonts w:ascii="Arial" w:hAnsi="Arial" w:cs="Arial"/>
          <w:iCs/>
        </w:rPr>
        <w:tab/>
        <w:t xml:space="preserve">          Respondents</w:t>
      </w:r>
      <w:r>
        <w:rPr>
          <w:rFonts w:ascii="Arial" w:hAnsi="Arial" w:cs="Arial"/>
          <w:iCs/>
        </w:rPr>
        <w:t>………………………………………………………….…..55</w:t>
      </w:r>
    </w:p>
    <w:p w:rsidR="005A40C0" w:rsidRPr="00943AC9" w:rsidRDefault="005A40C0" w:rsidP="005A40C0">
      <w:pPr>
        <w:autoSpaceDE w:val="0"/>
        <w:autoSpaceDN w:val="0"/>
        <w:adjustRightInd w:val="0"/>
        <w:rPr>
          <w:rFonts w:ascii="Arial" w:hAnsi="Arial" w:cs="Arial"/>
          <w:b/>
        </w:rPr>
      </w:pPr>
      <w:r>
        <w:rPr>
          <w:rFonts w:ascii="Arial" w:hAnsi="Arial" w:cs="Arial"/>
          <w:b/>
        </w:rPr>
        <w:t xml:space="preserve">Figure 3.1 </w:t>
      </w:r>
      <w:r w:rsidRPr="00943AC9">
        <w:rPr>
          <w:rFonts w:ascii="Arial" w:hAnsi="Arial" w:cs="Arial"/>
        </w:rPr>
        <w:t>Map of Enderta Woreda and the Selected Study Area Tabias</w:t>
      </w:r>
      <w:r>
        <w:rPr>
          <w:rFonts w:ascii="Arial" w:hAnsi="Arial" w:cs="Arial"/>
        </w:rPr>
        <w:t>…….…..</w:t>
      </w:r>
      <w:r w:rsidRPr="00BF28A5">
        <w:rPr>
          <w:rFonts w:ascii="Arial" w:hAnsi="Arial" w:cs="Arial"/>
        </w:rPr>
        <w:t>33</w:t>
      </w:r>
    </w:p>
    <w:p w:rsidR="005A40C0" w:rsidRPr="009432D9" w:rsidRDefault="005A40C0" w:rsidP="005A40C0">
      <w:pPr>
        <w:autoSpaceDE w:val="0"/>
        <w:autoSpaceDN w:val="0"/>
        <w:adjustRightInd w:val="0"/>
        <w:spacing w:line="360" w:lineRule="auto"/>
        <w:jc w:val="both"/>
        <w:rPr>
          <w:rFonts w:ascii="Arial" w:hAnsi="Arial" w:cs="Arial"/>
          <w:iCs/>
        </w:rPr>
      </w:pPr>
      <w:r w:rsidRPr="00DF005D">
        <w:rPr>
          <w:rFonts w:ascii="Arial" w:hAnsi="Arial" w:cs="Arial"/>
          <w:b/>
          <w:iCs/>
        </w:rPr>
        <w:t>Figure 4.1</w:t>
      </w:r>
      <w:r w:rsidRPr="00566863">
        <w:rPr>
          <w:rFonts w:ascii="Arial" w:hAnsi="Arial" w:cs="Arial"/>
          <w:b/>
          <w:iCs/>
        </w:rPr>
        <w:t>:</w:t>
      </w:r>
      <w:r>
        <w:rPr>
          <w:rFonts w:ascii="Arial" w:hAnsi="Arial" w:cs="Arial"/>
          <w:b/>
          <w:iCs/>
        </w:rPr>
        <w:t xml:space="preserve"> </w:t>
      </w:r>
      <w:r w:rsidRPr="009432D9">
        <w:rPr>
          <w:rFonts w:ascii="Arial" w:hAnsi="Arial" w:cs="Arial"/>
          <w:iCs/>
        </w:rPr>
        <w:t>Annual Income of Respondents (in Birr) in the Study Area</w:t>
      </w:r>
      <w:r>
        <w:rPr>
          <w:rFonts w:ascii="Arial" w:hAnsi="Arial" w:cs="Arial"/>
          <w:iCs/>
        </w:rPr>
        <w:t>……...…..40</w:t>
      </w:r>
    </w:p>
    <w:p w:rsidR="005A40C0" w:rsidRPr="009432D9" w:rsidRDefault="005A40C0" w:rsidP="005A40C0">
      <w:pPr>
        <w:spacing w:line="360" w:lineRule="auto"/>
        <w:rPr>
          <w:rFonts w:ascii="Arial" w:hAnsi="Arial" w:cs="Arial"/>
        </w:rPr>
      </w:pPr>
    </w:p>
    <w:p w:rsidR="005A40C0" w:rsidRDefault="005A40C0" w:rsidP="005A40C0">
      <w:pPr>
        <w:autoSpaceDE w:val="0"/>
        <w:autoSpaceDN w:val="0"/>
        <w:adjustRightInd w:val="0"/>
        <w:spacing w:line="360" w:lineRule="auto"/>
        <w:rPr>
          <w:rFonts w:ascii="Arial" w:hAnsi="Arial" w:cs="Arial"/>
          <w:b/>
          <w:bCs/>
          <w:i/>
          <w:iCs/>
          <w:sz w:val="32"/>
          <w:szCs w:val="32"/>
        </w:rPr>
      </w:pPr>
    </w:p>
    <w:p w:rsidR="005A40C0" w:rsidRDefault="005A40C0" w:rsidP="005A40C0">
      <w:pPr>
        <w:autoSpaceDE w:val="0"/>
        <w:autoSpaceDN w:val="0"/>
        <w:adjustRightInd w:val="0"/>
        <w:rPr>
          <w:color w:val="000000"/>
          <w:sz w:val="23"/>
          <w:szCs w:val="23"/>
        </w:rPr>
      </w:pPr>
    </w:p>
    <w:p w:rsidR="005A40C0" w:rsidRDefault="005A40C0" w:rsidP="005A40C0">
      <w:pPr>
        <w:autoSpaceDE w:val="0"/>
        <w:autoSpaceDN w:val="0"/>
        <w:adjustRightInd w:val="0"/>
        <w:rPr>
          <w:rFonts w:ascii="Arial" w:hAnsi="Arial" w:cs="Arial"/>
          <w:b/>
        </w:rPr>
      </w:pPr>
    </w:p>
    <w:p w:rsidR="005A40C0" w:rsidRDefault="005A40C0" w:rsidP="005A40C0">
      <w:pPr>
        <w:autoSpaceDE w:val="0"/>
        <w:autoSpaceDN w:val="0"/>
        <w:adjustRightInd w:val="0"/>
        <w:spacing w:line="360" w:lineRule="auto"/>
        <w:jc w:val="right"/>
        <w:rPr>
          <w:rFonts w:ascii="Arial" w:hAnsi="Arial" w:cs="Arial"/>
          <w:b/>
        </w:rPr>
      </w:pPr>
      <w:r w:rsidRPr="009E5A01">
        <w:rPr>
          <w:rFonts w:ascii="Arial" w:hAnsi="Arial" w:cs="Arial"/>
          <w:b/>
        </w:rPr>
        <w:t>ii</w:t>
      </w:r>
    </w:p>
    <w:p w:rsidR="005A40C0" w:rsidRPr="009E5A01" w:rsidRDefault="005A40C0" w:rsidP="005A40C0">
      <w:pPr>
        <w:autoSpaceDE w:val="0"/>
        <w:autoSpaceDN w:val="0"/>
        <w:adjustRightInd w:val="0"/>
        <w:jc w:val="center"/>
        <w:rPr>
          <w:rFonts w:ascii="Arial" w:hAnsi="Arial" w:cs="Arial"/>
          <w:b/>
        </w:rPr>
      </w:pPr>
      <w:r w:rsidRPr="00EB03CE">
        <w:rPr>
          <w:rFonts w:ascii="Arial" w:hAnsi="Arial" w:cs="Arial"/>
          <w:b/>
        </w:rPr>
        <w:t>LIST OF ACRONYMS</w:t>
      </w:r>
    </w:p>
    <w:p w:rsidR="005A40C0" w:rsidRPr="00EB03CE" w:rsidRDefault="005A40C0" w:rsidP="005A40C0">
      <w:pPr>
        <w:autoSpaceDE w:val="0"/>
        <w:autoSpaceDN w:val="0"/>
        <w:adjustRightInd w:val="0"/>
        <w:spacing w:line="360" w:lineRule="auto"/>
        <w:rPr>
          <w:rFonts w:ascii="Arial" w:hAnsi="Arial" w:cs="Arial"/>
        </w:rPr>
      </w:pPr>
      <w:r w:rsidRPr="00EB03CE">
        <w:rPr>
          <w:rFonts w:ascii="Arial" w:hAnsi="Arial" w:cs="Arial"/>
        </w:rPr>
        <w:t>ADF              African Development Fund</w:t>
      </w:r>
    </w:p>
    <w:p w:rsidR="005A40C0" w:rsidRDefault="005A40C0" w:rsidP="005A40C0">
      <w:pPr>
        <w:autoSpaceDE w:val="0"/>
        <w:autoSpaceDN w:val="0"/>
        <w:adjustRightInd w:val="0"/>
        <w:spacing w:line="360" w:lineRule="auto"/>
        <w:rPr>
          <w:rFonts w:ascii="Arial" w:hAnsi="Arial" w:cs="Arial"/>
        </w:rPr>
      </w:pPr>
      <w:r>
        <w:rPr>
          <w:rFonts w:ascii="Arial" w:hAnsi="Arial" w:cs="Arial"/>
        </w:rPr>
        <w:t>ADB              Asian Development Bank</w:t>
      </w:r>
    </w:p>
    <w:p w:rsidR="005A40C0" w:rsidRDefault="005A40C0" w:rsidP="005A40C0">
      <w:pPr>
        <w:autoSpaceDE w:val="0"/>
        <w:autoSpaceDN w:val="0"/>
        <w:adjustRightInd w:val="0"/>
        <w:spacing w:line="360" w:lineRule="auto"/>
        <w:rPr>
          <w:rFonts w:ascii="Arial" w:hAnsi="Arial" w:cs="Arial"/>
        </w:rPr>
      </w:pPr>
      <w:r w:rsidRPr="00EB03CE">
        <w:rPr>
          <w:rFonts w:ascii="Arial" w:hAnsi="Arial" w:cs="Arial"/>
        </w:rPr>
        <w:lastRenderedPageBreak/>
        <w:t>BOFED</w:t>
      </w:r>
      <w:r>
        <w:rPr>
          <w:rFonts w:ascii="Arial" w:hAnsi="Arial" w:cs="Arial"/>
        </w:rPr>
        <w:t xml:space="preserve">        </w:t>
      </w:r>
      <w:r w:rsidRPr="00EB03CE">
        <w:rPr>
          <w:rFonts w:ascii="Arial" w:hAnsi="Arial" w:cs="Arial"/>
        </w:rPr>
        <w:t xml:space="preserve"> Bureau of Finance and Economic Development</w:t>
      </w:r>
    </w:p>
    <w:p w:rsidR="005A40C0" w:rsidRDefault="005A40C0" w:rsidP="005A40C0">
      <w:pPr>
        <w:autoSpaceDE w:val="0"/>
        <w:autoSpaceDN w:val="0"/>
        <w:adjustRightInd w:val="0"/>
        <w:spacing w:line="360" w:lineRule="auto"/>
        <w:rPr>
          <w:rFonts w:ascii="Arial" w:hAnsi="Arial" w:cs="Arial"/>
        </w:rPr>
      </w:pPr>
      <w:r>
        <w:rPr>
          <w:rFonts w:ascii="Arial" w:hAnsi="Arial" w:cs="Arial"/>
        </w:rPr>
        <w:t>CSA              Central statistics Authority</w:t>
      </w:r>
    </w:p>
    <w:p w:rsidR="005A40C0" w:rsidRDefault="005A40C0" w:rsidP="005A40C0">
      <w:pPr>
        <w:autoSpaceDE w:val="0"/>
        <w:autoSpaceDN w:val="0"/>
        <w:adjustRightInd w:val="0"/>
        <w:spacing w:line="360" w:lineRule="auto"/>
        <w:rPr>
          <w:rFonts w:ascii="Arial" w:hAnsi="Arial" w:cs="Arial"/>
        </w:rPr>
      </w:pPr>
      <w:r w:rsidRPr="006F2D92">
        <w:rPr>
          <w:rFonts w:ascii="Arial" w:hAnsi="Arial" w:cs="Arial"/>
        </w:rPr>
        <w:t>DFID</w:t>
      </w:r>
      <w:r>
        <w:rPr>
          <w:rFonts w:ascii="Arial" w:hAnsi="Arial" w:cs="Arial"/>
        </w:rPr>
        <w:t xml:space="preserve">            </w:t>
      </w:r>
      <w:r w:rsidRPr="006F2D92">
        <w:rPr>
          <w:rFonts w:ascii="Arial" w:hAnsi="Arial" w:cs="Arial"/>
        </w:rPr>
        <w:t xml:space="preserve"> Department for International</w:t>
      </w:r>
      <w:r>
        <w:rPr>
          <w:rFonts w:ascii="Arial" w:hAnsi="Arial" w:cs="Arial"/>
        </w:rPr>
        <w:t xml:space="preserve"> </w:t>
      </w:r>
      <w:r w:rsidRPr="006F2D92">
        <w:rPr>
          <w:rFonts w:ascii="Arial" w:hAnsi="Arial" w:cs="Arial"/>
        </w:rPr>
        <w:t>Development,</w:t>
      </w:r>
    </w:p>
    <w:p w:rsidR="005A40C0" w:rsidRPr="006F2D92" w:rsidRDefault="005A40C0" w:rsidP="005A40C0">
      <w:pPr>
        <w:autoSpaceDE w:val="0"/>
        <w:autoSpaceDN w:val="0"/>
        <w:adjustRightInd w:val="0"/>
        <w:spacing w:line="360" w:lineRule="auto"/>
        <w:rPr>
          <w:rFonts w:ascii="Arial" w:hAnsi="Arial" w:cs="Arial"/>
        </w:rPr>
      </w:pPr>
      <w:r w:rsidRPr="006F2D92">
        <w:rPr>
          <w:rFonts w:ascii="Arial" w:hAnsi="Arial" w:cs="Arial"/>
        </w:rPr>
        <w:t xml:space="preserve">DWD </w:t>
      </w:r>
      <w:r>
        <w:rPr>
          <w:rFonts w:ascii="Arial" w:hAnsi="Arial" w:cs="Arial"/>
        </w:rPr>
        <w:t xml:space="preserve"> </w:t>
      </w:r>
      <w:r w:rsidRPr="006F2D92">
        <w:rPr>
          <w:rFonts w:ascii="Arial" w:hAnsi="Arial" w:cs="Arial"/>
        </w:rPr>
        <w:t xml:space="preserve"> </w:t>
      </w:r>
      <w:r>
        <w:rPr>
          <w:rFonts w:ascii="Arial" w:hAnsi="Arial" w:cs="Arial"/>
        </w:rPr>
        <w:t xml:space="preserve">          </w:t>
      </w:r>
      <w:r w:rsidRPr="006F2D92">
        <w:rPr>
          <w:rFonts w:ascii="Arial" w:hAnsi="Arial" w:cs="Arial"/>
        </w:rPr>
        <w:t>Directorate</w:t>
      </w:r>
      <w:r>
        <w:rPr>
          <w:rFonts w:ascii="Arial" w:hAnsi="Arial" w:cs="Arial"/>
          <w:i/>
          <w:iCs/>
        </w:rPr>
        <w:t xml:space="preserve"> </w:t>
      </w:r>
      <w:r w:rsidRPr="006F2D92">
        <w:rPr>
          <w:rFonts w:ascii="Arial" w:hAnsi="Arial" w:cs="Arial"/>
        </w:rPr>
        <w:t xml:space="preserve">of Water </w:t>
      </w:r>
      <w:r>
        <w:rPr>
          <w:rFonts w:ascii="Arial" w:hAnsi="Arial" w:cs="Arial"/>
        </w:rPr>
        <w:t>Development</w:t>
      </w:r>
    </w:p>
    <w:p w:rsidR="005A40C0" w:rsidRPr="00EB03CE" w:rsidRDefault="005A40C0" w:rsidP="005A40C0">
      <w:pPr>
        <w:autoSpaceDE w:val="0"/>
        <w:autoSpaceDN w:val="0"/>
        <w:adjustRightInd w:val="0"/>
        <w:spacing w:line="360" w:lineRule="auto"/>
        <w:rPr>
          <w:rFonts w:ascii="Arial" w:hAnsi="Arial" w:cs="Arial"/>
        </w:rPr>
      </w:pPr>
      <w:r>
        <w:rPr>
          <w:rFonts w:ascii="Arial" w:hAnsi="Arial" w:cs="Arial"/>
        </w:rPr>
        <w:t xml:space="preserve">EWRMP      </w:t>
      </w:r>
      <w:r w:rsidRPr="00EB03CE">
        <w:rPr>
          <w:rFonts w:ascii="Arial" w:hAnsi="Arial" w:cs="Arial"/>
        </w:rPr>
        <w:t xml:space="preserve"> </w:t>
      </w:r>
      <w:r>
        <w:rPr>
          <w:rFonts w:ascii="Arial" w:hAnsi="Arial" w:cs="Arial"/>
        </w:rPr>
        <w:t xml:space="preserve"> </w:t>
      </w:r>
      <w:r w:rsidRPr="00EB03CE">
        <w:rPr>
          <w:rFonts w:ascii="Arial" w:hAnsi="Arial" w:cs="Arial"/>
        </w:rPr>
        <w:t>Ethiopia Water Resource Management policy</w:t>
      </w:r>
    </w:p>
    <w:p w:rsidR="005A40C0" w:rsidRPr="00EB03CE" w:rsidRDefault="005A40C0" w:rsidP="005A40C0">
      <w:pPr>
        <w:autoSpaceDE w:val="0"/>
        <w:autoSpaceDN w:val="0"/>
        <w:adjustRightInd w:val="0"/>
        <w:spacing w:line="360" w:lineRule="auto"/>
        <w:rPr>
          <w:rFonts w:ascii="Arial" w:hAnsi="Arial" w:cs="Arial"/>
        </w:rPr>
      </w:pPr>
      <w:r w:rsidRPr="00EB03CE">
        <w:rPr>
          <w:rFonts w:ascii="Arial" w:hAnsi="Arial" w:cs="Arial"/>
        </w:rPr>
        <w:t xml:space="preserve">EWHO         </w:t>
      </w:r>
      <w:r>
        <w:rPr>
          <w:rFonts w:ascii="Arial" w:hAnsi="Arial" w:cs="Arial"/>
        </w:rPr>
        <w:t xml:space="preserve">  </w:t>
      </w:r>
      <w:r w:rsidRPr="00EB03CE">
        <w:rPr>
          <w:rFonts w:ascii="Arial" w:hAnsi="Arial" w:cs="Arial"/>
        </w:rPr>
        <w:t>Enderta Woreda Health Office</w:t>
      </w:r>
    </w:p>
    <w:p w:rsidR="005A40C0" w:rsidRDefault="005A40C0" w:rsidP="005A40C0">
      <w:pPr>
        <w:autoSpaceDE w:val="0"/>
        <w:autoSpaceDN w:val="0"/>
        <w:adjustRightInd w:val="0"/>
        <w:spacing w:line="360" w:lineRule="auto"/>
        <w:rPr>
          <w:rFonts w:ascii="Arial" w:hAnsi="Arial" w:cs="Arial"/>
        </w:rPr>
      </w:pPr>
      <w:r w:rsidRPr="00EB03CE">
        <w:rPr>
          <w:rFonts w:ascii="Arial" w:hAnsi="Arial" w:cs="Arial"/>
        </w:rPr>
        <w:t>Eo</w:t>
      </w:r>
      <w:r>
        <w:rPr>
          <w:rFonts w:ascii="Arial" w:hAnsi="Arial" w:cs="Arial"/>
        </w:rPr>
        <w:t xml:space="preserve">WME         Enderta office of </w:t>
      </w:r>
      <w:r w:rsidRPr="00EB03CE">
        <w:rPr>
          <w:rFonts w:ascii="Arial" w:hAnsi="Arial" w:cs="Arial"/>
        </w:rPr>
        <w:t>Water</w:t>
      </w:r>
      <w:r>
        <w:rPr>
          <w:rFonts w:ascii="Arial" w:hAnsi="Arial" w:cs="Arial"/>
        </w:rPr>
        <w:t>,</w:t>
      </w:r>
      <w:r w:rsidRPr="00EB03CE">
        <w:rPr>
          <w:rFonts w:ascii="Arial" w:hAnsi="Arial" w:cs="Arial"/>
        </w:rPr>
        <w:t xml:space="preserve"> Mining &amp; Energy </w:t>
      </w:r>
    </w:p>
    <w:p w:rsidR="005A40C0" w:rsidRPr="00EB03CE" w:rsidRDefault="005A40C0" w:rsidP="005A40C0">
      <w:pPr>
        <w:autoSpaceDE w:val="0"/>
        <w:autoSpaceDN w:val="0"/>
        <w:adjustRightInd w:val="0"/>
        <w:spacing w:line="360" w:lineRule="auto"/>
        <w:rPr>
          <w:rFonts w:ascii="Arial" w:hAnsi="Arial" w:cs="Arial"/>
        </w:rPr>
      </w:pPr>
      <w:r>
        <w:rPr>
          <w:rFonts w:ascii="Arial" w:hAnsi="Arial" w:cs="Arial"/>
        </w:rPr>
        <w:t>EoARD          Enderta Office of Agriculture and Rural Development</w:t>
      </w:r>
    </w:p>
    <w:p w:rsidR="005A40C0" w:rsidRPr="00EB03CE" w:rsidRDefault="005A40C0" w:rsidP="005A40C0">
      <w:pPr>
        <w:autoSpaceDE w:val="0"/>
        <w:autoSpaceDN w:val="0"/>
        <w:adjustRightInd w:val="0"/>
        <w:spacing w:line="360" w:lineRule="auto"/>
        <w:rPr>
          <w:rFonts w:ascii="Arial" w:hAnsi="Arial" w:cs="Arial"/>
        </w:rPr>
      </w:pPr>
      <w:r>
        <w:rPr>
          <w:rFonts w:ascii="Arial" w:hAnsi="Arial" w:cs="Arial"/>
        </w:rPr>
        <w:t>m</w:t>
      </w:r>
      <w:r w:rsidRPr="00EB03CE">
        <w:rPr>
          <w:rFonts w:ascii="Arial" w:hAnsi="Arial" w:cs="Arial"/>
        </w:rPr>
        <w:t>m</w:t>
      </w:r>
      <w:r>
        <w:rPr>
          <w:rFonts w:ascii="Arial" w:hAnsi="Arial" w:cs="Arial"/>
        </w:rPr>
        <w:t xml:space="preserve">               </w:t>
      </w:r>
      <w:r w:rsidRPr="00EB03CE">
        <w:rPr>
          <w:rFonts w:ascii="Arial" w:hAnsi="Arial" w:cs="Arial"/>
        </w:rPr>
        <w:t xml:space="preserve"> millimeter</w:t>
      </w:r>
    </w:p>
    <w:p w:rsidR="005A40C0" w:rsidRPr="004F474D" w:rsidRDefault="005A40C0" w:rsidP="005A40C0">
      <w:pPr>
        <w:autoSpaceDE w:val="0"/>
        <w:autoSpaceDN w:val="0"/>
        <w:adjustRightInd w:val="0"/>
        <w:spacing w:line="360" w:lineRule="auto"/>
        <w:rPr>
          <w:rFonts w:ascii="Arial" w:hAnsi="Arial" w:cs="Arial"/>
          <w:color w:val="000000"/>
        </w:rPr>
      </w:pPr>
      <w:r w:rsidRPr="004F474D">
        <w:rPr>
          <w:rFonts w:ascii="Arial" w:hAnsi="Arial" w:cs="Arial"/>
          <w:color w:val="000000"/>
        </w:rPr>
        <w:t>IRC</w:t>
      </w:r>
      <w:r>
        <w:rPr>
          <w:rFonts w:ascii="Arial" w:hAnsi="Arial" w:cs="Arial"/>
          <w:color w:val="000000"/>
        </w:rPr>
        <w:t xml:space="preserve">                I</w:t>
      </w:r>
      <w:r w:rsidRPr="004F474D">
        <w:rPr>
          <w:rFonts w:ascii="Arial" w:hAnsi="Arial" w:cs="Arial"/>
          <w:color w:val="000000"/>
        </w:rPr>
        <w:t>nternational Water and Sanitation Centre</w:t>
      </w:r>
    </w:p>
    <w:p w:rsidR="005A40C0" w:rsidRPr="004F474D" w:rsidRDefault="005A40C0" w:rsidP="005A40C0">
      <w:pPr>
        <w:autoSpaceDE w:val="0"/>
        <w:autoSpaceDN w:val="0"/>
        <w:adjustRightInd w:val="0"/>
        <w:spacing w:line="360" w:lineRule="auto"/>
        <w:rPr>
          <w:rFonts w:ascii="Arial" w:hAnsi="Arial" w:cs="Arial"/>
          <w:color w:val="000000"/>
        </w:rPr>
      </w:pPr>
      <w:r w:rsidRPr="004F474D">
        <w:rPr>
          <w:rFonts w:ascii="Arial" w:hAnsi="Arial" w:cs="Arial"/>
          <w:color w:val="000000"/>
        </w:rPr>
        <w:t>MDG</w:t>
      </w:r>
      <w:r>
        <w:rPr>
          <w:rFonts w:ascii="Arial" w:hAnsi="Arial" w:cs="Arial"/>
          <w:color w:val="000000"/>
        </w:rPr>
        <w:t xml:space="preserve">         </w:t>
      </w:r>
      <w:r w:rsidRPr="004F474D">
        <w:rPr>
          <w:rFonts w:ascii="Arial" w:hAnsi="Arial" w:cs="Arial"/>
          <w:color w:val="000000"/>
        </w:rPr>
        <w:t xml:space="preserve"> </w:t>
      </w:r>
      <w:r>
        <w:rPr>
          <w:rFonts w:ascii="Arial" w:hAnsi="Arial" w:cs="Arial"/>
          <w:color w:val="000000"/>
        </w:rPr>
        <w:t xml:space="preserve">    </w:t>
      </w:r>
      <w:r w:rsidRPr="004F474D">
        <w:rPr>
          <w:rFonts w:ascii="Arial" w:hAnsi="Arial" w:cs="Arial"/>
          <w:color w:val="000000"/>
        </w:rPr>
        <w:t>Millennium Development Goal</w:t>
      </w:r>
    </w:p>
    <w:p w:rsidR="005A40C0" w:rsidRPr="004F474D" w:rsidRDefault="005A40C0" w:rsidP="005A40C0">
      <w:pPr>
        <w:autoSpaceDE w:val="0"/>
        <w:autoSpaceDN w:val="0"/>
        <w:adjustRightInd w:val="0"/>
        <w:spacing w:line="360" w:lineRule="auto"/>
        <w:rPr>
          <w:rFonts w:ascii="Arial" w:hAnsi="Arial" w:cs="Arial"/>
          <w:color w:val="000000"/>
        </w:rPr>
      </w:pPr>
      <w:r w:rsidRPr="004F474D">
        <w:rPr>
          <w:rFonts w:ascii="Arial" w:hAnsi="Arial" w:cs="Arial"/>
          <w:color w:val="000000"/>
        </w:rPr>
        <w:t>MoWR</w:t>
      </w:r>
      <w:r>
        <w:rPr>
          <w:rFonts w:ascii="Arial" w:hAnsi="Arial" w:cs="Arial"/>
          <w:color w:val="000000"/>
        </w:rPr>
        <w:t xml:space="preserve">          </w:t>
      </w:r>
      <w:r w:rsidRPr="004F474D">
        <w:rPr>
          <w:rFonts w:ascii="Arial" w:hAnsi="Arial" w:cs="Arial"/>
          <w:color w:val="000000"/>
        </w:rPr>
        <w:t xml:space="preserve"> Ministry of Water Resources</w:t>
      </w:r>
    </w:p>
    <w:p w:rsidR="005A40C0" w:rsidRPr="004F474D" w:rsidRDefault="005A40C0" w:rsidP="005A40C0">
      <w:pPr>
        <w:autoSpaceDE w:val="0"/>
        <w:autoSpaceDN w:val="0"/>
        <w:adjustRightInd w:val="0"/>
        <w:spacing w:line="360" w:lineRule="auto"/>
        <w:rPr>
          <w:rFonts w:ascii="Arial" w:hAnsi="Arial" w:cs="Arial"/>
          <w:color w:val="000000"/>
        </w:rPr>
      </w:pPr>
      <w:r w:rsidRPr="004F474D">
        <w:rPr>
          <w:rFonts w:ascii="Arial" w:hAnsi="Arial" w:cs="Arial"/>
          <w:color w:val="000000"/>
        </w:rPr>
        <w:t xml:space="preserve">NGO </w:t>
      </w:r>
      <w:r>
        <w:rPr>
          <w:rFonts w:ascii="Arial" w:hAnsi="Arial" w:cs="Arial"/>
          <w:color w:val="000000"/>
        </w:rPr>
        <w:t xml:space="preserve">             </w:t>
      </w:r>
      <w:r w:rsidRPr="004F474D">
        <w:rPr>
          <w:rFonts w:ascii="Arial" w:hAnsi="Arial" w:cs="Arial"/>
          <w:color w:val="000000"/>
        </w:rPr>
        <w:t>Non-governmental Organization</w:t>
      </w:r>
    </w:p>
    <w:p w:rsidR="005A40C0" w:rsidRDefault="005A40C0" w:rsidP="005A40C0">
      <w:pPr>
        <w:autoSpaceDE w:val="0"/>
        <w:autoSpaceDN w:val="0"/>
        <w:adjustRightInd w:val="0"/>
        <w:spacing w:line="360" w:lineRule="auto"/>
        <w:rPr>
          <w:rFonts w:ascii="Arial" w:hAnsi="Arial" w:cs="Arial"/>
        </w:rPr>
      </w:pPr>
      <w:r>
        <w:rPr>
          <w:rFonts w:ascii="Arial" w:hAnsi="Arial" w:cs="Arial"/>
        </w:rPr>
        <w:t xml:space="preserve">OECD </w:t>
      </w:r>
      <w:r>
        <w:rPr>
          <w:rFonts w:ascii="Arial" w:hAnsi="Arial" w:cs="Arial"/>
        </w:rPr>
        <w:tab/>
        <w:t>Organization for Economic Cooperation and Development</w:t>
      </w:r>
      <w:r w:rsidRPr="00EB03CE">
        <w:rPr>
          <w:rFonts w:ascii="Arial" w:hAnsi="Arial" w:cs="Arial"/>
        </w:rPr>
        <w:t xml:space="preserve"> </w:t>
      </w:r>
    </w:p>
    <w:p w:rsidR="005A40C0" w:rsidRPr="00EB03CE" w:rsidRDefault="005A40C0" w:rsidP="005A40C0">
      <w:pPr>
        <w:autoSpaceDE w:val="0"/>
        <w:autoSpaceDN w:val="0"/>
        <w:adjustRightInd w:val="0"/>
        <w:spacing w:line="360" w:lineRule="auto"/>
        <w:rPr>
          <w:rFonts w:ascii="Arial" w:hAnsi="Arial" w:cs="Arial"/>
        </w:rPr>
      </w:pPr>
      <w:r>
        <w:rPr>
          <w:rFonts w:ascii="Arial" w:hAnsi="Arial" w:cs="Arial"/>
        </w:rPr>
        <w:t xml:space="preserve">RWSPs        </w:t>
      </w:r>
      <w:r w:rsidRPr="00EB03CE">
        <w:rPr>
          <w:rFonts w:ascii="Arial" w:hAnsi="Arial" w:cs="Arial"/>
        </w:rPr>
        <w:t xml:space="preserve"> Rural Water Supply Projects</w:t>
      </w:r>
    </w:p>
    <w:p w:rsidR="005A40C0" w:rsidRPr="004F474D" w:rsidRDefault="005A40C0" w:rsidP="005A40C0">
      <w:pPr>
        <w:autoSpaceDE w:val="0"/>
        <w:autoSpaceDN w:val="0"/>
        <w:adjustRightInd w:val="0"/>
        <w:spacing w:line="360" w:lineRule="auto"/>
        <w:rPr>
          <w:rFonts w:ascii="Arial" w:hAnsi="Arial" w:cs="Arial"/>
          <w:color w:val="000000"/>
        </w:rPr>
      </w:pPr>
      <w:r w:rsidRPr="004F474D">
        <w:rPr>
          <w:rFonts w:ascii="Arial" w:hAnsi="Arial" w:cs="Arial"/>
          <w:color w:val="000000"/>
        </w:rPr>
        <w:t xml:space="preserve">RiPPLE </w:t>
      </w:r>
      <w:r>
        <w:rPr>
          <w:rFonts w:ascii="Arial" w:hAnsi="Arial" w:cs="Arial"/>
          <w:color w:val="000000"/>
        </w:rPr>
        <w:t xml:space="preserve">        </w:t>
      </w:r>
      <w:r w:rsidRPr="004F474D">
        <w:rPr>
          <w:rFonts w:ascii="Arial" w:hAnsi="Arial" w:cs="Arial"/>
          <w:color w:val="000000"/>
        </w:rPr>
        <w:t xml:space="preserve">Research-inspired Policy and Practice Learning in </w:t>
      </w:r>
      <w:smartTag w:uri="urn:schemas-microsoft-com:office:smarttags" w:element="country-region">
        <w:smartTag w:uri="urn:schemas-microsoft-com:office:smarttags" w:element="place">
          <w:r w:rsidRPr="004F474D">
            <w:rPr>
              <w:rFonts w:ascii="Arial" w:hAnsi="Arial" w:cs="Arial"/>
              <w:color w:val="000000"/>
            </w:rPr>
            <w:t>Ethiopia</w:t>
          </w:r>
        </w:smartTag>
      </w:smartTag>
      <w:r w:rsidRPr="004F474D">
        <w:rPr>
          <w:rFonts w:ascii="Arial" w:hAnsi="Arial" w:cs="Arial"/>
          <w:color w:val="000000"/>
        </w:rPr>
        <w:t xml:space="preserve"> and the </w:t>
      </w:r>
      <w:r>
        <w:rPr>
          <w:rFonts w:ascii="Arial" w:hAnsi="Arial" w:cs="Arial"/>
          <w:color w:val="000000"/>
        </w:rPr>
        <w:tab/>
        <w:t xml:space="preserve">      </w:t>
      </w:r>
      <w:r>
        <w:rPr>
          <w:rFonts w:ascii="Arial" w:hAnsi="Arial" w:cs="Arial"/>
          <w:color w:val="000000"/>
        </w:rPr>
        <w:tab/>
        <w:t xml:space="preserve">           </w:t>
      </w:r>
      <w:r>
        <w:rPr>
          <w:rFonts w:ascii="Arial" w:hAnsi="Arial" w:cs="Arial"/>
          <w:color w:val="000000"/>
        </w:rPr>
        <w:tab/>
        <w:t xml:space="preserve">          </w:t>
      </w:r>
      <w:r w:rsidRPr="004F474D">
        <w:rPr>
          <w:rFonts w:ascii="Arial" w:hAnsi="Arial" w:cs="Arial"/>
          <w:color w:val="000000"/>
        </w:rPr>
        <w:t>Nile Region</w:t>
      </w:r>
    </w:p>
    <w:p w:rsidR="005A40C0" w:rsidRPr="004F474D" w:rsidRDefault="005A40C0" w:rsidP="005A40C0">
      <w:pPr>
        <w:autoSpaceDE w:val="0"/>
        <w:autoSpaceDN w:val="0"/>
        <w:adjustRightInd w:val="0"/>
        <w:spacing w:line="360" w:lineRule="auto"/>
        <w:rPr>
          <w:rFonts w:ascii="Arial" w:hAnsi="Arial" w:cs="Arial"/>
          <w:color w:val="000000"/>
        </w:rPr>
      </w:pPr>
      <w:r w:rsidRPr="004F474D">
        <w:rPr>
          <w:rFonts w:ascii="Arial" w:hAnsi="Arial" w:cs="Arial"/>
          <w:color w:val="000000"/>
        </w:rPr>
        <w:t xml:space="preserve">SPSS </w:t>
      </w:r>
      <w:r>
        <w:rPr>
          <w:rFonts w:ascii="Arial" w:hAnsi="Arial" w:cs="Arial"/>
          <w:color w:val="000000"/>
        </w:rPr>
        <w:t xml:space="preserve">           </w:t>
      </w:r>
      <w:r w:rsidRPr="004F474D">
        <w:rPr>
          <w:rFonts w:ascii="Arial" w:hAnsi="Arial" w:cs="Arial"/>
          <w:color w:val="000000"/>
        </w:rPr>
        <w:t>Statistical Package for Social Science</w:t>
      </w:r>
    </w:p>
    <w:p w:rsidR="005A40C0" w:rsidRPr="004F474D" w:rsidRDefault="005A40C0" w:rsidP="005A40C0">
      <w:pPr>
        <w:autoSpaceDE w:val="0"/>
        <w:autoSpaceDN w:val="0"/>
        <w:adjustRightInd w:val="0"/>
        <w:spacing w:line="360" w:lineRule="auto"/>
        <w:rPr>
          <w:rFonts w:ascii="Arial" w:hAnsi="Arial" w:cs="Arial"/>
          <w:color w:val="000000"/>
        </w:rPr>
      </w:pPr>
      <w:r w:rsidRPr="004F474D">
        <w:rPr>
          <w:rFonts w:ascii="Arial" w:hAnsi="Arial" w:cs="Arial"/>
          <w:color w:val="000000"/>
        </w:rPr>
        <w:t>UAP</w:t>
      </w:r>
      <w:r>
        <w:rPr>
          <w:rFonts w:ascii="Arial" w:hAnsi="Arial" w:cs="Arial"/>
          <w:color w:val="000000"/>
        </w:rPr>
        <w:t xml:space="preserve">             </w:t>
      </w:r>
      <w:r w:rsidRPr="004F474D">
        <w:rPr>
          <w:rFonts w:ascii="Arial" w:hAnsi="Arial" w:cs="Arial"/>
          <w:color w:val="000000"/>
        </w:rPr>
        <w:t xml:space="preserve"> Universal Access Plan</w:t>
      </w:r>
    </w:p>
    <w:p w:rsidR="005A40C0" w:rsidRPr="004F474D" w:rsidRDefault="005A40C0" w:rsidP="005A40C0">
      <w:pPr>
        <w:autoSpaceDE w:val="0"/>
        <w:autoSpaceDN w:val="0"/>
        <w:adjustRightInd w:val="0"/>
        <w:spacing w:line="360" w:lineRule="auto"/>
        <w:rPr>
          <w:rFonts w:ascii="Arial" w:hAnsi="Arial" w:cs="Arial"/>
          <w:color w:val="000000"/>
        </w:rPr>
      </w:pPr>
      <w:smartTag w:uri="urn:schemas-microsoft-com:office:smarttags" w:element="country-region">
        <w:r w:rsidRPr="004F474D">
          <w:rPr>
            <w:rFonts w:ascii="Arial" w:hAnsi="Arial" w:cs="Arial"/>
            <w:color w:val="000000"/>
          </w:rPr>
          <w:t>UK</w:t>
        </w:r>
      </w:smartTag>
      <w:r>
        <w:rPr>
          <w:rFonts w:ascii="Arial" w:hAnsi="Arial" w:cs="Arial"/>
          <w:color w:val="000000"/>
        </w:rPr>
        <w:t xml:space="preserve">           </w:t>
      </w:r>
      <w:r w:rsidRPr="004F474D">
        <w:rPr>
          <w:rFonts w:ascii="Arial" w:hAnsi="Arial" w:cs="Arial"/>
          <w:color w:val="000000"/>
        </w:rPr>
        <w:t xml:space="preserve"> </w:t>
      </w:r>
      <w:r>
        <w:rPr>
          <w:rFonts w:ascii="Arial" w:hAnsi="Arial" w:cs="Arial"/>
          <w:color w:val="000000"/>
        </w:rPr>
        <w:t xml:space="preserve">     </w:t>
      </w:r>
      <w:smartTag w:uri="urn:schemas-microsoft-com:office:smarttags" w:element="country-region">
        <w:smartTag w:uri="urn:schemas-microsoft-com:office:smarttags" w:element="place">
          <w:r w:rsidRPr="004F474D">
            <w:rPr>
              <w:rFonts w:ascii="Arial" w:hAnsi="Arial" w:cs="Arial"/>
              <w:color w:val="000000"/>
            </w:rPr>
            <w:t>United Kingdom</w:t>
          </w:r>
        </w:smartTag>
      </w:smartTag>
    </w:p>
    <w:p w:rsidR="005A40C0" w:rsidRPr="004F474D" w:rsidRDefault="005A40C0" w:rsidP="005A40C0">
      <w:pPr>
        <w:autoSpaceDE w:val="0"/>
        <w:autoSpaceDN w:val="0"/>
        <w:adjustRightInd w:val="0"/>
        <w:spacing w:line="360" w:lineRule="auto"/>
        <w:rPr>
          <w:rFonts w:ascii="Arial" w:hAnsi="Arial" w:cs="Arial"/>
          <w:color w:val="000000"/>
        </w:rPr>
      </w:pPr>
      <w:r w:rsidRPr="004F474D">
        <w:rPr>
          <w:rFonts w:ascii="Arial" w:hAnsi="Arial" w:cs="Arial"/>
          <w:color w:val="000000"/>
        </w:rPr>
        <w:t xml:space="preserve">UN </w:t>
      </w:r>
      <w:r>
        <w:rPr>
          <w:rFonts w:ascii="Arial" w:hAnsi="Arial" w:cs="Arial"/>
          <w:color w:val="000000"/>
        </w:rPr>
        <w:t xml:space="preserve">                </w:t>
      </w:r>
      <w:r w:rsidRPr="004F474D">
        <w:rPr>
          <w:rFonts w:ascii="Arial" w:hAnsi="Arial" w:cs="Arial"/>
          <w:color w:val="000000"/>
        </w:rPr>
        <w:t>United Nations</w:t>
      </w:r>
    </w:p>
    <w:p w:rsidR="005A40C0" w:rsidRPr="004F474D" w:rsidRDefault="005A40C0" w:rsidP="005A40C0">
      <w:pPr>
        <w:autoSpaceDE w:val="0"/>
        <w:autoSpaceDN w:val="0"/>
        <w:adjustRightInd w:val="0"/>
        <w:spacing w:line="360" w:lineRule="auto"/>
        <w:rPr>
          <w:rFonts w:ascii="Arial" w:hAnsi="Arial" w:cs="Arial"/>
          <w:color w:val="000000"/>
        </w:rPr>
      </w:pPr>
      <w:r w:rsidRPr="004F474D">
        <w:rPr>
          <w:rFonts w:ascii="Arial" w:hAnsi="Arial" w:cs="Arial"/>
          <w:color w:val="000000"/>
        </w:rPr>
        <w:t>UNICEF</w:t>
      </w:r>
      <w:r>
        <w:rPr>
          <w:rFonts w:ascii="Arial" w:hAnsi="Arial" w:cs="Arial"/>
          <w:color w:val="000000"/>
        </w:rPr>
        <w:t xml:space="preserve">   </w:t>
      </w:r>
      <w:r w:rsidRPr="004F474D">
        <w:rPr>
          <w:rFonts w:ascii="Arial" w:hAnsi="Arial" w:cs="Arial"/>
          <w:color w:val="000000"/>
        </w:rPr>
        <w:t xml:space="preserve"> </w:t>
      </w:r>
      <w:r>
        <w:rPr>
          <w:rFonts w:ascii="Arial" w:hAnsi="Arial" w:cs="Arial"/>
          <w:color w:val="000000"/>
        </w:rPr>
        <w:t xml:space="preserve">     United Nations</w:t>
      </w:r>
      <w:r w:rsidRPr="004F474D">
        <w:rPr>
          <w:rFonts w:ascii="Arial" w:hAnsi="Arial" w:cs="Arial"/>
          <w:color w:val="000000"/>
        </w:rPr>
        <w:t xml:space="preserve"> Children’s Fund</w:t>
      </w:r>
    </w:p>
    <w:p w:rsidR="005A40C0" w:rsidRPr="00B94F59" w:rsidRDefault="005A40C0" w:rsidP="005A40C0">
      <w:pPr>
        <w:autoSpaceDE w:val="0"/>
        <w:autoSpaceDN w:val="0"/>
        <w:adjustRightInd w:val="0"/>
        <w:spacing w:line="360" w:lineRule="auto"/>
        <w:rPr>
          <w:rFonts w:ascii="Arial" w:hAnsi="Arial" w:cs="Arial"/>
          <w:color w:val="000000"/>
        </w:rPr>
      </w:pPr>
      <w:r w:rsidRPr="004F474D">
        <w:rPr>
          <w:rFonts w:ascii="Arial" w:hAnsi="Arial" w:cs="Arial"/>
          <w:color w:val="000000"/>
        </w:rPr>
        <w:t xml:space="preserve">USAID </w:t>
      </w:r>
      <w:r>
        <w:rPr>
          <w:rFonts w:ascii="Arial" w:hAnsi="Arial" w:cs="Arial"/>
          <w:color w:val="000000"/>
        </w:rPr>
        <w:t xml:space="preserve">           United </w:t>
      </w:r>
      <w:r w:rsidRPr="004F474D">
        <w:rPr>
          <w:rFonts w:ascii="Arial" w:hAnsi="Arial" w:cs="Arial"/>
          <w:color w:val="000000"/>
        </w:rPr>
        <w:t>S</w:t>
      </w:r>
      <w:r>
        <w:rPr>
          <w:rFonts w:ascii="Arial" w:hAnsi="Arial" w:cs="Arial"/>
          <w:color w:val="000000"/>
        </w:rPr>
        <w:t>tates</w:t>
      </w:r>
      <w:r w:rsidRPr="004F474D">
        <w:rPr>
          <w:rFonts w:ascii="Arial" w:hAnsi="Arial" w:cs="Arial"/>
          <w:color w:val="000000"/>
        </w:rPr>
        <w:t xml:space="preserve"> Agency for International Development</w:t>
      </w:r>
    </w:p>
    <w:p w:rsidR="005A40C0" w:rsidRPr="00804C7C" w:rsidRDefault="005A40C0" w:rsidP="005A40C0">
      <w:pPr>
        <w:autoSpaceDE w:val="0"/>
        <w:autoSpaceDN w:val="0"/>
        <w:adjustRightInd w:val="0"/>
        <w:spacing w:line="360" w:lineRule="auto"/>
        <w:rPr>
          <w:rFonts w:ascii="Arial" w:hAnsi="Arial" w:cs="Arial"/>
        </w:rPr>
      </w:pPr>
      <w:r>
        <w:rPr>
          <w:rFonts w:ascii="Arial" w:hAnsi="Arial" w:cs="Arial"/>
        </w:rPr>
        <w:t>WSSCC         Water Supply and Sanitation Collaborative Council</w:t>
      </w:r>
    </w:p>
    <w:p w:rsidR="005A40C0" w:rsidRPr="00E712FD" w:rsidRDefault="005A40C0" w:rsidP="005A40C0">
      <w:pPr>
        <w:autoSpaceDE w:val="0"/>
        <w:autoSpaceDN w:val="0"/>
        <w:adjustRightInd w:val="0"/>
        <w:spacing w:line="360" w:lineRule="auto"/>
        <w:rPr>
          <w:rFonts w:ascii="Arial" w:hAnsi="Arial" w:cs="Arial"/>
          <w:color w:val="000000"/>
        </w:rPr>
      </w:pPr>
      <w:r w:rsidRPr="004F474D">
        <w:rPr>
          <w:rFonts w:ascii="Arial" w:hAnsi="Arial" w:cs="Arial"/>
          <w:color w:val="000000"/>
        </w:rPr>
        <w:t xml:space="preserve">WHO </w:t>
      </w:r>
      <w:r>
        <w:rPr>
          <w:rFonts w:ascii="Arial" w:hAnsi="Arial" w:cs="Arial"/>
          <w:color w:val="000000"/>
        </w:rPr>
        <w:t xml:space="preserve">             </w:t>
      </w:r>
      <w:r w:rsidRPr="004F474D">
        <w:rPr>
          <w:rFonts w:ascii="Arial" w:hAnsi="Arial" w:cs="Arial"/>
          <w:color w:val="000000"/>
        </w:rPr>
        <w:t>World Health Organization</w:t>
      </w:r>
    </w:p>
    <w:p w:rsidR="005A40C0" w:rsidRDefault="005A40C0" w:rsidP="005A40C0">
      <w:pPr>
        <w:autoSpaceDE w:val="0"/>
        <w:autoSpaceDN w:val="0"/>
        <w:adjustRightInd w:val="0"/>
        <w:spacing w:line="360" w:lineRule="auto"/>
        <w:rPr>
          <w:rFonts w:ascii="Arial" w:hAnsi="Arial" w:cs="Arial"/>
          <w:b/>
          <w:bCs/>
          <w:i/>
          <w:iCs/>
          <w:sz w:val="32"/>
          <w:szCs w:val="32"/>
        </w:rPr>
      </w:pPr>
      <w:r>
        <w:rPr>
          <w:rFonts w:ascii="Arial" w:hAnsi="Arial" w:cs="Arial"/>
        </w:rPr>
        <w:t xml:space="preserve">WSSTP          </w:t>
      </w:r>
      <w:r w:rsidRPr="007C3615">
        <w:rPr>
          <w:rFonts w:ascii="Arial" w:hAnsi="Arial" w:cs="Arial"/>
        </w:rPr>
        <w:t>Water Supply and Sanitation Technology Platform</w:t>
      </w:r>
    </w:p>
    <w:p w:rsidR="005A40C0" w:rsidRDefault="005A40C0" w:rsidP="005A40C0">
      <w:pPr>
        <w:autoSpaceDE w:val="0"/>
        <w:autoSpaceDN w:val="0"/>
        <w:adjustRightInd w:val="0"/>
        <w:spacing w:line="360" w:lineRule="auto"/>
        <w:rPr>
          <w:rFonts w:ascii="Arial" w:hAnsi="Arial" w:cs="Arial"/>
        </w:rPr>
      </w:pPr>
      <w:r w:rsidRPr="00B425DD">
        <w:rPr>
          <w:rFonts w:ascii="Arial" w:hAnsi="Arial" w:cs="Arial"/>
        </w:rPr>
        <w:t>WWC</w:t>
      </w:r>
      <w:r>
        <w:rPr>
          <w:rFonts w:ascii="Arial" w:hAnsi="Arial" w:cs="Arial"/>
        </w:rPr>
        <w:t xml:space="preserve">             World Water Council</w:t>
      </w:r>
    </w:p>
    <w:p w:rsidR="005A40C0" w:rsidRDefault="005A40C0" w:rsidP="005A40C0">
      <w:pPr>
        <w:autoSpaceDE w:val="0"/>
        <w:autoSpaceDN w:val="0"/>
        <w:adjustRightInd w:val="0"/>
        <w:spacing w:line="360" w:lineRule="auto"/>
        <w:rPr>
          <w:rFonts w:ascii="Arial" w:hAnsi="Arial" w:cs="Arial"/>
        </w:rPr>
      </w:pPr>
    </w:p>
    <w:p w:rsidR="005A40C0" w:rsidRPr="009E5A01" w:rsidRDefault="005A40C0" w:rsidP="005A40C0">
      <w:pPr>
        <w:autoSpaceDE w:val="0"/>
        <w:autoSpaceDN w:val="0"/>
        <w:adjustRightInd w:val="0"/>
        <w:spacing w:line="360" w:lineRule="auto"/>
        <w:jc w:val="right"/>
        <w:rPr>
          <w:rFonts w:ascii="Arial" w:hAnsi="Arial" w:cs="Arial"/>
          <w:b/>
          <w:bCs/>
          <w:iCs/>
        </w:rPr>
      </w:pPr>
      <w:r w:rsidRPr="009E5A01">
        <w:rPr>
          <w:rFonts w:ascii="Arial" w:hAnsi="Arial" w:cs="Arial"/>
          <w:b/>
          <w:bCs/>
          <w:iCs/>
        </w:rPr>
        <w:t>iii</w:t>
      </w:r>
    </w:p>
    <w:p w:rsidR="005A40C0" w:rsidRDefault="005A40C0" w:rsidP="005A40C0">
      <w:pPr>
        <w:autoSpaceDE w:val="0"/>
        <w:autoSpaceDN w:val="0"/>
        <w:adjustRightInd w:val="0"/>
        <w:spacing w:line="360" w:lineRule="auto"/>
        <w:rPr>
          <w:rFonts w:ascii="Arial" w:hAnsi="Arial" w:cs="Arial"/>
          <w:b/>
          <w:bCs/>
          <w:iCs/>
        </w:rPr>
      </w:pPr>
    </w:p>
    <w:p w:rsidR="005A40C0" w:rsidRPr="00D15C17" w:rsidRDefault="005A40C0" w:rsidP="005A40C0">
      <w:pPr>
        <w:autoSpaceDE w:val="0"/>
        <w:autoSpaceDN w:val="0"/>
        <w:adjustRightInd w:val="0"/>
        <w:jc w:val="center"/>
        <w:rPr>
          <w:b/>
          <w:i/>
          <w:sz w:val="28"/>
          <w:szCs w:val="28"/>
        </w:rPr>
      </w:pPr>
      <w:r>
        <w:rPr>
          <w:b/>
          <w:i/>
          <w:sz w:val="28"/>
          <w:szCs w:val="28"/>
        </w:rPr>
        <w:t>ABSTRACT</w:t>
      </w:r>
    </w:p>
    <w:p w:rsidR="005A40C0" w:rsidRPr="00FC7FA1" w:rsidRDefault="005A40C0" w:rsidP="005A40C0">
      <w:pPr>
        <w:autoSpaceDE w:val="0"/>
        <w:autoSpaceDN w:val="0"/>
        <w:adjustRightInd w:val="0"/>
        <w:jc w:val="both"/>
        <w:rPr>
          <w:i/>
        </w:rPr>
      </w:pPr>
    </w:p>
    <w:p w:rsidR="005A40C0" w:rsidRPr="00FC7FA1" w:rsidRDefault="005A40C0" w:rsidP="005A40C0">
      <w:pPr>
        <w:autoSpaceDE w:val="0"/>
        <w:autoSpaceDN w:val="0"/>
        <w:adjustRightInd w:val="0"/>
        <w:jc w:val="both"/>
        <w:rPr>
          <w:i/>
        </w:rPr>
      </w:pPr>
      <w:r w:rsidRPr="00FC7FA1">
        <w:rPr>
          <w:i/>
        </w:rPr>
        <w:lastRenderedPageBreak/>
        <w:t>Water-supply programs consist of three essential components: technology, people, and institutions. The interface of these facets determines whether a particular scheme is sustainable</w:t>
      </w:r>
      <w:r>
        <w:rPr>
          <w:i/>
        </w:rPr>
        <w:t xml:space="preserve"> or not</w:t>
      </w:r>
      <w:r w:rsidRPr="00FC7FA1">
        <w:rPr>
          <w:i/>
        </w:rPr>
        <w:t xml:space="preserve">. </w:t>
      </w:r>
    </w:p>
    <w:p w:rsidR="005A40C0" w:rsidRPr="00FC7FA1" w:rsidRDefault="005A40C0" w:rsidP="005A40C0">
      <w:pPr>
        <w:autoSpaceDE w:val="0"/>
        <w:autoSpaceDN w:val="0"/>
        <w:adjustRightInd w:val="0"/>
        <w:jc w:val="both"/>
        <w:rPr>
          <w:i/>
        </w:rPr>
      </w:pPr>
    </w:p>
    <w:p w:rsidR="005A40C0" w:rsidRDefault="005A40C0" w:rsidP="005A40C0">
      <w:pPr>
        <w:autoSpaceDE w:val="0"/>
        <w:autoSpaceDN w:val="0"/>
        <w:adjustRightInd w:val="0"/>
        <w:jc w:val="both"/>
        <w:rPr>
          <w:i/>
        </w:rPr>
      </w:pPr>
      <w:r w:rsidRPr="00FC7FA1">
        <w:rPr>
          <w:i/>
        </w:rPr>
        <w:t xml:space="preserve">Both the government of </w:t>
      </w:r>
      <w:smartTag w:uri="urn:schemas-microsoft-com:office:smarttags" w:element="country-region">
        <w:smartTag w:uri="urn:schemas-microsoft-com:office:smarttags" w:element="place">
          <w:r w:rsidRPr="00FC7FA1">
            <w:rPr>
              <w:i/>
            </w:rPr>
            <w:t>Ethiopia</w:t>
          </w:r>
        </w:smartTag>
      </w:smartTag>
      <w:r w:rsidRPr="00FC7FA1">
        <w:rPr>
          <w:i/>
        </w:rPr>
        <w:t xml:space="preserve"> and donors are striving to increase the water supply coverage of </w:t>
      </w:r>
      <w:r>
        <w:rPr>
          <w:i/>
        </w:rPr>
        <w:t>Enderta</w:t>
      </w:r>
      <w:r w:rsidRPr="00FC7FA1">
        <w:rPr>
          <w:i/>
        </w:rPr>
        <w:t xml:space="preserve"> </w:t>
      </w:r>
      <w:r>
        <w:rPr>
          <w:i/>
        </w:rPr>
        <w:t>W</w:t>
      </w:r>
      <w:r w:rsidRPr="00FC7FA1">
        <w:rPr>
          <w:i/>
        </w:rPr>
        <w:t>oreda. However, a high rate of non-functionality of the water supply schemes developed has been observed both at the regional and Woreda levels, implying a negative impact on the country’s water supply coverage</w:t>
      </w:r>
      <w:r>
        <w:rPr>
          <w:i/>
        </w:rPr>
        <w:t xml:space="preserve">. </w:t>
      </w:r>
      <w:r w:rsidRPr="00FC7FA1">
        <w:rPr>
          <w:i/>
        </w:rPr>
        <w:t>The non-functionality rate of schemes in the Woreda (14%) is well above the regional average (12%). This has forced communities to rely on unsafe sources of water for basic consumption.</w:t>
      </w:r>
    </w:p>
    <w:p w:rsidR="005A40C0" w:rsidRPr="00DE0AC3" w:rsidRDefault="005A40C0" w:rsidP="005A40C0">
      <w:pPr>
        <w:autoSpaceDE w:val="0"/>
        <w:autoSpaceDN w:val="0"/>
        <w:adjustRightInd w:val="0"/>
        <w:jc w:val="both"/>
        <w:rPr>
          <w:i/>
        </w:rPr>
      </w:pPr>
    </w:p>
    <w:p w:rsidR="005A40C0" w:rsidRPr="00FC7FA1" w:rsidRDefault="005A40C0" w:rsidP="005A40C0">
      <w:pPr>
        <w:autoSpaceDE w:val="0"/>
        <w:autoSpaceDN w:val="0"/>
        <w:adjustRightInd w:val="0"/>
        <w:jc w:val="both"/>
        <w:rPr>
          <w:i/>
        </w:rPr>
      </w:pPr>
      <w:r w:rsidRPr="00FC7FA1">
        <w:rPr>
          <w:i/>
        </w:rPr>
        <w:t>In majority of cases, tariff setting involved the community and took place with prior consultation. According to the data obtained from the water users (72.5%) tariffs set are affordable. The presence of fee charges for water service for most water committees could be considered an important step towards subsequent scheme sustainability.</w:t>
      </w:r>
    </w:p>
    <w:p w:rsidR="005A40C0" w:rsidRDefault="005A40C0" w:rsidP="005A40C0">
      <w:pPr>
        <w:autoSpaceDE w:val="0"/>
        <w:autoSpaceDN w:val="0"/>
        <w:adjustRightInd w:val="0"/>
        <w:spacing w:line="360" w:lineRule="auto"/>
        <w:jc w:val="both"/>
        <w:rPr>
          <w:rFonts w:ascii="Arial" w:hAnsi="Arial" w:cs="Arial"/>
        </w:rPr>
      </w:pPr>
    </w:p>
    <w:p w:rsidR="005A40C0" w:rsidRPr="00DE0AC3" w:rsidRDefault="005A40C0" w:rsidP="005A40C0">
      <w:pPr>
        <w:autoSpaceDE w:val="0"/>
        <w:autoSpaceDN w:val="0"/>
        <w:adjustRightInd w:val="0"/>
        <w:jc w:val="both"/>
        <w:rPr>
          <w:i/>
        </w:rPr>
      </w:pPr>
      <w:r w:rsidRPr="00DE0AC3">
        <w:rPr>
          <w:i/>
        </w:rPr>
        <w:t>Regarding community participation in technology selection, some expert officers said that they tried to discuss with and convince the community regarding the schemes to be installed in the project site, but do not consult on scheme type selection. Nonetheless, the absence of community participation in technology selection leads to a lack of community acceptance of schemes and underutilization which also impacts significantly on the sustainability of schemes.</w:t>
      </w:r>
    </w:p>
    <w:p w:rsidR="005A40C0" w:rsidRPr="00FC7FA1" w:rsidRDefault="005A40C0" w:rsidP="005A40C0">
      <w:pPr>
        <w:rPr>
          <w:i/>
          <w:iCs/>
          <w:color w:val="000000"/>
        </w:rPr>
      </w:pPr>
    </w:p>
    <w:p w:rsidR="005A40C0" w:rsidRPr="00FC7FA1" w:rsidRDefault="005A40C0" w:rsidP="005A40C0">
      <w:pPr>
        <w:jc w:val="both"/>
        <w:rPr>
          <w:i/>
        </w:rPr>
      </w:pPr>
      <w:r w:rsidRPr="00FC7FA1">
        <w:rPr>
          <w:i/>
          <w:color w:val="000000"/>
        </w:rPr>
        <w:t>The fact that the majority of respondents contributed labor and cash during the implementation of the water schemes implies that these individuals are responsible for their development. This is also a big potential for community development. Nevertheless, it is also difficult to extrapolate whether or not participation of communities during the initiation or implementation phase of the project will result in long term sustainabilit</w:t>
      </w:r>
      <w:r w:rsidRPr="00FC7FA1">
        <w:rPr>
          <w:i/>
        </w:rPr>
        <w:t>y.</w:t>
      </w:r>
    </w:p>
    <w:p w:rsidR="005A40C0" w:rsidRPr="00FC7FA1" w:rsidRDefault="005A40C0" w:rsidP="005A40C0">
      <w:pPr>
        <w:jc w:val="both"/>
        <w:rPr>
          <w:i/>
        </w:rPr>
      </w:pPr>
    </w:p>
    <w:p w:rsidR="005A40C0" w:rsidRPr="00FC7FA1" w:rsidRDefault="005A40C0" w:rsidP="005A40C0">
      <w:pPr>
        <w:jc w:val="both"/>
        <w:rPr>
          <w:i/>
        </w:rPr>
      </w:pPr>
      <w:r w:rsidRPr="00FC7FA1">
        <w:rPr>
          <w:i/>
        </w:rPr>
        <w:t>The absence of participation of all segments of the community, water committee currently managing schemes rarely represent the community that they are serving. The low number of women in the water committees and their marginalized positions indicate that they are still not invited to be fully involved in the decision making process.</w:t>
      </w:r>
    </w:p>
    <w:p w:rsidR="005A40C0" w:rsidRDefault="005A40C0" w:rsidP="005A40C0">
      <w:pPr>
        <w:jc w:val="both"/>
        <w:rPr>
          <w:i/>
          <w:iCs/>
          <w:color w:val="000000"/>
        </w:rPr>
      </w:pPr>
    </w:p>
    <w:p w:rsidR="005A40C0" w:rsidRDefault="005A40C0" w:rsidP="005A40C0">
      <w:pPr>
        <w:jc w:val="both"/>
        <w:rPr>
          <w:i/>
          <w:iCs/>
          <w:color w:val="000000"/>
        </w:rPr>
      </w:pPr>
    </w:p>
    <w:p w:rsidR="005A40C0" w:rsidRPr="00FC7FA1" w:rsidRDefault="005A40C0" w:rsidP="005A40C0">
      <w:pPr>
        <w:jc w:val="both"/>
        <w:rPr>
          <w:i/>
          <w:iCs/>
          <w:color w:val="000000"/>
        </w:rPr>
      </w:pPr>
    </w:p>
    <w:p w:rsidR="005A40C0" w:rsidRDefault="005A40C0" w:rsidP="005A40C0">
      <w:pPr>
        <w:rPr>
          <w:b/>
          <w:i/>
          <w:iCs/>
          <w:color w:val="000000"/>
        </w:rPr>
      </w:pPr>
      <w:r>
        <w:rPr>
          <w:b/>
          <w:i/>
          <w:iCs/>
          <w:color w:val="000000"/>
        </w:rPr>
        <w:t>…………………………………………………………………………………………….</w:t>
      </w:r>
    </w:p>
    <w:p w:rsidR="005A40C0" w:rsidRPr="00F7288A" w:rsidRDefault="005A40C0" w:rsidP="005A40C0">
      <w:pPr>
        <w:rPr>
          <w:i/>
          <w:u w:val="single"/>
        </w:rPr>
      </w:pPr>
      <w:r w:rsidRPr="00E86E8E">
        <w:rPr>
          <w:b/>
          <w:i/>
          <w:iCs/>
          <w:color w:val="000000"/>
        </w:rPr>
        <w:t>Key words:</w:t>
      </w:r>
      <w:r w:rsidRPr="00FC7FA1">
        <w:rPr>
          <w:i/>
          <w:iCs/>
          <w:color w:val="000000"/>
        </w:rPr>
        <w:t xml:space="preserve"> Sustainability, institutional, financial, technical, Community participation</w:t>
      </w:r>
      <w:r>
        <w:rPr>
          <w:i/>
          <w:iCs/>
          <w:color w:val="000000"/>
        </w:rPr>
        <w:t>,</w:t>
      </w:r>
      <w:r w:rsidRPr="00FC7FA1">
        <w:rPr>
          <w:i/>
          <w:iCs/>
          <w:color w:val="000000"/>
        </w:rPr>
        <w:t xml:space="preserve"> </w:t>
      </w:r>
      <w:r>
        <w:rPr>
          <w:i/>
          <w:iCs/>
          <w:color w:val="000000"/>
        </w:rPr>
        <w:tab/>
        <w:t xml:space="preserve"> </w:t>
      </w:r>
      <w:r>
        <w:rPr>
          <w:i/>
          <w:iCs/>
          <w:color w:val="000000"/>
        </w:rPr>
        <w:tab/>
      </w:r>
      <w:r w:rsidRPr="00F7288A">
        <w:rPr>
          <w:i/>
          <w:iCs/>
          <w:color w:val="000000"/>
          <w:u w:val="single"/>
        </w:rPr>
        <w:tab/>
        <w:t xml:space="preserve">      community management, water committee</w:t>
      </w:r>
      <w:r>
        <w:rPr>
          <w:i/>
          <w:iCs/>
          <w:color w:val="000000"/>
          <w:u w:val="single"/>
        </w:rPr>
        <w:t xml:space="preserve">                                                        . </w:t>
      </w:r>
    </w:p>
    <w:p w:rsidR="00A9706E" w:rsidRDefault="00A9706E" w:rsidP="002D0571">
      <w:pPr>
        <w:autoSpaceDE w:val="0"/>
        <w:autoSpaceDN w:val="0"/>
        <w:adjustRightInd w:val="0"/>
        <w:spacing w:line="360" w:lineRule="auto"/>
        <w:rPr>
          <w:rFonts w:ascii="Arial" w:hAnsi="Arial" w:cs="Arial"/>
          <w:b/>
          <w:bCs/>
          <w:iCs/>
        </w:rPr>
      </w:pPr>
    </w:p>
    <w:p w:rsidR="00455B71" w:rsidRDefault="00455B71" w:rsidP="002D0571">
      <w:pPr>
        <w:autoSpaceDE w:val="0"/>
        <w:autoSpaceDN w:val="0"/>
        <w:adjustRightInd w:val="0"/>
        <w:spacing w:line="360" w:lineRule="auto"/>
        <w:rPr>
          <w:rFonts w:ascii="Arial" w:hAnsi="Arial" w:cs="Arial"/>
          <w:b/>
          <w:bCs/>
          <w:iCs/>
        </w:rPr>
      </w:pPr>
    </w:p>
    <w:p w:rsidR="00455B71" w:rsidRDefault="00455B71" w:rsidP="002D0571">
      <w:pPr>
        <w:autoSpaceDE w:val="0"/>
        <w:autoSpaceDN w:val="0"/>
        <w:adjustRightInd w:val="0"/>
        <w:spacing w:line="360" w:lineRule="auto"/>
        <w:rPr>
          <w:rFonts w:ascii="Arial" w:hAnsi="Arial" w:cs="Arial"/>
          <w:b/>
          <w:bCs/>
          <w:iCs/>
        </w:rPr>
      </w:pPr>
    </w:p>
    <w:p w:rsidR="00455B71" w:rsidRDefault="00455B71" w:rsidP="002D0571">
      <w:pPr>
        <w:autoSpaceDE w:val="0"/>
        <w:autoSpaceDN w:val="0"/>
        <w:adjustRightInd w:val="0"/>
        <w:spacing w:line="360" w:lineRule="auto"/>
        <w:rPr>
          <w:rFonts w:ascii="Arial" w:hAnsi="Arial" w:cs="Arial"/>
          <w:b/>
          <w:bCs/>
          <w:iCs/>
        </w:rPr>
      </w:pPr>
    </w:p>
    <w:p w:rsidR="00455B71" w:rsidRDefault="00455B71" w:rsidP="002D0571">
      <w:pPr>
        <w:autoSpaceDE w:val="0"/>
        <w:autoSpaceDN w:val="0"/>
        <w:adjustRightInd w:val="0"/>
        <w:spacing w:line="360" w:lineRule="auto"/>
        <w:rPr>
          <w:rFonts w:ascii="Arial" w:hAnsi="Arial" w:cs="Arial"/>
          <w:b/>
          <w:bCs/>
          <w:iCs/>
        </w:rPr>
      </w:pPr>
    </w:p>
    <w:p w:rsidR="00AA4168" w:rsidRPr="00A94B22" w:rsidRDefault="00AA4168" w:rsidP="00A94B22">
      <w:pPr>
        <w:autoSpaceDE w:val="0"/>
        <w:autoSpaceDN w:val="0"/>
        <w:adjustRightInd w:val="0"/>
        <w:spacing w:line="360" w:lineRule="auto"/>
        <w:jc w:val="center"/>
        <w:rPr>
          <w:rFonts w:ascii="Arial" w:hAnsi="Arial" w:cs="Arial"/>
          <w:b/>
          <w:bCs/>
          <w:iCs/>
        </w:rPr>
      </w:pPr>
      <w:r w:rsidRPr="00A94B22">
        <w:rPr>
          <w:rFonts w:ascii="Arial" w:hAnsi="Arial" w:cs="Arial"/>
          <w:b/>
          <w:bCs/>
          <w:iCs/>
        </w:rPr>
        <w:t>CHAPTER ONE</w:t>
      </w:r>
    </w:p>
    <w:p w:rsidR="00AA4168" w:rsidRPr="00A94B22" w:rsidRDefault="00B85D14" w:rsidP="00A94B22">
      <w:pPr>
        <w:autoSpaceDE w:val="0"/>
        <w:autoSpaceDN w:val="0"/>
        <w:adjustRightInd w:val="0"/>
        <w:spacing w:line="360" w:lineRule="auto"/>
        <w:jc w:val="center"/>
        <w:rPr>
          <w:rFonts w:ascii="Arial" w:hAnsi="Arial" w:cs="Arial"/>
          <w:b/>
          <w:bCs/>
          <w:iCs/>
        </w:rPr>
      </w:pPr>
      <w:r w:rsidRPr="00A94B22">
        <w:rPr>
          <w:rFonts w:ascii="Arial" w:hAnsi="Arial" w:cs="Arial"/>
          <w:b/>
          <w:bCs/>
          <w:iCs/>
        </w:rPr>
        <w:t>INTRODUCTION</w:t>
      </w:r>
    </w:p>
    <w:p w:rsidR="00A94B22" w:rsidRDefault="00A94B22" w:rsidP="00AA4168">
      <w:pPr>
        <w:autoSpaceDE w:val="0"/>
        <w:autoSpaceDN w:val="0"/>
        <w:adjustRightInd w:val="0"/>
        <w:spacing w:line="360" w:lineRule="auto"/>
        <w:jc w:val="both"/>
        <w:rPr>
          <w:rFonts w:ascii="Arial" w:hAnsi="Arial" w:cs="Arial"/>
          <w:b/>
          <w:bCs/>
          <w:i/>
          <w:iCs/>
        </w:rPr>
      </w:pPr>
    </w:p>
    <w:p w:rsidR="00AA4168" w:rsidRPr="00375AB7" w:rsidRDefault="00AA4168" w:rsidP="00AA4168">
      <w:pPr>
        <w:autoSpaceDE w:val="0"/>
        <w:autoSpaceDN w:val="0"/>
        <w:adjustRightInd w:val="0"/>
        <w:spacing w:line="360" w:lineRule="auto"/>
        <w:jc w:val="both"/>
        <w:rPr>
          <w:rFonts w:ascii="Arial" w:hAnsi="Arial" w:cs="Arial"/>
          <w:b/>
          <w:bCs/>
          <w:i/>
          <w:iCs/>
        </w:rPr>
      </w:pPr>
      <w:r w:rsidRPr="00375AB7">
        <w:rPr>
          <w:rFonts w:ascii="Arial" w:hAnsi="Arial" w:cs="Arial"/>
          <w:b/>
          <w:bCs/>
          <w:i/>
          <w:iCs/>
        </w:rPr>
        <w:t>1.1. Background of The study</w:t>
      </w:r>
    </w:p>
    <w:p w:rsidR="00AA4168" w:rsidRPr="00375AB7" w:rsidRDefault="00AA4168" w:rsidP="00AA4168">
      <w:pPr>
        <w:autoSpaceDE w:val="0"/>
        <w:autoSpaceDN w:val="0"/>
        <w:adjustRightInd w:val="0"/>
        <w:spacing w:line="360" w:lineRule="auto"/>
        <w:jc w:val="both"/>
        <w:rPr>
          <w:rFonts w:ascii="Arial" w:hAnsi="Arial" w:cs="Arial"/>
          <w:color w:val="231F20"/>
        </w:rPr>
      </w:pPr>
      <w:r w:rsidRPr="00375AB7">
        <w:rPr>
          <w:rFonts w:ascii="Arial" w:hAnsi="Arial" w:cs="Arial"/>
          <w:color w:val="231F20"/>
        </w:rPr>
        <w:t xml:space="preserve">Water is the basis of life. We were all taught this in school and we all take water and sanitation for granted, but few people realize how tremendously important advanced water supply and sanitation services really are, with respect to both, economic development and safeguarding health and survival. </w:t>
      </w:r>
    </w:p>
    <w:p w:rsidR="00AA4168" w:rsidRPr="00375AB7" w:rsidRDefault="00AA4168" w:rsidP="00AA4168">
      <w:pPr>
        <w:autoSpaceDE w:val="0"/>
        <w:autoSpaceDN w:val="0"/>
        <w:adjustRightInd w:val="0"/>
        <w:spacing w:line="360" w:lineRule="auto"/>
        <w:jc w:val="both"/>
        <w:rPr>
          <w:rFonts w:ascii="Arial" w:hAnsi="Arial" w:cs="Arial"/>
          <w:color w:val="231F20"/>
        </w:rPr>
      </w:pPr>
    </w:p>
    <w:p w:rsidR="00AA4168" w:rsidRPr="00375AB7" w:rsidRDefault="00AA4168" w:rsidP="00AA4168">
      <w:pPr>
        <w:autoSpaceDE w:val="0"/>
        <w:autoSpaceDN w:val="0"/>
        <w:adjustRightInd w:val="0"/>
        <w:spacing w:line="360" w:lineRule="auto"/>
        <w:jc w:val="both"/>
        <w:rPr>
          <w:rFonts w:ascii="Arial" w:hAnsi="Arial" w:cs="Arial"/>
          <w:color w:val="231F20"/>
        </w:rPr>
      </w:pPr>
      <w:r w:rsidRPr="00375AB7">
        <w:rPr>
          <w:rFonts w:ascii="Arial" w:hAnsi="Arial" w:cs="Arial"/>
          <w:color w:val="231F20"/>
        </w:rPr>
        <w:t>To maintain or to develop a prosperous economy, clean water supplies and safe disposal of sewage are essential. People need water for their physical well-being, not only to drink or do their washing, but also as a resource for agriculture and industry. Production of food, materials, clothes and other necessities is impossible without water. Millions of people are displaced; many perish for lack of water or endure regional conflicts over water resources. (WSSP, 2005)</w:t>
      </w:r>
    </w:p>
    <w:p w:rsidR="00AA4168" w:rsidRPr="00375AB7" w:rsidRDefault="00AA4168" w:rsidP="00AA4168">
      <w:pPr>
        <w:autoSpaceDE w:val="0"/>
        <w:autoSpaceDN w:val="0"/>
        <w:adjustRightInd w:val="0"/>
        <w:rPr>
          <w:rFonts w:ascii="Arial" w:hAnsi="Arial" w:cs="Arial"/>
          <w:color w:val="231F20"/>
        </w:rPr>
      </w:pPr>
    </w:p>
    <w:p w:rsidR="00AA4168" w:rsidRPr="00375AB7" w:rsidRDefault="00AA4168" w:rsidP="00AA4168">
      <w:pPr>
        <w:autoSpaceDE w:val="0"/>
        <w:autoSpaceDN w:val="0"/>
        <w:adjustRightInd w:val="0"/>
        <w:spacing w:line="360" w:lineRule="auto"/>
        <w:jc w:val="both"/>
        <w:rPr>
          <w:rFonts w:ascii="Arial" w:hAnsi="Arial" w:cs="Arial"/>
          <w:color w:val="231F20"/>
        </w:rPr>
      </w:pPr>
      <w:r w:rsidRPr="00375AB7">
        <w:rPr>
          <w:rFonts w:ascii="Arial" w:hAnsi="Arial" w:cs="Arial"/>
        </w:rPr>
        <w:t xml:space="preserve">Sufficient potable water supply is one of the basic rural services, which highly affect the economic progress of rural areas and the health of their people. However, many rural areas around the world are facing serious problem of water supply. The problem in most of third world countries, including </w:t>
      </w:r>
      <w:smartTag w:uri="urn:schemas-microsoft-com:office:smarttags" w:element="country-region">
        <w:smartTag w:uri="urn:schemas-microsoft-com:office:smarttags" w:element="place">
          <w:r w:rsidRPr="00375AB7">
            <w:rPr>
              <w:rFonts w:ascii="Arial" w:hAnsi="Arial" w:cs="Arial"/>
            </w:rPr>
            <w:t>Ethiopia</w:t>
          </w:r>
        </w:smartTag>
      </w:smartTag>
      <w:r w:rsidRPr="00375AB7">
        <w:rPr>
          <w:rFonts w:ascii="Arial" w:hAnsi="Arial" w:cs="Arial"/>
        </w:rPr>
        <w:t>, is particularly worst and multidimensional.</w:t>
      </w:r>
    </w:p>
    <w:p w:rsidR="00AA4168" w:rsidRPr="00375AB7" w:rsidRDefault="00AA4168" w:rsidP="00AA4168">
      <w:pPr>
        <w:autoSpaceDE w:val="0"/>
        <w:autoSpaceDN w:val="0"/>
        <w:adjustRightInd w:val="0"/>
        <w:spacing w:line="360" w:lineRule="auto"/>
        <w:jc w:val="both"/>
        <w:rPr>
          <w:rFonts w:ascii="Arial" w:hAnsi="Arial" w:cs="Arial"/>
        </w:rPr>
      </w:pPr>
    </w:p>
    <w:p w:rsidR="00AA4168" w:rsidRPr="00375AB7" w:rsidRDefault="00AA4168" w:rsidP="00AA4168">
      <w:pPr>
        <w:autoSpaceDE w:val="0"/>
        <w:autoSpaceDN w:val="0"/>
        <w:adjustRightInd w:val="0"/>
        <w:spacing w:line="360" w:lineRule="auto"/>
        <w:jc w:val="both"/>
        <w:rPr>
          <w:rFonts w:ascii="Arial" w:hAnsi="Arial" w:cs="Arial"/>
        </w:rPr>
      </w:pPr>
      <w:r w:rsidRPr="00375AB7">
        <w:rPr>
          <w:rFonts w:ascii="Arial" w:hAnsi="Arial" w:cs="Arial"/>
        </w:rPr>
        <w:t>The provision of adequate supply of potable water in rural areas in both developed and developing countries is essential for life. In relation to this, Alebel (2004) and Churchill (1987) mentioned that in developing countries the provision of adequate potable water in addition to drinking, cleaning etc. improves health by reducing incidence of water related illnesses such as diarrhea, cholera, and the like. This also helps to reduce both the mortality and morbidity rates and the number of working days lost and increases the gross domestic product. Reducing the incidence of illness will help to slash demand for improved medicine and eases balance of payment problem facing least developing countries. As such, available evidence suggests that there is a very tenuous link between improvements in health and investments in water supply and sanitation services.</w:t>
      </w:r>
    </w:p>
    <w:p w:rsidR="00AA4168" w:rsidRDefault="00AA4168" w:rsidP="00AA4168">
      <w:pPr>
        <w:autoSpaceDE w:val="0"/>
        <w:autoSpaceDN w:val="0"/>
        <w:adjustRightInd w:val="0"/>
        <w:spacing w:line="360" w:lineRule="auto"/>
        <w:jc w:val="both"/>
        <w:rPr>
          <w:rFonts w:ascii="Arial" w:hAnsi="Arial" w:cs="Arial"/>
        </w:rPr>
      </w:pPr>
    </w:p>
    <w:p w:rsidR="00AA4168" w:rsidRPr="008043DB" w:rsidRDefault="00AA4168" w:rsidP="00AA4168">
      <w:pPr>
        <w:spacing w:line="360" w:lineRule="auto"/>
        <w:jc w:val="both"/>
        <w:rPr>
          <w:rFonts w:ascii="Arial" w:hAnsi="Arial" w:cs="Arial"/>
        </w:rPr>
      </w:pPr>
      <w:r w:rsidRPr="008043DB">
        <w:rPr>
          <w:rFonts w:ascii="Arial" w:hAnsi="Arial" w:cs="Arial"/>
        </w:rPr>
        <w:t xml:space="preserve">Water-supply programs consist of three essential components: technology, people, and institutions. The interface of these facets determines whether a particular scheme is </w:t>
      </w:r>
      <w:r w:rsidRPr="008043DB">
        <w:rPr>
          <w:rFonts w:ascii="Arial" w:hAnsi="Arial" w:cs="Arial"/>
        </w:rPr>
        <w:lastRenderedPageBreak/>
        <w:t xml:space="preserve">sustainable (Betman &amp; Miriam, 2007). The goal of the water supply and sanitation sector is to improve the social well being of the populace, enhance the performance of the national economy and ensure equitable provision of adequate quantity and quality of water services to all competing user groups on a sustainable basis. </w:t>
      </w:r>
    </w:p>
    <w:p w:rsidR="00AA4168" w:rsidRPr="008043DB" w:rsidRDefault="00AA4168" w:rsidP="00AA4168">
      <w:pPr>
        <w:autoSpaceDE w:val="0"/>
        <w:autoSpaceDN w:val="0"/>
        <w:adjustRightInd w:val="0"/>
        <w:spacing w:line="360" w:lineRule="auto"/>
        <w:jc w:val="both"/>
        <w:rPr>
          <w:rFonts w:ascii="Arial" w:hAnsi="Arial" w:cs="Arial"/>
        </w:rPr>
      </w:pPr>
    </w:p>
    <w:p w:rsidR="00AA4168" w:rsidRPr="008043DB" w:rsidRDefault="00AA4168" w:rsidP="00AA4168">
      <w:pPr>
        <w:autoSpaceDE w:val="0"/>
        <w:autoSpaceDN w:val="0"/>
        <w:adjustRightInd w:val="0"/>
        <w:spacing w:line="360" w:lineRule="auto"/>
        <w:jc w:val="both"/>
        <w:rPr>
          <w:rFonts w:ascii="Arial" w:hAnsi="Arial" w:cs="Arial"/>
        </w:rPr>
      </w:pPr>
      <w:r w:rsidRPr="008043DB">
        <w:rPr>
          <w:rFonts w:ascii="Arial" w:hAnsi="Arial" w:cs="Arial"/>
        </w:rPr>
        <w:t>In many countries, water shortages stem from inefficient use, degradation of the available water by pollution and the unsustainable use of the resource</w:t>
      </w:r>
      <w:r>
        <w:rPr>
          <w:rFonts w:ascii="Arial" w:hAnsi="Arial" w:cs="Arial"/>
        </w:rPr>
        <w:t xml:space="preserve"> </w:t>
      </w:r>
      <w:r w:rsidRPr="008043DB">
        <w:rPr>
          <w:rFonts w:ascii="Arial" w:hAnsi="Arial" w:cs="Arial"/>
          <w:color w:val="333333"/>
        </w:rPr>
        <w:t>(</w:t>
      </w:r>
      <w:r w:rsidRPr="008043DB">
        <w:rPr>
          <w:rFonts w:ascii="Arial" w:hAnsi="Arial" w:cs="Arial"/>
          <w:lang w:val="en-GB"/>
        </w:rPr>
        <w:t>Dessalegn</w:t>
      </w:r>
      <w:r>
        <w:rPr>
          <w:rFonts w:ascii="Arial" w:hAnsi="Arial" w:cs="Arial"/>
          <w:lang w:val="en-GB"/>
        </w:rPr>
        <w:t>,</w:t>
      </w:r>
      <w:r w:rsidRPr="008043DB">
        <w:rPr>
          <w:rFonts w:ascii="Arial" w:hAnsi="Arial" w:cs="Arial"/>
          <w:color w:val="000000"/>
          <w:lang w:val="en-GB"/>
        </w:rPr>
        <w:t xml:space="preserve"> 1999</w:t>
      </w:r>
      <w:r w:rsidRPr="008043DB">
        <w:rPr>
          <w:rFonts w:ascii="Arial" w:hAnsi="Arial" w:cs="Arial"/>
          <w:color w:val="333333"/>
        </w:rPr>
        <w:t>)</w:t>
      </w:r>
      <w:r w:rsidRPr="008043DB">
        <w:rPr>
          <w:rFonts w:ascii="Arial" w:hAnsi="Arial" w:cs="Arial"/>
        </w:rPr>
        <w:t>.</w:t>
      </w:r>
      <w:r w:rsidRPr="008043DB">
        <w:rPr>
          <w:rFonts w:ascii="Arial" w:hAnsi="Arial" w:cs="Arial"/>
          <w:color w:val="333333"/>
        </w:rPr>
        <w:t xml:space="preserve"> </w:t>
      </w:r>
      <w:r w:rsidRPr="008043DB">
        <w:rPr>
          <w:rFonts w:ascii="Arial" w:hAnsi="Arial" w:cs="Arial"/>
        </w:rPr>
        <w:t xml:space="preserve">Supplying water projects alone would not contribute for reduce the problem of sustainability of schemes. Rather the issue of functionality, utilization by intended beneficiaries and continuity of water projects to serve for longer period are </w:t>
      </w:r>
      <w:r>
        <w:rPr>
          <w:rFonts w:ascii="Arial" w:hAnsi="Arial" w:cs="Arial"/>
        </w:rPr>
        <w:t>very important to be considered</w:t>
      </w:r>
      <w:r w:rsidRPr="008043DB">
        <w:rPr>
          <w:rFonts w:ascii="Arial" w:hAnsi="Arial" w:cs="Arial"/>
        </w:rPr>
        <w:t xml:space="preserve">. Hence, integration between beneficiaries and project suppliers in all phases needs to be addressed to come up with sustainable utilization of the resource. The main objective of this study is to examine the above mentioned </w:t>
      </w:r>
      <w:r>
        <w:rPr>
          <w:rFonts w:ascii="Arial" w:hAnsi="Arial" w:cs="Arial"/>
        </w:rPr>
        <w:t xml:space="preserve">challenges </w:t>
      </w:r>
      <w:r w:rsidRPr="008043DB">
        <w:rPr>
          <w:rFonts w:ascii="Arial" w:hAnsi="Arial" w:cs="Arial"/>
        </w:rPr>
        <w:t>of sustainability of rural water supply in Enderta woreda.</w:t>
      </w:r>
    </w:p>
    <w:p w:rsidR="00AA4168" w:rsidRDefault="00AA4168" w:rsidP="00AA4168">
      <w:pPr>
        <w:autoSpaceDE w:val="0"/>
        <w:autoSpaceDN w:val="0"/>
        <w:adjustRightInd w:val="0"/>
        <w:spacing w:line="360" w:lineRule="auto"/>
        <w:jc w:val="both"/>
        <w:rPr>
          <w:rFonts w:ascii="Arial" w:hAnsi="Arial" w:cs="Arial"/>
          <w:b/>
          <w:bCs/>
          <w:i/>
          <w:iCs/>
          <w:sz w:val="28"/>
          <w:szCs w:val="28"/>
        </w:rPr>
      </w:pPr>
    </w:p>
    <w:p w:rsidR="00AA4168" w:rsidRPr="00C43D3D" w:rsidRDefault="00AA4168" w:rsidP="00AA4168">
      <w:pPr>
        <w:autoSpaceDE w:val="0"/>
        <w:autoSpaceDN w:val="0"/>
        <w:adjustRightInd w:val="0"/>
        <w:spacing w:line="360" w:lineRule="auto"/>
        <w:jc w:val="both"/>
        <w:rPr>
          <w:rFonts w:ascii="Arial" w:hAnsi="Arial" w:cs="Arial"/>
          <w:b/>
          <w:bCs/>
          <w:i/>
          <w:iCs/>
          <w:sz w:val="28"/>
          <w:szCs w:val="28"/>
        </w:rPr>
      </w:pPr>
      <w:r>
        <w:rPr>
          <w:rFonts w:ascii="Arial" w:hAnsi="Arial" w:cs="Arial"/>
          <w:b/>
          <w:bCs/>
          <w:i/>
          <w:iCs/>
          <w:sz w:val="28"/>
          <w:szCs w:val="28"/>
        </w:rPr>
        <w:t xml:space="preserve">1.2. Statement of </w:t>
      </w:r>
      <w:r w:rsidR="00926F61">
        <w:rPr>
          <w:rFonts w:ascii="Arial" w:hAnsi="Arial" w:cs="Arial"/>
          <w:b/>
          <w:bCs/>
          <w:i/>
          <w:iCs/>
          <w:sz w:val="28"/>
          <w:szCs w:val="28"/>
        </w:rPr>
        <w:t>the</w:t>
      </w:r>
      <w:r>
        <w:rPr>
          <w:rFonts w:ascii="Arial" w:hAnsi="Arial" w:cs="Arial"/>
          <w:b/>
          <w:bCs/>
          <w:i/>
          <w:iCs/>
          <w:sz w:val="28"/>
          <w:szCs w:val="28"/>
        </w:rPr>
        <w:t xml:space="preserve"> P</w:t>
      </w:r>
      <w:r w:rsidRPr="00C43D3D">
        <w:rPr>
          <w:rFonts w:ascii="Arial" w:hAnsi="Arial" w:cs="Arial"/>
          <w:b/>
          <w:bCs/>
          <w:i/>
          <w:iCs/>
          <w:sz w:val="28"/>
          <w:szCs w:val="28"/>
        </w:rPr>
        <w:t>roblem</w:t>
      </w:r>
    </w:p>
    <w:p w:rsidR="00AA4168" w:rsidRDefault="00AA4168" w:rsidP="00AA4168">
      <w:pPr>
        <w:autoSpaceDE w:val="0"/>
        <w:autoSpaceDN w:val="0"/>
        <w:adjustRightInd w:val="0"/>
        <w:spacing w:line="360" w:lineRule="auto"/>
        <w:jc w:val="both"/>
        <w:rPr>
          <w:rFonts w:ascii="Arial" w:hAnsi="Arial" w:cs="Arial"/>
        </w:rPr>
      </w:pPr>
      <w:r w:rsidRPr="008043DB">
        <w:rPr>
          <w:rFonts w:ascii="Arial" w:hAnsi="Arial" w:cs="Arial"/>
        </w:rPr>
        <w:t>In the majority of cases, it is rural poor communities that are socially and economically affected by water inadequacy and subsequent poverty. The quality of potable water and the threat of waterborne diseases, such as cholera and typhoid, are critical public health issues in many developing countries (ADB, 2002). Moreover, worldwide, poor sanitation practices and a lack of safe and clean water for drinking, cooking and washing are responsible for over 12 million deaths each year (USAID, 1990).</w:t>
      </w:r>
    </w:p>
    <w:p w:rsidR="00AA4168" w:rsidRDefault="00AA4168" w:rsidP="00AA4168">
      <w:pPr>
        <w:autoSpaceDE w:val="0"/>
        <w:autoSpaceDN w:val="0"/>
        <w:adjustRightInd w:val="0"/>
        <w:spacing w:line="360" w:lineRule="auto"/>
        <w:jc w:val="both"/>
        <w:rPr>
          <w:rFonts w:ascii="Arial" w:hAnsi="Arial" w:cs="Arial"/>
        </w:rPr>
      </w:pPr>
    </w:p>
    <w:p w:rsidR="00AA4168" w:rsidRDefault="00AA4168" w:rsidP="00AA4168">
      <w:pPr>
        <w:autoSpaceDE w:val="0"/>
        <w:autoSpaceDN w:val="0"/>
        <w:adjustRightInd w:val="0"/>
        <w:spacing w:line="360" w:lineRule="auto"/>
        <w:jc w:val="both"/>
        <w:rPr>
          <w:rFonts w:ascii="Arial" w:hAnsi="Arial" w:cs="Arial"/>
        </w:rPr>
      </w:pPr>
      <w:r w:rsidRPr="008043DB">
        <w:rPr>
          <w:rFonts w:ascii="Arial" w:hAnsi="Arial" w:cs="Arial"/>
        </w:rPr>
        <w:t>It is an alarming fact that, in most developing countries, an estimated 30% to 60% of existing rural water supply schemes are inoperative at any given time (Brikké and Bredero, 2003), with serious impacts on the health and welfare of the peopl</w:t>
      </w:r>
      <w:r>
        <w:rPr>
          <w:rFonts w:ascii="Arial" w:hAnsi="Arial" w:cs="Arial"/>
        </w:rPr>
        <w:t>e.</w:t>
      </w:r>
      <w:r w:rsidRPr="00F50394">
        <w:rPr>
          <w:rFonts w:ascii="Arial" w:hAnsi="Arial" w:cs="Arial"/>
        </w:rPr>
        <w:t xml:space="preserve"> </w:t>
      </w:r>
      <w:r>
        <w:rPr>
          <w:rFonts w:ascii="Arial" w:hAnsi="Arial" w:cs="Arial"/>
        </w:rPr>
        <w:t xml:space="preserve">African Development Fund </w:t>
      </w:r>
      <w:r w:rsidRPr="00C43D3D">
        <w:rPr>
          <w:rFonts w:ascii="Arial" w:hAnsi="Arial" w:cs="Arial"/>
        </w:rPr>
        <w:t xml:space="preserve">(2005) report shows that, 33% of the rural water services in </w:t>
      </w:r>
      <w:smartTag w:uri="urn:schemas-microsoft-com:office:smarttags" w:element="place">
        <w:smartTag w:uri="urn:schemas-microsoft-com:office:smarttags" w:element="country-region">
          <w:r w:rsidRPr="00C43D3D">
            <w:rPr>
              <w:rFonts w:ascii="Arial" w:hAnsi="Arial" w:cs="Arial"/>
            </w:rPr>
            <w:t>Ethiopia</w:t>
          </w:r>
        </w:smartTag>
      </w:smartTag>
      <w:r w:rsidRPr="00C43D3D">
        <w:rPr>
          <w:rFonts w:ascii="Arial" w:hAnsi="Arial" w:cs="Arial"/>
        </w:rPr>
        <w:t xml:space="preserve"> are non-functional</w:t>
      </w:r>
      <w:r>
        <w:rPr>
          <w:rFonts w:ascii="Arial" w:hAnsi="Arial" w:cs="Arial"/>
        </w:rPr>
        <w:t xml:space="preserve"> (those not delivering service)</w:t>
      </w:r>
      <w:r w:rsidRPr="00C43D3D">
        <w:rPr>
          <w:rFonts w:ascii="Arial" w:hAnsi="Arial" w:cs="Arial"/>
        </w:rPr>
        <w:t xml:space="preserve"> due to lack of funds for operation and maintenance, inadequate community mobilization and commitment, as well as lack of spare parts. </w:t>
      </w:r>
      <w:r w:rsidR="00524FBE">
        <w:rPr>
          <w:rFonts w:ascii="Arial" w:hAnsi="Arial" w:cs="Arial"/>
        </w:rPr>
        <w:t>Similarly 12% and 1</w:t>
      </w:r>
      <w:r>
        <w:rPr>
          <w:rFonts w:ascii="Arial" w:hAnsi="Arial" w:cs="Arial"/>
        </w:rPr>
        <w:t>4% in Tigray region and Enderta Woreda respectively are not functional (EoWME, 2009).</w:t>
      </w:r>
      <w:r w:rsidRPr="00C43D3D">
        <w:rPr>
          <w:rFonts w:ascii="Arial" w:hAnsi="Arial" w:cs="Arial"/>
        </w:rPr>
        <w:t xml:space="preserve">Thus, the issue of sustainability is critical when resource scarcity and equity matters are raised. </w:t>
      </w:r>
    </w:p>
    <w:p w:rsidR="00AA4168" w:rsidRPr="008043DB" w:rsidRDefault="00AA4168" w:rsidP="00AA4168">
      <w:pPr>
        <w:autoSpaceDE w:val="0"/>
        <w:autoSpaceDN w:val="0"/>
        <w:adjustRightInd w:val="0"/>
        <w:spacing w:line="360" w:lineRule="auto"/>
        <w:jc w:val="both"/>
        <w:rPr>
          <w:rFonts w:ascii="Arial" w:hAnsi="Arial" w:cs="Arial"/>
        </w:rPr>
      </w:pPr>
    </w:p>
    <w:p w:rsidR="00AA4168" w:rsidRDefault="00AA4168" w:rsidP="00AA4168">
      <w:pPr>
        <w:autoSpaceDE w:val="0"/>
        <w:autoSpaceDN w:val="0"/>
        <w:adjustRightInd w:val="0"/>
        <w:spacing w:line="360" w:lineRule="auto"/>
        <w:jc w:val="both"/>
        <w:rPr>
          <w:rFonts w:ascii="Arial" w:hAnsi="Arial" w:cs="Arial"/>
        </w:rPr>
      </w:pPr>
      <w:r>
        <w:rPr>
          <w:rFonts w:ascii="Arial" w:hAnsi="Arial" w:cs="Arial"/>
        </w:rPr>
        <w:lastRenderedPageBreak/>
        <w:t>Under the</w:t>
      </w:r>
      <w:r w:rsidRPr="00C43D3D">
        <w:rPr>
          <w:rFonts w:ascii="Arial" w:hAnsi="Arial" w:cs="Arial"/>
        </w:rPr>
        <w:t xml:space="preserve"> national and regional development framework</w:t>
      </w:r>
      <w:r>
        <w:rPr>
          <w:rFonts w:ascii="Arial" w:hAnsi="Arial" w:cs="Arial"/>
        </w:rPr>
        <w:t xml:space="preserve"> Of Ethiopia</w:t>
      </w:r>
      <w:r w:rsidRPr="00C43D3D">
        <w:rPr>
          <w:rFonts w:ascii="Arial" w:hAnsi="Arial" w:cs="Arial"/>
        </w:rPr>
        <w:t>, large amount of fund from national and regional governments as well as local and international Non Governmental Organizations (NGOs) is flowing to rural areas of the region to reduce the inaccessibility of the rural community to potable water. Due to this</w:t>
      </w:r>
      <w:r>
        <w:rPr>
          <w:rFonts w:ascii="Arial" w:hAnsi="Arial" w:cs="Arial"/>
        </w:rPr>
        <w:t xml:space="preserve">, every year </w:t>
      </w:r>
      <w:r w:rsidRPr="00C43D3D">
        <w:rPr>
          <w:rFonts w:ascii="Arial" w:hAnsi="Arial" w:cs="Arial"/>
        </w:rPr>
        <w:t>10</w:t>
      </w:r>
      <w:r>
        <w:rPr>
          <w:rFonts w:ascii="Arial" w:hAnsi="Arial" w:cs="Arial"/>
        </w:rPr>
        <w:t>-15</w:t>
      </w:r>
      <w:r w:rsidRPr="00C43D3D">
        <w:rPr>
          <w:rFonts w:ascii="Arial" w:hAnsi="Arial" w:cs="Arial"/>
        </w:rPr>
        <w:t xml:space="preserve"> potable water supply projects have been undertaken in rural </w:t>
      </w:r>
      <w:r w:rsidR="00E63F35" w:rsidRPr="00C43D3D">
        <w:rPr>
          <w:rFonts w:ascii="Arial" w:hAnsi="Arial" w:cs="Arial"/>
        </w:rPr>
        <w:t>Enderta Woreda</w:t>
      </w:r>
      <w:r w:rsidRPr="00C43D3D">
        <w:rPr>
          <w:rFonts w:ascii="Arial" w:hAnsi="Arial" w:cs="Arial"/>
        </w:rPr>
        <w:t xml:space="preserve"> especially after the Woreda level decentralization has been experienced</w:t>
      </w:r>
      <w:r>
        <w:rPr>
          <w:rFonts w:ascii="Arial" w:hAnsi="Arial" w:cs="Arial"/>
        </w:rPr>
        <w:t xml:space="preserve"> (EoWME, 2009)</w:t>
      </w:r>
      <w:r w:rsidRPr="00C43D3D">
        <w:rPr>
          <w:rFonts w:ascii="Arial" w:hAnsi="Arial" w:cs="Arial"/>
        </w:rPr>
        <w:t xml:space="preserve">. Construction of potable water projects in rural area would definitely increase the access of the rural community to potable water </w:t>
      </w:r>
      <w:r w:rsidR="00E63F35" w:rsidRPr="00C43D3D">
        <w:rPr>
          <w:rFonts w:ascii="Arial" w:hAnsi="Arial" w:cs="Arial"/>
        </w:rPr>
        <w:t>and to</w:t>
      </w:r>
      <w:r w:rsidRPr="00C43D3D">
        <w:rPr>
          <w:rFonts w:ascii="Arial" w:hAnsi="Arial" w:cs="Arial"/>
        </w:rPr>
        <w:t xml:space="preserve"> the health of citizen. However, this action alone could not bring the intended objectives accomplished.</w:t>
      </w:r>
    </w:p>
    <w:p w:rsidR="00AA4168" w:rsidRPr="00C43D3D" w:rsidRDefault="00AA4168" w:rsidP="00AA4168">
      <w:pPr>
        <w:autoSpaceDE w:val="0"/>
        <w:autoSpaceDN w:val="0"/>
        <w:adjustRightInd w:val="0"/>
        <w:spacing w:line="360" w:lineRule="auto"/>
        <w:jc w:val="both"/>
        <w:rPr>
          <w:rFonts w:ascii="Arial" w:hAnsi="Arial" w:cs="Arial"/>
        </w:rPr>
      </w:pPr>
    </w:p>
    <w:p w:rsidR="00AA4168" w:rsidRPr="007F1506" w:rsidRDefault="00AA4168" w:rsidP="00AA4168">
      <w:pPr>
        <w:autoSpaceDE w:val="0"/>
        <w:autoSpaceDN w:val="0"/>
        <w:adjustRightInd w:val="0"/>
        <w:spacing w:line="360" w:lineRule="auto"/>
        <w:jc w:val="both"/>
        <w:rPr>
          <w:rFonts w:ascii="Arial" w:hAnsi="Arial" w:cs="Arial"/>
        </w:rPr>
      </w:pPr>
      <w:r w:rsidRPr="00C43D3D">
        <w:rPr>
          <w:rFonts w:ascii="Arial" w:hAnsi="Arial" w:cs="Arial"/>
        </w:rPr>
        <w:t>Sustainable use of water resources needs greater attention, suc</w:t>
      </w:r>
      <w:r w:rsidR="00A722DB">
        <w:rPr>
          <w:rFonts w:ascii="Arial" w:hAnsi="Arial" w:cs="Arial"/>
        </w:rPr>
        <w:t xml:space="preserve">h as better planning and follow </w:t>
      </w:r>
      <w:r w:rsidRPr="00C43D3D">
        <w:rPr>
          <w:rFonts w:ascii="Arial" w:hAnsi="Arial" w:cs="Arial"/>
        </w:rPr>
        <w:t xml:space="preserve">ups, better operation, maintenance, and management. As the level of investment in rural water supply by the international and national organizations increases, more specific information is needed about the sector. In addition, it is necessary to examine challenges that undermine long term sustainability of rural water supply projects both at the planning and implementation phases. To date, there will have no doubt that the need for such study in </w:t>
      </w:r>
      <w:r>
        <w:rPr>
          <w:rFonts w:ascii="Arial" w:hAnsi="Arial" w:cs="Arial"/>
        </w:rPr>
        <w:t>Tigray Region</w:t>
      </w:r>
      <w:r w:rsidRPr="00C43D3D">
        <w:rPr>
          <w:rFonts w:ascii="Arial" w:hAnsi="Arial" w:cs="Arial"/>
        </w:rPr>
        <w:t>, focusing to assessing challenges of sustainable rural potable water use at both pre and post-project</w:t>
      </w:r>
      <w:r>
        <w:rPr>
          <w:rFonts w:ascii="Arial" w:hAnsi="Arial" w:cs="Arial"/>
        </w:rPr>
        <w:t xml:space="preserve"> implementation</w:t>
      </w:r>
      <w:r w:rsidRPr="00C43D3D">
        <w:rPr>
          <w:rFonts w:ascii="Arial" w:hAnsi="Arial" w:cs="Arial"/>
        </w:rPr>
        <w:t xml:space="preserve"> phases. This will be useful to have sufficient information before </w:t>
      </w:r>
      <w:r w:rsidRPr="007F1506">
        <w:rPr>
          <w:rFonts w:ascii="Arial" w:hAnsi="Arial" w:cs="Arial"/>
        </w:rPr>
        <w:t xml:space="preserve">launching large investments in rural water supply works. </w:t>
      </w:r>
    </w:p>
    <w:p w:rsidR="00AA4168" w:rsidRPr="007F1506" w:rsidRDefault="00AA4168" w:rsidP="00AA4168">
      <w:pPr>
        <w:autoSpaceDE w:val="0"/>
        <w:autoSpaceDN w:val="0"/>
        <w:adjustRightInd w:val="0"/>
        <w:spacing w:line="360" w:lineRule="auto"/>
        <w:jc w:val="both"/>
        <w:rPr>
          <w:rFonts w:ascii="Arial" w:hAnsi="Arial" w:cs="Arial"/>
        </w:rPr>
      </w:pPr>
    </w:p>
    <w:p w:rsidR="007F1506" w:rsidRPr="007F1506" w:rsidRDefault="007F1506" w:rsidP="007F1506">
      <w:pPr>
        <w:autoSpaceDE w:val="0"/>
        <w:autoSpaceDN w:val="0"/>
        <w:adjustRightInd w:val="0"/>
        <w:spacing w:line="360" w:lineRule="auto"/>
        <w:jc w:val="both"/>
        <w:rPr>
          <w:rFonts w:ascii="Arial" w:hAnsi="Arial" w:cs="Arial"/>
        </w:rPr>
      </w:pPr>
      <w:r w:rsidRPr="007F1506">
        <w:rPr>
          <w:rFonts w:ascii="Arial" w:hAnsi="Arial" w:cs="Arial"/>
        </w:rPr>
        <w:t xml:space="preserve">Although women can play a greater role in sustainability of rural water supply schemes, they have less impact in decision making. This is as a result of the greater burden is put on them. Hence this research gives emphasis to the role of women’s participation in sustainability of rural water supply. </w:t>
      </w:r>
    </w:p>
    <w:p w:rsidR="007F1506" w:rsidRPr="007F1506" w:rsidRDefault="007F1506" w:rsidP="007F1506">
      <w:pPr>
        <w:autoSpaceDE w:val="0"/>
        <w:autoSpaceDN w:val="0"/>
        <w:adjustRightInd w:val="0"/>
        <w:spacing w:line="360" w:lineRule="auto"/>
        <w:jc w:val="both"/>
        <w:rPr>
          <w:rFonts w:ascii="Arial" w:hAnsi="Arial" w:cs="Arial"/>
        </w:rPr>
      </w:pPr>
      <w:r w:rsidRPr="007F1506">
        <w:rPr>
          <w:rFonts w:ascii="Arial" w:hAnsi="Arial" w:cs="Arial"/>
        </w:rPr>
        <w:t xml:space="preserve"> </w:t>
      </w:r>
    </w:p>
    <w:p w:rsidR="007F1506" w:rsidRDefault="007F1506" w:rsidP="007F1506">
      <w:pPr>
        <w:autoSpaceDE w:val="0"/>
        <w:autoSpaceDN w:val="0"/>
        <w:adjustRightInd w:val="0"/>
        <w:spacing w:line="360" w:lineRule="auto"/>
        <w:jc w:val="both"/>
        <w:rPr>
          <w:rFonts w:ascii="Arial" w:hAnsi="Arial" w:cs="Arial"/>
        </w:rPr>
      </w:pPr>
      <w:r w:rsidRPr="007F1506">
        <w:rPr>
          <w:rFonts w:ascii="Arial" w:hAnsi="Arial" w:cs="Arial"/>
        </w:rPr>
        <w:t xml:space="preserve">Bearing in mind the above issues, this study tries to asses the impact of typical factors such as institutional, technical and financial factors against sustainable use of rural water supply. More over, it investigates whether user communities will continue to use a new scheme after the project implementer has phased out? And whether they are willing and capable to face any challenges? </w:t>
      </w:r>
    </w:p>
    <w:p w:rsidR="004B54FD" w:rsidRPr="007F1506" w:rsidRDefault="004B54FD" w:rsidP="007F1506">
      <w:pPr>
        <w:autoSpaceDE w:val="0"/>
        <w:autoSpaceDN w:val="0"/>
        <w:adjustRightInd w:val="0"/>
        <w:spacing w:line="360" w:lineRule="auto"/>
        <w:jc w:val="both"/>
        <w:rPr>
          <w:rFonts w:ascii="Arial" w:hAnsi="Arial" w:cs="Arial"/>
        </w:rPr>
      </w:pPr>
    </w:p>
    <w:p w:rsidR="00AA4168" w:rsidRPr="00224DCC" w:rsidRDefault="00AA4168" w:rsidP="00AA4168">
      <w:pPr>
        <w:autoSpaceDE w:val="0"/>
        <w:autoSpaceDN w:val="0"/>
        <w:adjustRightInd w:val="0"/>
        <w:rPr>
          <w:rFonts w:ascii="Arial" w:hAnsi="Arial" w:cs="Arial"/>
          <w:b/>
          <w:sz w:val="28"/>
          <w:szCs w:val="28"/>
        </w:rPr>
      </w:pPr>
      <w:r>
        <w:rPr>
          <w:rFonts w:ascii="Arial" w:hAnsi="Arial" w:cs="Arial"/>
          <w:b/>
          <w:sz w:val="28"/>
          <w:szCs w:val="28"/>
        </w:rPr>
        <w:t>1.3</w:t>
      </w:r>
      <w:r w:rsidRPr="00224DCC">
        <w:rPr>
          <w:rFonts w:ascii="Arial" w:hAnsi="Arial" w:cs="Arial"/>
          <w:b/>
          <w:sz w:val="28"/>
          <w:szCs w:val="28"/>
        </w:rPr>
        <w:t xml:space="preserve"> The Research Questions</w:t>
      </w:r>
    </w:p>
    <w:p w:rsidR="00AA4168" w:rsidRPr="00C43D3D" w:rsidRDefault="00AA4168" w:rsidP="00AA4168">
      <w:pPr>
        <w:autoSpaceDE w:val="0"/>
        <w:autoSpaceDN w:val="0"/>
        <w:adjustRightInd w:val="0"/>
        <w:rPr>
          <w:rFonts w:ascii="Arial" w:hAnsi="Arial" w:cs="Arial"/>
          <w:b/>
          <w:color w:val="000000"/>
          <w:sz w:val="22"/>
          <w:szCs w:val="22"/>
        </w:rPr>
      </w:pPr>
    </w:p>
    <w:p w:rsidR="00AA4168" w:rsidRPr="001C3DC9" w:rsidRDefault="00EE106C" w:rsidP="00AA4168">
      <w:pPr>
        <w:autoSpaceDE w:val="0"/>
        <w:autoSpaceDN w:val="0"/>
        <w:adjustRightInd w:val="0"/>
        <w:spacing w:line="360" w:lineRule="auto"/>
        <w:rPr>
          <w:rFonts w:ascii="Arial" w:hAnsi="Arial" w:cs="Arial"/>
          <w:color w:val="000000"/>
          <w:sz w:val="22"/>
          <w:szCs w:val="22"/>
        </w:rPr>
      </w:pPr>
      <w:r>
        <w:rPr>
          <w:rFonts w:ascii="Arial" w:hAnsi="Arial" w:cs="Arial"/>
        </w:rPr>
        <w:t>The study tried</w:t>
      </w:r>
      <w:r w:rsidR="00AA4168" w:rsidRPr="001C3DC9">
        <w:rPr>
          <w:rFonts w:ascii="Arial" w:hAnsi="Arial" w:cs="Arial"/>
        </w:rPr>
        <w:t xml:space="preserve"> to produce answers to the following research questions:</w:t>
      </w:r>
    </w:p>
    <w:p w:rsidR="00AA4168" w:rsidRDefault="00AA4168" w:rsidP="00AA4168">
      <w:pPr>
        <w:autoSpaceDE w:val="0"/>
        <w:autoSpaceDN w:val="0"/>
        <w:adjustRightInd w:val="0"/>
        <w:spacing w:line="360" w:lineRule="auto"/>
        <w:jc w:val="both"/>
        <w:rPr>
          <w:rFonts w:ascii="Arial" w:hAnsi="Arial" w:cs="Arial"/>
          <w:color w:val="000000"/>
        </w:rPr>
      </w:pPr>
      <w:r w:rsidRPr="00EE4E25">
        <w:rPr>
          <w:rFonts w:ascii="Arial" w:hAnsi="Arial" w:cs="Arial"/>
          <w:color w:val="000000"/>
        </w:rPr>
        <w:t>1. What are the functionality and service level of existing water supply schemes in the Woreda?</w:t>
      </w:r>
    </w:p>
    <w:p w:rsidR="00AA4168" w:rsidRDefault="0063020C" w:rsidP="00AA4168">
      <w:pPr>
        <w:autoSpaceDE w:val="0"/>
        <w:autoSpaceDN w:val="0"/>
        <w:adjustRightInd w:val="0"/>
        <w:spacing w:line="360" w:lineRule="auto"/>
        <w:rPr>
          <w:rFonts w:ascii="Arial" w:hAnsi="Arial" w:cs="Arial"/>
          <w:bCs/>
        </w:rPr>
      </w:pPr>
      <w:r>
        <w:rPr>
          <w:rFonts w:ascii="GillSansMT" w:hAnsi="GillSansMT" w:cs="GillSansMT"/>
        </w:rPr>
        <w:t xml:space="preserve">2. To what extent  the </w:t>
      </w:r>
      <w:r w:rsidR="00AA4168">
        <w:rPr>
          <w:rFonts w:ascii="GillSansMT" w:hAnsi="GillSansMT" w:cs="GillSansMT"/>
        </w:rPr>
        <w:t xml:space="preserve">institutional, technological </w:t>
      </w:r>
      <w:r w:rsidR="00AA4168" w:rsidRPr="00AC4862">
        <w:rPr>
          <w:rFonts w:ascii="GillSansMT" w:hAnsi="GillSansMT" w:cs="GillSansMT"/>
        </w:rPr>
        <w:t xml:space="preserve">and financial factors </w:t>
      </w:r>
      <w:r w:rsidR="00AA4168">
        <w:rPr>
          <w:rFonts w:ascii="GillSansMT" w:hAnsi="GillSansMT" w:cs="GillSansMT"/>
        </w:rPr>
        <w:t xml:space="preserve">have </w:t>
      </w:r>
      <w:r w:rsidR="00AA4168" w:rsidRPr="00AC4862">
        <w:rPr>
          <w:rFonts w:ascii="GillSansMT" w:hAnsi="GillSansMT" w:cs="GillSansMT"/>
        </w:rPr>
        <w:t>impac</w:t>
      </w:r>
      <w:r w:rsidR="00AA4168">
        <w:rPr>
          <w:rFonts w:ascii="GillSansMT" w:hAnsi="GillSansMT" w:cs="GillSansMT"/>
        </w:rPr>
        <w:t xml:space="preserve">t </w:t>
      </w:r>
      <w:r w:rsidR="00AA4168" w:rsidRPr="00AC4862">
        <w:rPr>
          <w:rFonts w:ascii="GillSansMT" w:hAnsi="GillSansMT" w:cs="GillSansMT"/>
        </w:rPr>
        <w:t xml:space="preserve">on sustainability of </w:t>
      </w:r>
      <w:r>
        <w:rPr>
          <w:rFonts w:ascii="GillSansMT" w:hAnsi="GillSansMT" w:cs="GillSansMT"/>
        </w:rPr>
        <w:t xml:space="preserve">water </w:t>
      </w:r>
      <w:r w:rsidR="00AA4168" w:rsidRPr="00AC4862">
        <w:rPr>
          <w:rFonts w:ascii="GillSansMT" w:hAnsi="GillSansMT" w:cs="GillSansMT"/>
        </w:rPr>
        <w:t>schemes</w:t>
      </w:r>
      <w:r w:rsidR="00AA4168">
        <w:rPr>
          <w:rFonts w:ascii="GillSansMT" w:hAnsi="GillSansMT" w:cs="GillSansMT"/>
        </w:rPr>
        <w:t xml:space="preserve"> in the woreda</w:t>
      </w:r>
      <w:r w:rsidR="00AA4168" w:rsidRPr="00AC4862">
        <w:rPr>
          <w:rFonts w:ascii="GillSansMT" w:hAnsi="GillSansMT" w:cs="GillSansMT"/>
        </w:rPr>
        <w:t>?</w:t>
      </w:r>
      <w:r w:rsidR="00AA4168" w:rsidRPr="00AC4862">
        <w:rPr>
          <w:rFonts w:ascii="Arial" w:hAnsi="Arial" w:cs="Arial"/>
          <w:bCs/>
        </w:rPr>
        <w:t xml:space="preserve"> </w:t>
      </w:r>
    </w:p>
    <w:p w:rsidR="00AA4168" w:rsidRPr="00BF6DEF" w:rsidRDefault="00AA4168" w:rsidP="00AA4168">
      <w:pPr>
        <w:autoSpaceDE w:val="0"/>
        <w:autoSpaceDN w:val="0"/>
        <w:adjustRightInd w:val="0"/>
        <w:spacing w:line="360" w:lineRule="auto"/>
        <w:rPr>
          <w:rFonts w:ascii="GillSansMT" w:hAnsi="GillSansMT" w:cs="GillSansMT"/>
        </w:rPr>
      </w:pPr>
      <w:r>
        <w:rPr>
          <w:rFonts w:ascii="Arial" w:hAnsi="Arial" w:cs="Arial"/>
        </w:rPr>
        <w:t xml:space="preserve">3. </w:t>
      </w:r>
      <w:r w:rsidRPr="00EE4E25">
        <w:rPr>
          <w:rFonts w:ascii="Arial" w:hAnsi="Arial" w:cs="Arial"/>
        </w:rPr>
        <w:t>What specific community characteristics significantly determine the success or failure of community water supply management?</w:t>
      </w:r>
    </w:p>
    <w:p w:rsidR="00AA4168" w:rsidRPr="00EE4E25" w:rsidRDefault="00AA4168" w:rsidP="00AA4168">
      <w:pPr>
        <w:autoSpaceDE w:val="0"/>
        <w:autoSpaceDN w:val="0"/>
        <w:adjustRightInd w:val="0"/>
        <w:spacing w:line="360" w:lineRule="auto"/>
        <w:jc w:val="both"/>
        <w:rPr>
          <w:rFonts w:ascii="Arial" w:hAnsi="Arial" w:cs="Arial"/>
        </w:rPr>
      </w:pPr>
      <w:r>
        <w:rPr>
          <w:rFonts w:ascii="Arial" w:hAnsi="Arial" w:cs="Arial"/>
        </w:rPr>
        <w:t>4.</w:t>
      </w:r>
      <w:r>
        <w:rPr>
          <w:rFonts w:ascii="Arial" w:hAnsi="Arial" w:cs="Arial"/>
          <w:color w:val="000000"/>
        </w:rPr>
        <w:t xml:space="preserve"> What are</w:t>
      </w:r>
      <w:r w:rsidRPr="00EE4E25">
        <w:rPr>
          <w:rFonts w:ascii="Arial" w:hAnsi="Arial" w:cs="Arial"/>
          <w:color w:val="000000"/>
        </w:rPr>
        <w:t xml:space="preserve"> the role</w:t>
      </w:r>
      <w:r>
        <w:rPr>
          <w:rFonts w:ascii="Arial" w:hAnsi="Arial" w:cs="Arial"/>
          <w:color w:val="000000"/>
        </w:rPr>
        <w:t>s</w:t>
      </w:r>
      <w:r w:rsidRPr="00EE4E25">
        <w:rPr>
          <w:rFonts w:ascii="Arial" w:hAnsi="Arial" w:cs="Arial"/>
          <w:bCs/>
        </w:rPr>
        <w:t xml:space="preserve"> of </w:t>
      </w:r>
      <w:r>
        <w:rPr>
          <w:rFonts w:ascii="Arial" w:hAnsi="Arial" w:cs="Arial"/>
          <w:bCs/>
        </w:rPr>
        <w:t xml:space="preserve">stakeholders in general and </w:t>
      </w:r>
      <w:r w:rsidRPr="00C43D3D">
        <w:rPr>
          <w:rFonts w:ascii="Arial" w:hAnsi="Arial" w:cs="Arial"/>
          <w:bCs/>
        </w:rPr>
        <w:t xml:space="preserve">women’s participation </w:t>
      </w:r>
      <w:r>
        <w:rPr>
          <w:rFonts w:ascii="Arial" w:hAnsi="Arial" w:cs="Arial"/>
          <w:bCs/>
        </w:rPr>
        <w:t>in particular</w:t>
      </w:r>
      <w:r w:rsidRPr="00EE4E25">
        <w:rPr>
          <w:rFonts w:ascii="Arial" w:hAnsi="Arial" w:cs="Arial"/>
          <w:bCs/>
        </w:rPr>
        <w:t xml:space="preserve"> in sustainability of water supply schemes?</w:t>
      </w:r>
    </w:p>
    <w:p w:rsidR="00AA4168" w:rsidRPr="005B6D6F" w:rsidRDefault="00AA4168" w:rsidP="00AA4168">
      <w:pPr>
        <w:autoSpaceDE w:val="0"/>
        <w:autoSpaceDN w:val="0"/>
        <w:adjustRightInd w:val="0"/>
        <w:spacing w:line="360" w:lineRule="auto"/>
        <w:jc w:val="both"/>
        <w:rPr>
          <w:rFonts w:ascii="Arial" w:hAnsi="Arial" w:cs="Arial"/>
        </w:rPr>
      </w:pPr>
    </w:p>
    <w:p w:rsidR="00AA4168" w:rsidRPr="00C43D3D" w:rsidRDefault="00AA4168" w:rsidP="00AA4168">
      <w:pPr>
        <w:autoSpaceDE w:val="0"/>
        <w:autoSpaceDN w:val="0"/>
        <w:adjustRightInd w:val="0"/>
        <w:spacing w:line="360" w:lineRule="auto"/>
        <w:jc w:val="both"/>
        <w:rPr>
          <w:rFonts w:ascii="Arial" w:hAnsi="Arial" w:cs="Arial"/>
          <w:b/>
          <w:sz w:val="28"/>
          <w:szCs w:val="28"/>
        </w:rPr>
      </w:pPr>
      <w:r>
        <w:rPr>
          <w:rFonts w:ascii="Arial" w:hAnsi="Arial" w:cs="Arial"/>
          <w:b/>
          <w:sz w:val="28"/>
          <w:szCs w:val="28"/>
        </w:rPr>
        <w:t>1.4.</w:t>
      </w:r>
      <w:r w:rsidR="003653F5">
        <w:rPr>
          <w:rFonts w:ascii="Arial" w:hAnsi="Arial" w:cs="Arial"/>
          <w:b/>
          <w:sz w:val="28"/>
          <w:szCs w:val="28"/>
        </w:rPr>
        <w:t xml:space="preserve"> </w:t>
      </w:r>
      <w:r w:rsidRPr="00C43D3D">
        <w:rPr>
          <w:rFonts w:ascii="Arial" w:hAnsi="Arial" w:cs="Arial"/>
          <w:b/>
          <w:sz w:val="28"/>
          <w:szCs w:val="28"/>
        </w:rPr>
        <w:t>Objective</w:t>
      </w:r>
      <w:r>
        <w:rPr>
          <w:rFonts w:ascii="Arial" w:hAnsi="Arial" w:cs="Arial"/>
          <w:b/>
          <w:sz w:val="28"/>
          <w:szCs w:val="28"/>
        </w:rPr>
        <w:t xml:space="preserve">s of </w:t>
      </w:r>
      <w:r w:rsidR="003653F5">
        <w:rPr>
          <w:rFonts w:ascii="Arial" w:hAnsi="Arial" w:cs="Arial"/>
          <w:b/>
          <w:sz w:val="28"/>
          <w:szCs w:val="28"/>
        </w:rPr>
        <w:t>the</w:t>
      </w:r>
      <w:r>
        <w:rPr>
          <w:rFonts w:ascii="Arial" w:hAnsi="Arial" w:cs="Arial"/>
          <w:b/>
          <w:sz w:val="28"/>
          <w:szCs w:val="28"/>
        </w:rPr>
        <w:t xml:space="preserve"> S</w:t>
      </w:r>
      <w:r w:rsidRPr="00C43D3D">
        <w:rPr>
          <w:rFonts w:ascii="Arial" w:hAnsi="Arial" w:cs="Arial"/>
          <w:b/>
          <w:sz w:val="28"/>
          <w:szCs w:val="28"/>
        </w:rPr>
        <w:t>tudy</w:t>
      </w:r>
    </w:p>
    <w:p w:rsidR="00AA4168" w:rsidRPr="00C43D3D" w:rsidRDefault="00AA4168" w:rsidP="00AA4168">
      <w:pPr>
        <w:autoSpaceDE w:val="0"/>
        <w:autoSpaceDN w:val="0"/>
        <w:adjustRightInd w:val="0"/>
        <w:spacing w:line="360" w:lineRule="auto"/>
        <w:jc w:val="both"/>
        <w:rPr>
          <w:rFonts w:ascii="Arial" w:hAnsi="Arial" w:cs="Arial"/>
          <w:b/>
          <w:bCs/>
        </w:rPr>
      </w:pPr>
      <w:r>
        <w:rPr>
          <w:rFonts w:ascii="Arial" w:hAnsi="Arial" w:cs="Arial"/>
          <w:b/>
          <w:color w:val="000000"/>
        </w:rPr>
        <w:t>The General O</w:t>
      </w:r>
      <w:r w:rsidRPr="00C43D3D">
        <w:rPr>
          <w:rFonts w:ascii="Arial" w:hAnsi="Arial" w:cs="Arial"/>
          <w:b/>
          <w:color w:val="000000"/>
        </w:rPr>
        <w:t>bjective</w:t>
      </w:r>
    </w:p>
    <w:p w:rsidR="00AA4168" w:rsidRPr="00F46D9B" w:rsidRDefault="00AA4168" w:rsidP="00AA4168">
      <w:pPr>
        <w:autoSpaceDE w:val="0"/>
        <w:autoSpaceDN w:val="0"/>
        <w:adjustRightInd w:val="0"/>
        <w:spacing w:line="360" w:lineRule="auto"/>
        <w:jc w:val="both"/>
        <w:rPr>
          <w:rFonts w:ascii="Arial" w:hAnsi="Arial" w:cs="Arial"/>
          <w:color w:val="000000"/>
        </w:rPr>
      </w:pPr>
      <w:r w:rsidRPr="00F46D9B">
        <w:rPr>
          <w:rFonts w:ascii="Arial" w:hAnsi="Arial" w:cs="Arial"/>
          <w:color w:val="000000"/>
        </w:rPr>
        <w:t>The general objective of this study is to assess the sust</w:t>
      </w:r>
      <w:r>
        <w:rPr>
          <w:rFonts w:ascii="Arial" w:hAnsi="Arial" w:cs="Arial"/>
          <w:color w:val="000000"/>
        </w:rPr>
        <w:t xml:space="preserve">ainability challenges of water </w:t>
      </w:r>
      <w:r w:rsidRPr="00F46D9B">
        <w:rPr>
          <w:rFonts w:ascii="Arial" w:hAnsi="Arial" w:cs="Arial"/>
          <w:color w:val="000000"/>
        </w:rPr>
        <w:t xml:space="preserve">supply schemes in Enderta Woreda. </w:t>
      </w:r>
    </w:p>
    <w:p w:rsidR="00AA4168" w:rsidRPr="00C43D3D" w:rsidRDefault="00AA4168" w:rsidP="00AA4168">
      <w:pPr>
        <w:autoSpaceDE w:val="0"/>
        <w:autoSpaceDN w:val="0"/>
        <w:adjustRightInd w:val="0"/>
        <w:rPr>
          <w:rFonts w:ascii="Arial" w:hAnsi="Arial" w:cs="Arial"/>
          <w:b/>
          <w:color w:val="000000"/>
        </w:rPr>
      </w:pPr>
    </w:p>
    <w:p w:rsidR="00AA4168" w:rsidRPr="00C43D3D" w:rsidRDefault="00AA4168" w:rsidP="00AA4168">
      <w:pPr>
        <w:autoSpaceDE w:val="0"/>
        <w:autoSpaceDN w:val="0"/>
        <w:adjustRightInd w:val="0"/>
        <w:rPr>
          <w:rFonts w:ascii="Arial" w:hAnsi="Arial" w:cs="Arial"/>
          <w:b/>
          <w:color w:val="000000"/>
        </w:rPr>
      </w:pPr>
      <w:r>
        <w:rPr>
          <w:rFonts w:ascii="Arial" w:hAnsi="Arial" w:cs="Arial"/>
          <w:b/>
          <w:color w:val="000000"/>
        </w:rPr>
        <w:t>The S</w:t>
      </w:r>
      <w:r w:rsidRPr="00C43D3D">
        <w:rPr>
          <w:rFonts w:ascii="Arial" w:hAnsi="Arial" w:cs="Arial"/>
          <w:b/>
          <w:color w:val="000000"/>
        </w:rPr>
        <w:t>pecific Objectives</w:t>
      </w:r>
    </w:p>
    <w:p w:rsidR="00AA4168" w:rsidRPr="00C43D3D" w:rsidRDefault="00AA4168" w:rsidP="00AA4168">
      <w:pPr>
        <w:autoSpaceDE w:val="0"/>
        <w:autoSpaceDN w:val="0"/>
        <w:adjustRightInd w:val="0"/>
        <w:rPr>
          <w:rFonts w:ascii="Arial" w:hAnsi="Arial" w:cs="Arial"/>
          <w:b/>
          <w:color w:val="000000"/>
        </w:rPr>
      </w:pPr>
    </w:p>
    <w:p w:rsidR="00AA4168" w:rsidRDefault="00AA4168" w:rsidP="00AA4168">
      <w:pPr>
        <w:autoSpaceDE w:val="0"/>
        <w:autoSpaceDN w:val="0"/>
        <w:adjustRightInd w:val="0"/>
        <w:spacing w:line="360" w:lineRule="auto"/>
        <w:rPr>
          <w:rFonts w:ascii="Arial" w:hAnsi="Arial" w:cs="Arial"/>
          <w:color w:val="000000"/>
        </w:rPr>
      </w:pPr>
      <w:r w:rsidRPr="00C43D3D">
        <w:rPr>
          <w:rFonts w:ascii="Arial" w:hAnsi="Arial" w:cs="Arial"/>
          <w:color w:val="000000"/>
        </w:rPr>
        <w:t>The specific objectives of the research are as follows:</w:t>
      </w:r>
    </w:p>
    <w:p w:rsidR="00AA4168" w:rsidRPr="005E26C2" w:rsidRDefault="00AA4168" w:rsidP="00AA4168">
      <w:pPr>
        <w:numPr>
          <w:ilvl w:val="0"/>
          <w:numId w:val="2"/>
        </w:numPr>
        <w:autoSpaceDE w:val="0"/>
        <w:autoSpaceDN w:val="0"/>
        <w:adjustRightInd w:val="0"/>
        <w:spacing w:line="360" w:lineRule="auto"/>
        <w:rPr>
          <w:rFonts w:ascii="Arial" w:hAnsi="Arial" w:cs="Arial"/>
          <w:color w:val="000000"/>
        </w:rPr>
      </w:pPr>
      <w:r w:rsidRPr="005E26C2">
        <w:rPr>
          <w:rFonts w:ascii="Arial" w:hAnsi="Arial" w:cs="Arial"/>
        </w:rPr>
        <w:t>To assess the functionality and service level of existing water supply schemes in the Woreda</w:t>
      </w:r>
      <w:r>
        <w:rPr>
          <w:rFonts w:ascii="Arial" w:hAnsi="Arial" w:cs="Arial"/>
        </w:rPr>
        <w:t>;</w:t>
      </w:r>
    </w:p>
    <w:p w:rsidR="00AA4168" w:rsidRPr="006C066C" w:rsidRDefault="00AA4168" w:rsidP="00AA4168">
      <w:pPr>
        <w:numPr>
          <w:ilvl w:val="0"/>
          <w:numId w:val="2"/>
        </w:numPr>
        <w:autoSpaceDE w:val="0"/>
        <w:autoSpaceDN w:val="0"/>
        <w:adjustRightInd w:val="0"/>
        <w:spacing w:line="360" w:lineRule="auto"/>
        <w:rPr>
          <w:rFonts w:ascii="GillSansMT" w:hAnsi="GillSansMT" w:cs="GillSansMT"/>
        </w:rPr>
      </w:pPr>
      <w:bookmarkStart w:id="1" w:name="_Toc189979928"/>
      <w:r w:rsidRPr="00AC4862">
        <w:rPr>
          <w:rFonts w:ascii="GillSansMT" w:hAnsi="GillSansMT" w:cs="GillSansMT"/>
        </w:rPr>
        <w:t>To examine th</w:t>
      </w:r>
      <w:r>
        <w:rPr>
          <w:rFonts w:ascii="GillSansMT" w:hAnsi="GillSansMT" w:cs="GillSansMT"/>
        </w:rPr>
        <w:t xml:space="preserve">e institutional, technological </w:t>
      </w:r>
      <w:r w:rsidRPr="00AC4862">
        <w:rPr>
          <w:rFonts w:ascii="GillSansMT" w:hAnsi="GillSansMT" w:cs="GillSansMT"/>
        </w:rPr>
        <w:t xml:space="preserve"> and financial factors impacting on sustainability of schemes</w:t>
      </w:r>
      <w:r>
        <w:rPr>
          <w:rFonts w:ascii="GillSansMT" w:hAnsi="GillSansMT" w:cs="GillSansMT"/>
        </w:rPr>
        <w:t xml:space="preserve"> in the woreda</w:t>
      </w:r>
      <w:r w:rsidRPr="00AC4862">
        <w:rPr>
          <w:rFonts w:ascii="GillSansMT" w:hAnsi="GillSansMT" w:cs="GillSansMT"/>
        </w:rPr>
        <w:t>;</w:t>
      </w:r>
      <w:r w:rsidRPr="00AC4862">
        <w:rPr>
          <w:rFonts w:ascii="Arial" w:hAnsi="Arial" w:cs="Arial"/>
          <w:bCs/>
        </w:rPr>
        <w:t xml:space="preserve"> </w:t>
      </w:r>
    </w:p>
    <w:p w:rsidR="00AA4168" w:rsidRPr="006C066C" w:rsidRDefault="00AA4168" w:rsidP="00AA4168">
      <w:pPr>
        <w:numPr>
          <w:ilvl w:val="0"/>
          <w:numId w:val="2"/>
        </w:numPr>
        <w:autoSpaceDE w:val="0"/>
        <w:autoSpaceDN w:val="0"/>
        <w:adjustRightInd w:val="0"/>
        <w:spacing w:line="360" w:lineRule="auto"/>
        <w:jc w:val="both"/>
        <w:rPr>
          <w:rFonts w:ascii="Arial" w:hAnsi="Arial" w:cs="Arial"/>
          <w:color w:val="000000"/>
        </w:rPr>
      </w:pPr>
      <w:r w:rsidRPr="00C43D3D">
        <w:rPr>
          <w:rFonts w:ascii="Arial" w:hAnsi="Arial" w:cs="Arial"/>
          <w:color w:val="000000"/>
        </w:rPr>
        <w:t xml:space="preserve">To investigate management systems of rural water supply services under community-based management </w:t>
      </w:r>
    </w:p>
    <w:p w:rsidR="00AA4168" w:rsidRPr="00281775" w:rsidRDefault="00AA4168" w:rsidP="00AA4168">
      <w:pPr>
        <w:numPr>
          <w:ilvl w:val="0"/>
          <w:numId w:val="2"/>
        </w:numPr>
        <w:autoSpaceDE w:val="0"/>
        <w:autoSpaceDN w:val="0"/>
        <w:adjustRightInd w:val="0"/>
        <w:spacing w:line="360" w:lineRule="auto"/>
        <w:rPr>
          <w:rFonts w:ascii="GillSansMT" w:hAnsi="GillSansMT" w:cs="GillSansMT"/>
          <w:sz w:val="22"/>
          <w:szCs w:val="22"/>
        </w:rPr>
      </w:pPr>
      <w:r w:rsidRPr="00C43D3D">
        <w:rPr>
          <w:rFonts w:ascii="Arial" w:hAnsi="Arial" w:cs="Arial"/>
          <w:bCs/>
        </w:rPr>
        <w:t xml:space="preserve">To assess the role of </w:t>
      </w:r>
      <w:r>
        <w:rPr>
          <w:rFonts w:ascii="Arial" w:hAnsi="Arial" w:cs="Arial"/>
          <w:bCs/>
        </w:rPr>
        <w:t xml:space="preserve">stake holders in general and </w:t>
      </w:r>
      <w:r w:rsidRPr="00C43D3D">
        <w:rPr>
          <w:rFonts w:ascii="Arial" w:hAnsi="Arial" w:cs="Arial"/>
          <w:bCs/>
        </w:rPr>
        <w:t xml:space="preserve">women’s participation </w:t>
      </w:r>
      <w:r>
        <w:rPr>
          <w:rFonts w:ascii="Arial" w:hAnsi="Arial" w:cs="Arial"/>
          <w:bCs/>
        </w:rPr>
        <w:t xml:space="preserve">in particular </w:t>
      </w:r>
      <w:r w:rsidRPr="00C43D3D">
        <w:rPr>
          <w:rFonts w:ascii="Arial" w:hAnsi="Arial" w:cs="Arial"/>
          <w:bCs/>
        </w:rPr>
        <w:t>in sustainability of water supply schemes</w:t>
      </w:r>
      <w:bookmarkEnd w:id="1"/>
      <w:r>
        <w:rPr>
          <w:rFonts w:ascii="Arial" w:hAnsi="Arial" w:cs="Arial"/>
          <w:bCs/>
        </w:rPr>
        <w:t>;</w:t>
      </w:r>
      <w:r w:rsidRPr="00C43D3D">
        <w:rPr>
          <w:rFonts w:ascii="Arial" w:hAnsi="Arial" w:cs="Arial"/>
          <w:color w:val="000000"/>
        </w:rPr>
        <w:t xml:space="preserve"> </w:t>
      </w:r>
    </w:p>
    <w:p w:rsidR="00AA4168" w:rsidRPr="00C43D3D" w:rsidRDefault="00AA4168" w:rsidP="00AA4168">
      <w:pPr>
        <w:numPr>
          <w:ilvl w:val="0"/>
          <w:numId w:val="1"/>
        </w:numPr>
        <w:autoSpaceDE w:val="0"/>
        <w:autoSpaceDN w:val="0"/>
        <w:adjustRightInd w:val="0"/>
        <w:spacing w:line="360" w:lineRule="auto"/>
        <w:jc w:val="both"/>
        <w:rPr>
          <w:rFonts w:ascii="Arial" w:hAnsi="Arial" w:cs="Arial"/>
        </w:rPr>
      </w:pPr>
      <w:r>
        <w:rPr>
          <w:rFonts w:ascii="Arial" w:hAnsi="Arial" w:cs="Arial"/>
        </w:rPr>
        <w:t>To</w:t>
      </w:r>
      <w:r w:rsidRPr="00C43D3D">
        <w:rPr>
          <w:rFonts w:ascii="Arial" w:hAnsi="Arial" w:cs="Arial"/>
        </w:rPr>
        <w:t xml:space="preserve"> forward recommendations for sustainability of rural water supply in </w:t>
      </w:r>
      <w:r w:rsidR="00DE771B">
        <w:rPr>
          <w:rFonts w:ascii="Arial" w:hAnsi="Arial" w:cs="Arial"/>
        </w:rPr>
        <w:t xml:space="preserve">Enderta </w:t>
      </w:r>
      <w:r w:rsidR="00DE771B" w:rsidRPr="00C43D3D">
        <w:rPr>
          <w:rFonts w:ascii="Arial" w:hAnsi="Arial" w:cs="Arial"/>
        </w:rPr>
        <w:t>Woreda</w:t>
      </w:r>
      <w:r w:rsidRPr="00C43D3D">
        <w:rPr>
          <w:rFonts w:ascii="Arial" w:hAnsi="Arial" w:cs="Arial"/>
        </w:rPr>
        <w:t xml:space="preserve"> in particular and </w:t>
      </w:r>
      <w:r>
        <w:rPr>
          <w:rFonts w:ascii="Arial" w:hAnsi="Arial" w:cs="Arial"/>
        </w:rPr>
        <w:t>Tigray</w:t>
      </w:r>
      <w:r w:rsidRPr="00C43D3D">
        <w:rPr>
          <w:rFonts w:ascii="Arial" w:hAnsi="Arial" w:cs="Arial"/>
        </w:rPr>
        <w:t xml:space="preserve"> region in general</w:t>
      </w:r>
      <w:r>
        <w:rPr>
          <w:rFonts w:ascii="Arial" w:hAnsi="Arial" w:cs="Arial"/>
        </w:rPr>
        <w:t>.</w:t>
      </w:r>
    </w:p>
    <w:p w:rsidR="00AA4168" w:rsidRDefault="00AA4168" w:rsidP="00AA4168">
      <w:pPr>
        <w:autoSpaceDE w:val="0"/>
        <w:autoSpaceDN w:val="0"/>
        <w:adjustRightInd w:val="0"/>
        <w:spacing w:line="360" w:lineRule="auto"/>
        <w:jc w:val="both"/>
        <w:rPr>
          <w:rFonts w:ascii="Arial" w:hAnsi="Arial" w:cs="Arial"/>
          <w:b/>
          <w:sz w:val="28"/>
          <w:szCs w:val="28"/>
        </w:rPr>
      </w:pPr>
    </w:p>
    <w:p w:rsidR="00AA4168" w:rsidRPr="00C43D3D" w:rsidRDefault="00AA4168" w:rsidP="00AA4168">
      <w:pPr>
        <w:autoSpaceDE w:val="0"/>
        <w:autoSpaceDN w:val="0"/>
        <w:adjustRightInd w:val="0"/>
        <w:spacing w:line="360" w:lineRule="auto"/>
        <w:jc w:val="both"/>
        <w:rPr>
          <w:rFonts w:ascii="Arial" w:hAnsi="Arial" w:cs="Arial"/>
          <w:b/>
          <w:bCs/>
          <w:sz w:val="28"/>
          <w:szCs w:val="28"/>
        </w:rPr>
      </w:pPr>
      <w:r>
        <w:rPr>
          <w:rFonts w:ascii="Arial" w:hAnsi="Arial" w:cs="Arial"/>
          <w:b/>
          <w:sz w:val="28"/>
          <w:szCs w:val="28"/>
        </w:rPr>
        <w:t>1.5 Significance of T</w:t>
      </w:r>
      <w:r w:rsidRPr="00C43D3D">
        <w:rPr>
          <w:rFonts w:ascii="Arial" w:hAnsi="Arial" w:cs="Arial"/>
          <w:b/>
          <w:sz w:val="28"/>
          <w:szCs w:val="28"/>
        </w:rPr>
        <w:t>he study</w:t>
      </w:r>
    </w:p>
    <w:p w:rsidR="00AA4168" w:rsidRDefault="00AA4168" w:rsidP="00AA4168">
      <w:pPr>
        <w:autoSpaceDE w:val="0"/>
        <w:autoSpaceDN w:val="0"/>
        <w:adjustRightInd w:val="0"/>
        <w:spacing w:line="360" w:lineRule="auto"/>
        <w:jc w:val="both"/>
        <w:rPr>
          <w:rFonts w:ascii="Arial" w:hAnsi="Arial" w:cs="Arial"/>
        </w:rPr>
      </w:pPr>
      <w:r w:rsidRPr="00491BFB">
        <w:rPr>
          <w:rFonts w:ascii="Arial" w:hAnsi="Arial" w:cs="Arial"/>
        </w:rPr>
        <w:t xml:space="preserve">This research will contribute to the better understanding of problems and factors related to sustainable water supply system. The output of this research may be used as an input while developing strategies and management system to improve the performance </w:t>
      </w:r>
      <w:r w:rsidRPr="00491BFB">
        <w:rPr>
          <w:rFonts w:ascii="Arial" w:hAnsi="Arial" w:cs="Arial"/>
        </w:rPr>
        <w:lastRenderedPageBreak/>
        <w:t>and sustainability of rural water supply systems in Tigray region in general and Enderta Woreda in particular. Besides, as the findings of this research are expected to come up with assessment of   overall factors related   sustainability of rural water supply systems, it may initiate interested researchers to undertake a more comprehensive investigation to a greater understanding of the issues related to system sustainability in the rural water supply scene.</w:t>
      </w:r>
    </w:p>
    <w:p w:rsidR="00AA4168" w:rsidRDefault="00AA4168" w:rsidP="00AA4168">
      <w:pPr>
        <w:autoSpaceDE w:val="0"/>
        <w:autoSpaceDN w:val="0"/>
        <w:adjustRightInd w:val="0"/>
        <w:spacing w:line="360" w:lineRule="auto"/>
        <w:jc w:val="both"/>
        <w:rPr>
          <w:rFonts w:ascii="Arial" w:hAnsi="Arial" w:cs="Arial"/>
        </w:rPr>
      </w:pPr>
    </w:p>
    <w:p w:rsidR="002A3B54" w:rsidRPr="00C43D3D" w:rsidRDefault="002A3B54" w:rsidP="00AA4168">
      <w:pPr>
        <w:autoSpaceDE w:val="0"/>
        <w:autoSpaceDN w:val="0"/>
        <w:adjustRightInd w:val="0"/>
        <w:spacing w:line="360" w:lineRule="auto"/>
        <w:jc w:val="both"/>
        <w:rPr>
          <w:rFonts w:ascii="Arial" w:hAnsi="Arial" w:cs="Arial"/>
        </w:rPr>
      </w:pPr>
    </w:p>
    <w:p w:rsidR="00AA4168" w:rsidRPr="00C43D3D" w:rsidRDefault="00AA4168" w:rsidP="00AA4168">
      <w:pPr>
        <w:autoSpaceDE w:val="0"/>
        <w:autoSpaceDN w:val="0"/>
        <w:adjustRightInd w:val="0"/>
        <w:spacing w:line="360" w:lineRule="auto"/>
        <w:jc w:val="both"/>
        <w:rPr>
          <w:rFonts w:ascii="Arial" w:hAnsi="Arial" w:cs="Arial"/>
          <w:b/>
          <w:sz w:val="28"/>
          <w:szCs w:val="28"/>
        </w:rPr>
      </w:pPr>
      <w:r>
        <w:rPr>
          <w:rFonts w:ascii="Arial" w:hAnsi="Arial" w:cs="Arial"/>
          <w:b/>
          <w:sz w:val="28"/>
          <w:szCs w:val="28"/>
        </w:rPr>
        <w:t>1.6 The S</w:t>
      </w:r>
      <w:r w:rsidRPr="00C43D3D">
        <w:rPr>
          <w:rFonts w:ascii="Arial" w:hAnsi="Arial" w:cs="Arial"/>
          <w:b/>
          <w:sz w:val="28"/>
          <w:szCs w:val="28"/>
        </w:rPr>
        <w:t>cope</w:t>
      </w:r>
      <w:r w:rsidR="002A3B54">
        <w:rPr>
          <w:rFonts w:ascii="Arial" w:hAnsi="Arial" w:cs="Arial"/>
          <w:b/>
          <w:sz w:val="28"/>
          <w:szCs w:val="28"/>
        </w:rPr>
        <w:t xml:space="preserve"> and</w:t>
      </w:r>
      <w:r w:rsidR="00FE2982">
        <w:rPr>
          <w:rFonts w:ascii="Arial" w:hAnsi="Arial" w:cs="Arial"/>
          <w:b/>
          <w:sz w:val="28"/>
          <w:szCs w:val="28"/>
        </w:rPr>
        <w:t xml:space="preserve"> </w:t>
      </w:r>
      <w:r w:rsidR="002A3B54">
        <w:rPr>
          <w:rFonts w:ascii="Arial" w:hAnsi="Arial" w:cs="Arial"/>
          <w:b/>
          <w:sz w:val="28"/>
          <w:szCs w:val="28"/>
        </w:rPr>
        <w:t xml:space="preserve">Limitations </w:t>
      </w:r>
      <w:r>
        <w:rPr>
          <w:rFonts w:ascii="Arial" w:hAnsi="Arial" w:cs="Arial"/>
          <w:b/>
          <w:sz w:val="28"/>
          <w:szCs w:val="28"/>
        </w:rPr>
        <w:t xml:space="preserve">of </w:t>
      </w:r>
      <w:r w:rsidR="00DE771B">
        <w:rPr>
          <w:rFonts w:ascii="Arial" w:hAnsi="Arial" w:cs="Arial"/>
          <w:b/>
          <w:sz w:val="28"/>
          <w:szCs w:val="28"/>
        </w:rPr>
        <w:t>the</w:t>
      </w:r>
      <w:r>
        <w:rPr>
          <w:rFonts w:ascii="Arial" w:hAnsi="Arial" w:cs="Arial"/>
          <w:b/>
          <w:sz w:val="28"/>
          <w:szCs w:val="28"/>
        </w:rPr>
        <w:t xml:space="preserve"> S</w:t>
      </w:r>
      <w:r w:rsidRPr="00C43D3D">
        <w:rPr>
          <w:rFonts w:ascii="Arial" w:hAnsi="Arial" w:cs="Arial"/>
          <w:b/>
          <w:sz w:val="28"/>
          <w:szCs w:val="28"/>
        </w:rPr>
        <w:t>tudy</w:t>
      </w:r>
    </w:p>
    <w:p w:rsidR="00AA4168" w:rsidRDefault="00AA4168" w:rsidP="00AA4168">
      <w:pPr>
        <w:autoSpaceDE w:val="0"/>
        <w:autoSpaceDN w:val="0"/>
        <w:adjustRightInd w:val="0"/>
        <w:spacing w:line="360" w:lineRule="auto"/>
        <w:jc w:val="both"/>
        <w:rPr>
          <w:rFonts w:ascii="Arial" w:hAnsi="Arial" w:cs="Arial"/>
        </w:rPr>
      </w:pPr>
      <w:r w:rsidRPr="00305F15">
        <w:rPr>
          <w:rFonts w:ascii="Arial" w:hAnsi="Arial" w:cs="Arial"/>
        </w:rPr>
        <w:t>The scope of the study is limited to assessment of sustainability challenges of rural water supply and does not include urban, industrial and other consumption of water supply. Due to time and budget constraints, this study is limi</w:t>
      </w:r>
      <w:r>
        <w:rPr>
          <w:rFonts w:ascii="Arial" w:hAnsi="Arial" w:cs="Arial"/>
        </w:rPr>
        <w:t xml:space="preserve">ted only to particular area of </w:t>
      </w:r>
      <w:r w:rsidRPr="00305F15">
        <w:rPr>
          <w:rFonts w:ascii="Arial" w:hAnsi="Arial" w:cs="Arial"/>
        </w:rPr>
        <w:t>Enderta woreda</w:t>
      </w:r>
      <w:r w:rsidR="001A56C5">
        <w:rPr>
          <w:rFonts w:ascii="Arial" w:hAnsi="Arial" w:cs="Arial"/>
        </w:rPr>
        <w:t xml:space="preserve"> and is difficult to make generalization</w:t>
      </w:r>
      <w:r w:rsidRPr="00305F15">
        <w:rPr>
          <w:rFonts w:ascii="Arial" w:hAnsi="Arial" w:cs="Arial"/>
        </w:rPr>
        <w:t xml:space="preserve">. </w:t>
      </w:r>
      <w:r w:rsidRPr="00AF2A8D">
        <w:rPr>
          <w:rFonts w:ascii="Arial" w:hAnsi="Arial" w:cs="Arial"/>
        </w:rPr>
        <w:t xml:space="preserve">Sustainability pertains to multiple aspects of a rural water supply, with institutional, social, technical, </w:t>
      </w:r>
      <w:r>
        <w:rPr>
          <w:rFonts w:ascii="Arial" w:hAnsi="Arial" w:cs="Arial"/>
        </w:rPr>
        <w:t xml:space="preserve">legal, </w:t>
      </w:r>
      <w:r w:rsidRPr="00AF2A8D">
        <w:rPr>
          <w:rFonts w:ascii="Arial" w:hAnsi="Arial" w:cs="Arial"/>
        </w:rPr>
        <w:t>environmental and financial dimensions</w:t>
      </w:r>
      <w:r>
        <w:rPr>
          <w:rFonts w:ascii="Arial" w:hAnsi="Arial" w:cs="Arial"/>
        </w:rPr>
        <w:t xml:space="preserve">. However, </w:t>
      </w:r>
      <w:r w:rsidRPr="00305F15">
        <w:rPr>
          <w:rFonts w:ascii="Arial" w:hAnsi="Arial" w:cs="Arial"/>
        </w:rPr>
        <w:t>the study is limited to the investigation and analysis of factors pertaining to sustainable rural water supply systems only in terms of technical, institutional an</w:t>
      </w:r>
      <w:r>
        <w:rPr>
          <w:rFonts w:ascii="Arial" w:hAnsi="Arial" w:cs="Arial"/>
        </w:rPr>
        <w:t>d financial factors.</w:t>
      </w:r>
      <w:r w:rsidR="00C27B59">
        <w:rPr>
          <w:rFonts w:ascii="Arial" w:hAnsi="Arial" w:cs="Arial"/>
        </w:rPr>
        <w:t xml:space="preserve"> Here in the type of technology spring is not included. More</w:t>
      </w:r>
      <w:r>
        <w:rPr>
          <w:rFonts w:ascii="Arial" w:hAnsi="Arial" w:cs="Arial"/>
        </w:rPr>
        <w:t>over, t</w:t>
      </w:r>
      <w:r w:rsidRPr="00305F15">
        <w:rPr>
          <w:rFonts w:ascii="Arial" w:hAnsi="Arial" w:cs="Arial"/>
        </w:rPr>
        <w:t xml:space="preserve">he sample size is also limited to </w:t>
      </w:r>
      <w:r>
        <w:rPr>
          <w:rFonts w:ascii="Arial" w:hAnsi="Arial" w:cs="Arial"/>
        </w:rPr>
        <w:t>160 of the total households in four</w:t>
      </w:r>
      <w:r w:rsidRPr="00305F15">
        <w:rPr>
          <w:rFonts w:ascii="Arial" w:hAnsi="Arial" w:cs="Arial"/>
        </w:rPr>
        <w:t xml:space="preserve"> </w:t>
      </w:r>
      <w:r w:rsidR="00DE771B">
        <w:rPr>
          <w:rFonts w:ascii="Arial" w:hAnsi="Arial" w:cs="Arial"/>
        </w:rPr>
        <w:t>t</w:t>
      </w:r>
      <w:r>
        <w:rPr>
          <w:rFonts w:ascii="Arial" w:hAnsi="Arial" w:cs="Arial"/>
        </w:rPr>
        <w:t>abias.</w:t>
      </w:r>
    </w:p>
    <w:p w:rsidR="00F624BF" w:rsidRPr="00305F15" w:rsidRDefault="00F624BF" w:rsidP="00AA4168">
      <w:pPr>
        <w:autoSpaceDE w:val="0"/>
        <w:autoSpaceDN w:val="0"/>
        <w:adjustRightInd w:val="0"/>
        <w:spacing w:line="360" w:lineRule="auto"/>
        <w:jc w:val="both"/>
        <w:rPr>
          <w:rFonts w:ascii="Arial" w:hAnsi="Arial" w:cs="Arial"/>
        </w:rPr>
      </w:pPr>
    </w:p>
    <w:p w:rsidR="002A3B54" w:rsidRDefault="002A3B54" w:rsidP="00AA4168">
      <w:pPr>
        <w:autoSpaceDE w:val="0"/>
        <w:autoSpaceDN w:val="0"/>
        <w:adjustRightInd w:val="0"/>
        <w:rPr>
          <w:rFonts w:ascii="Arial" w:hAnsi="Arial" w:cs="Arial"/>
          <w:b/>
          <w:sz w:val="28"/>
          <w:szCs w:val="28"/>
        </w:rPr>
      </w:pPr>
    </w:p>
    <w:p w:rsidR="002A3B54" w:rsidRDefault="002A3B54" w:rsidP="00AA4168">
      <w:pPr>
        <w:autoSpaceDE w:val="0"/>
        <w:autoSpaceDN w:val="0"/>
        <w:adjustRightInd w:val="0"/>
        <w:rPr>
          <w:rFonts w:ascii="Arial" w:hAnsi="Arial" w:cs="Arial"/>
          <w:b/>
          <w:sz w:val="28"/>
          <w:szCs w:val="28"/>
        </w:rPr>
      </w:pPr>
    </w:p>
    <w:p w:rsidR="002A3B54" w:rsidRDefault="002A3B54" w:rsidP="00AA4168">
      <w:pPr>
        <w:autoSpaceDE w:val="0"/>
        <w:autoSpaceDN w:val="0"/>
        <w:adjustRightInd w:val="0"/>
        <w:rPr>
          <w:rFonts w:ascii="Arial" w:hAnsi="Arial" w:cs="Arial"/>
          <w:b/>
          <w:sz w:val="28"/>
          <w:szCs w:val="28"/>
        </w:rPr>
      </w:pPr>
    </w:p>
    <w:p w:rsidR="002A3B54" w:rsidRDefault="002A3B54" w:rsidP="00AA4168">
      <w:pPr>
        <w:autoSpaceDE w:val="0"/>
        <w:autoSpaceDN w:val="0"/>
        <w:adjustRightInd w:val="0"/>
        <w:rPr>
          <w:rFonts w:ascii="Arial" w:hAnsi="Arial" w:cs="Arial"/>
          <w:b/>
          <w:sz w:val="28"/>
          <w:szCs w:val="28"/>
        </w:rPr>
      </w:pPr>
    </w:p>
    <w:p w:rsidR="002A3B54" w:rsidRDefault="002A3B54" w:rsidP="00AA4168">
      <w:pPr>
        <w:autoSpaceDE w:val="0"/>
        <w:autoSpaceDN w:val="0"/>
        <w:adjustRightInd w:val="0"/>
        <w:rPr>
          <w:rFonts w:ascii="Arial" w:hAnsi="Arial" w:cs="Arial"/>
          <w:b/>
          <w:sz w:val="28"/>
          <w:szCs w:val="28"/>
        </w:rPr>
      </w:pPr>
    </w:p>
    <w:p w:rsidR="002A3B54" w:rsidRDefault="002A3B54" w:rsidP="00AA4168">
      <w:pPr>
        <w:autoSpaceDE w:val="0"/>
        <w:autoSpaceDN w:val="0"/>
        <w:adjustRightInd w:val="0"/>
        <w:rPr>
          <w:rFonts w:ascii="Arial" w:hAnsi="Arial" w:cs="Arial"/>
          <w:b/>
          <w:sz w:val="28"/>
          <w:szCs w:val="28"/>
        </w:rPr>
      </w:pPr>
    </w:p>
    <w:p w:rsidR="002A3B54" w:rsidRDefault="002A3B54" w:rsidP="00AA4168">
      <w:pPr>
        <w:autoSpaceDE w:val="0"/>
        <w:autoSpaceDN w:val="0"/>
        <w:adjustRightInd w:val="0"/>
        <w:rPr>
          <w:rFonts w:ascii="Arial" w:hAnsi="Arial" w:cs="Arial"/>
          <w:b/>
          <w:sz w:val="28"/>
          <w:szCs w:val="28"/>
        </w:rPr>
      </w:pPr>
    </w:p>
    <w:p w:rsidR="002A3B54" w:rsidRDefault="002A3B54" w:rsidP="00AA4168">
      <w:pPr>
        <w:autoSpaceDE w:val="0"/>
        <w:autoSpaceDN w:val="0"/>
        <w:adjustRightInd w:val="0"/>
        <w:rPr>
          <w:rFonts w:ascii="Arial" w:hAnsi="Arial" w:cs="Arial"/>
          <w:b/>
          <w:sz w:val="28"/>
          <w:szCs w:val="28"/>
        </w:rPr>
      </w:pPr>
    </w:p>
    <w:p w:rsidR="002A3B54" w:rsidRDefault="002A3B54" w:rsidP="00AA4168">
      <w:pPr>
        <w:autoSpaceDE w:val="0"/>
        <w:autoSpaceDN w:val="0"/>
        <w:adjustRightInd w:val="0"/>
        <w:rPr>
          <w:rFonts w:ascii="Arial" w:hAnsi="Arial" w:cs="Arial"/>
          <w:b/>
          <w:sz w:val="28"/>
          <w:szCs w:val="28"/>
        </w:rPr>
      </w:pPr>
    </w:p>
    <w:p w:rsidR="002A3B54" w:rsidRDefault="002A3B54" w:rsidP="00AA4168">
      <w:pPr>
        <w:autoSpaceDE w:val="0"/>
        <w:autoSpaceDN w:val="0"/>
        <w:adjustRightInd w:val="0"/>
        <w:rPr>
          <w:rFonts w:ascii="Arial" w:hAnsi="Arial" w:cs="Arial"/>
          <w:b/>
          <w:sz w:val="28"/>
          <w:szCs w:val="28"/>
        </w:rPr>
      </w:pPr>
    </w:p>
    <w:p w:rsidR="002A3B54" w:rsidRDefault="002A3B54" w:rsidP="00AA4168">
      <w:pPr>
        <w:autoSpaceDE w:val="0"/>
        <w:autoSpaceDN w:val="0"/>
        <w:adjustRightInd w:val="0"/>
        <w:rPr>
          <w:rFonts w:ascii="Arial" w:hAnsi="Arial" w:cs="Arial"/>
          <w:b/>
          <w:sz w:val="28"/>
          <w:szCs w:val="28"/>
        </w:rPr>
      </w:pPr>
    </w:p>
    <w:p w:rsidR="002A3B54" w:rsidRDefault="002A3B54" w:rsidP="00AA4168">
      <w:pPr>
        <w:autoSpaceDE w:val="0"/>
        <w:autoSpaceDN w:val="0"/>
        <w:adjustRightInd w:val="0"/>
        <w:rPr>
          <w:rFonts w:ascii="Arial" w:hAnsi="Arial" w:cs="Arial"/>
          <w:b/>
          <w:sz w:val="28"/>
          <w:szCs w:val="28"/>
        </w:rPr>
      </w:pPr>
    </w:p>
    <w:p w:rsidR="002A3B54" w:rsidRDefault="002A3B54" w:rsidP="00AA4168">
      <w:pPr>
        <w:autoSpaceDE w:val="0"/>
        <w:autoSpaceDN w:val="0"/>
        <w:adjustRightInd w:val="0"/>
        <w:rPr>
          <w:rFonts w:ascii="Arial" w:hAnsi="Arial" w:cs="Arial"/>
          <w:b/>
          <w:sz w:val="28"/>
          <w:szCs w:val="28"/>
        </w:rPr>
      </w:pPr>
    </w:p>
    <w:p w:rsidR="00AA4168" w:rsidRPr="000C7625" w:rsidRDefault="002A3B54" w:rsidP="00AA4168">
      <w:pPr>
        <w:autoSpaceDE w:val="0"/>
        <w:autoSpaceDN w:val="0"/>
        <w:adjustRightInd w:val="0"/>
        <w:rPr>
          <w:rFonts w:ascii="Arial" w:hAnsi="Arial" w:cs="Arial"/>
          <w:b/>
          <w:bCs/>
          <w:color w:val="000000"/>
          <w:sz w:val="32"/>
          <w:szCs w:val="32"/>
        </w:rPr>
      </w:pPr>
      <w:r>
        <w:rPr>
          <w:rFonts w:ascii="Arial" w:hAnsi="Arial" w:cs="Arial"/>
          <w:b/>
        </w:rPr>
        <w:t>1.7</w:t>
      </w:r>
      <w:r w:rsidR="00FE2982">
        <w:rPr>
          <w:rFonts w:ascii="Arial" w:hAnsi="Arial" w:cs="Arial"/>
          <w:b/>
        </w:rPr>
        <w:t xml:space="preserve">. </w:t>
      </w:r>
      <w:r w:rsidR="000C7625" w:rsidRPr="000C7625">
        <w:rPr>
          <w:rFonts w:ascii="Arial" w:hAnsi="Arial" w:cs="Arial"/>
          <w:b/>
        </w:rPr>
        <w:t>Organization of the Study</w:t>
      </w:r>
    </w:p>
    <w:p w:rsidR="00AA4168" w:rsidRPr="00FD4596" w:rsidRDefault="00EA2952" w:rsidP="008B64EE">
      <w:pPr>
        <w:autoSpaceDE w:val="0"/>
        <w:autoSpaceDN w:val="0"/>
        <w:adjustRightInd w:val="0"/>
        <w:spacing w:line="360" w:lineRule="auto"/>
        <w:jc w:val="both"/>
        <w:rPr>
          <w:rFonts w:ascii="Arial" w:hAnsi="Arial" w:cs="Arial"/>
          <w:b/>
          <w:bCs/>
        </w:rPr>
      </w:pPr>
      <w:r w:rsidRPr="00FD4596">
        <w:rPr>
          <w:rFonts w:ascii="Arial" w:hAnsi="Arial" w:cs="Arial"/>
          <w:color w:val="000000"/>
        </w:rPr>
        <w:t>This thesis</w:t>
      </w:r>
      <w:r w:rsidR="000C7625" w:rsidRPr="00FD4596">
        <w:rPr>
          <w:rFonts w:ascii="Arial" w:hAnsi="Arial" w:cs="Arial"/>
          <w:color w:val="000000"/>
        </w:rPr>
        <w:t xml:space="preserve"> is made up of five chapters. </w:t>
      </w:r>
      <w:r w:rsidR="008419F4" w:rsidRPr="00FD4596">
        <w:rPr>
          <w:rFonts w:ascii="Arial" w:hAnsi="Arial" w:cs="Arial"/>
        </w:rPr>
        <w:t xml:space="preserve">The first chapter covers the introduction part which includes the background of the study, statement of the problem, </w:t>
      </w:r>
      <w:r w:rsidR="004A333A">
        <w:rPr>
          <w:rFonts w:ascii="Arial" w:hAnsi="Arial" w:cs="Arial"/>
        </w:rPr>
        <w:t xml:space="preserve">research questions, </w:t>
      </w:r>
      <w:r w:rsidR="008419F4" w:rsidRPr="00FD4596">
        <w:rPr>
          <w:rFonts w:ascii="Arial" w:hAnsi="Arial" w:cs="Arial"/>
        </w:rPr>
        <w:t>objective, significance, the scope and limitation of the study</w:t>
      </w:r>
      <w:r w:rsidR="008419F4" w:rsidRPr="00FD4596">
        <w:rPr>
          <w:rFonts w:ascii="Arial" w:hAnsi="Arial" w:cs="Arial"/>
          <w:color w:val="000000"/>
        </w:rPr>
        <w:t>.</w:t>
      </w:r>
      <w:r w:rsidR="00B45751" w:rsidRPr="00FD4596">
        <w:rPr>
          <w:rFonts w:ascii="Arial" w:hAnsi="Arial" w:cs="Arial"/>
        </w:rPr>
        <w:t xml:space="preserve"> Chapter two </w:t>
      </w:r>
      <w:r w:rsidR="00B45751" w:rsidRPr="00FD4596">
        <w:rPr>
          <w:rFonts w:ascii="Arial" w:hAnsi="Arial" w:cs="Arial"/>
        </w:rPr>
        <w:lastRenderedPageBreak/>
        <w:t>deals with the related literature review</w:t>
      </w:r>
      <w:r w:rsidR="00F73527" w:rsidRPr="00FD4596">
        <w:rPr>
          <w:rFonts w:ascii="Arial" w:hAnsi="Arial" w:cs="Arial"/>
        </w:rPr>
        <w:t>, survey</w:t>
      </w:r>
      <w:r w:rsidR="00D60D43" w:rsidRPr="00FD4596">
        <w:rPr>
          <w:rFonts w:ascii="Arial" w:hAnsi="Arial" w:cs="Arial"/>
        </w:rPr>
        <w:t xml:space="preserve"> of both theoretical and empirical literature</w:t>
      </w:r>
      <w:r w:rsidR="00B45751" w:rsidRPr="00FD4596">
        <w:rPr>
          <w:rFonts w:ascii="Arial" w:hAnsi="Arial" w:cs="Arial"/>
        </w:rPr>
        <w:t xml:space="preserve"> </w:t>
      </w:r>
      <w:r w:rsidR="00DE4D7C" w:rsidRPr="00FD4596">
        <w:rPr>
          <w:rFonts w:ascii="Arial" w:hAnsi="Arial" w:cs="Arial"/>
        </w:rPr>
        <w:t xml:space="preserve">on </w:t>
      </w:r>
      <w:r w:rsidR="00802BBD" w:rsidRPr="00FD4596">
        <w:rPr>
          <w:rFonts w:ascii="Arial" w:hAnsi="Arial" w:cs="Arial"/>
        </w:rPr>
        <w:t xml:space="preserve">challenges of </w:t>
      </w:r>
      <w:r w:rsidR="00DE4D7C" w:rsidRPr="00FD4596">
        <w:rPr>
          <w:rFonts w:ascii="Arial" w:hAnsi="Arial" w:cs="Arial"/>
        </w:rPr>
        <w:t>sustainability of rural</w:t>
      </w:r>
      <w:r w:rsidR="00B45751" w:rsidRPr="00FD4596">
        <w:rPr>
          <w:rFonts w:ascii="Arial" w:hAnsi="Arial" w:cs="Arial"/>
        </w:rPr>
        <w:t xml:space="preserve"> water supply</w:t>
      </w:r>
      <w:r w:rsidR="000F676D" w:rsidRPr="00FD4596">
        <w:rPr>
          <w:rFonts w:ascii="Arial" w:hAnsi="Arial" w:cs="Arial"/>
        </w:rPr>
        <w:t xml:space="preserve"> is summarized and presented.</w:t>
      </w:r>
      <w:r w:rsidR="008B64EE">
        <w:rPr>
          <w:rFonts w:ascii="Arial" w:hAnsi="Arial" w:cs="Arial"/>
        </w:rPr>
        <w:t xml:space="preserve"> </w:t>
      </w:r>
      <w:r w:rsidR="00032175" w:rsidRPr="00FD4596">
        <w:rPr>
          <w:rFonts w:ascii="Arial" w:hAnsi="Arial" w:cs="Arial"/>
        </w:rPr>
        <w:t>Then</w:t>
      </w:r>
      <w:r w:rsidR="002F5356">
        <w:rPr>
          <w:rFonts w:ascii="Arial" w:hAnsi="Arial" w:cs="Arial"/>
        </w:rPr>
        <w:t>, chapter</w:t>
      </w:r>
      <w:r w:rsidR="00471B68" w:rsidRPr="00FD4596">
        <w:rPr>
          <w:rFonts w:ascii="Arial" w:hAnsi="Arial" w:cs="Arial"/>
        </w:rPr>
        <w:t xml:space="preserve"> three</w:t>
      </w:r>
      <w:r w:rsidR="00701B42" w:rsidRPr="00FD4596">
        <w:rPr>
          <w:rFonts w:ascii="Arial" w:hAnsi="Arial" w:cs="Arial"/>
        </w:rPr>
        <w:t xml:space="preserve"> </w:t>
      </w:r>
      <w:r w:rsidR="0027093C" w:rsidRPr="00FD4596">
        <w:rPr>
          <w:rFonts w:ascii="Arial" w:hAnsi="Arial" w:cs="Arial"/>
        </w:rPr>
        <w:t>deals</w:t>
      </w:r>
      <w:r w:rsidR="00032175" w:rsidRPr="00FD4596">
        <w:rPr>
          <w:rFonts w:ascii="Arial" w:hAnsi="Arial" w:cs="Arial"/>
        </w:rPr>
        <w:t xml:space="preserve"> with</w:t>
      </w:r>
      <w:r w:rsidR="00471B68" w:rsidRPr="00FD4596">
        <w:rPr>
          <w:rFonts w:ascii="Arial" w:hAnsi="Arial" w:cs="Arial"/>
        </w:rPr>
        <w:t xml:space="preserve"> </w:t>
      </w:r>
      <w:r w:rsidR="0057386E" w:rsidRPr="00FD4596">
        <w:rPr>
          <w:rFonts w:ascii="Arial" w:hAnsi="Arial" w:cs="Arial"/>
        </w:rPr>
        <w:t>the description of the study area and methodology of the study</w:t>
      </w:r>
      <w:r w:rsidR="00F27801" w:rsidRPr="00FD4596">
        <w:rPr>
          <w:rFonts w:ascii="Arial" w:hAnsi="Arial" w:cs="Arial"/>
        </w:rPr>
        <w:t>.</w:t>
      </w:r>
      <w:r w:rsidR="00DB6508" w:rsidRPr="00FD4596">
        <w:rPr>
          <w:rFonts w:ascii="Arial" w:hAnsi="Arial" w:cs="Arial"/>
        </w:rPr>
        <w:t xml:space="preserve"> </w:t>
      </w:r>
      <w:r w:rsidR="00FB4551" w:rsidRPr="00FD4596">
        <w:rPr>
          <w:rFonts w:ascii="Arial" w:hAnsi="Arial" w:cs="Arial"/>
          <w:color w:val="000000"/>
        </w:rPr>
        <w:t xml:space="preserve">The chapter describes the location of the study areas </w:t>
      </w:r>
      <w:r w:rsidR="00963311" w:rsidRPr="00FD4596">
        <w:rPr>
          <w:rFonts w:ascii="Arial" w:hAnsi="Arial" w:cs="Arial"/>
          <w:color w:val="000000"/>
        </w:rPr>
        <w:t>and the status of water schemes</w:t>
      </w:r>
      <w:r w:rsidR="00FB4551" w:rsidRPr="00FD4596">
        <w:rPr>
          <w:rFonts w:ascii="Arial" w:hAnsi="Arial" w:cs="Arial"/>
          <w:color w:val="000000"/>
        </w:rPr>
        <w:t xml:space="preserve">. Research design and data analysis is also part of chapter </w:t>
      </w:r>
      <w:r w:rsidR="00963311" w:rsidRPr="00FD4596">
        <w:rPr>
          <w:rFonts w:ascii="Arial" w:hAnsi="Arial" w:cs="Arial"/>
          <w:color w:val="000000"/>
        </w:rPr>
        <w:t>three</w:t>
      </w:r>
      <w:r w:rsidR="00FB4551" w:rsidRPr="00FD4596">
        <w:rPr>
          <w:rFonts w:ascii="Arial" w:hAnsi="Arial" w:cs="Arial"/>
          <w:color w:val="000000"/>
        </w:rPr>
        <w:t>.</w:t>
      </w:r>
      <w:r w:rsidR="00586AD6" w:rsidRPr="00FD4596">
        <w:rPr>
          <w:rFonts w:ascii="Arial" w:hAnsi="Arial" w:cs="Arial"/>
        </w:rPr>
        <w:t xml:space="preserve"> </w:t>
      </w:r>
      <w:r w:rsidR="00AE10BA" w:rsidRPr="00FD4596">
        <w:rPr>
          <w:rFonts w:ascii="Arial" w:hAnsi="Arial" w:cs="Arial"/>
        </w:rPr>
        <w:t xml:space="preserve">In </w:t>
      </w:r>
      <w:r w:rsidR="00586AD6" w:rsidRPr="00FD4596">
        <w:rPr>
          <w:rFonts w:ascii="Arial" w:hAnsi="Arial" w:cs="Arial"/>
        </w:rPr>
        <w:t xml:space="preserve">chapter </w:t>
      </w:r>
      <w:r w:rsidR="0055224B" w:rsidRPr="00FD4596">
        <w:rPr>
          <w:rFonts w:ascii="Arial" w:hAnsi="Arial" w:cs="Arial"/>
        </w:rPr>
        <w:t>four</w:t>
      </w:r>
      <w:r w:rsidR="00586AD6" w:rsidRPr="00FD4596">
        <w:rPr>
          <w:rFonts w:ascii="Arial" w:hAnsi="Arial" w:cs="Arial"/>
        </w:rPr>
        <w:t xml:space="preserve"> results and </w:t>
      </w:r>
      <w:r w:rsidR="003C1088" w:rsidRPr="00FD4596">
        <w:rPr>
          <w:rFonts w:ascii="Arial" w:hAnsi="Arial" w:cs="Arial"/>
        </w:rPr>
        <w:t>discussions</w:t>
      </w:r>
      <w:r w:rsidR="00AE10BA" w:rsidRPr="00FD4596">
        <w:rPr>
          <w:rFonts w:ascii="Arial" w:hAnsi="Arial" w:cs="Arial"/>
        </w:rPr>
        <w:t xml:space="preserve"> of </w:t>
      </w:r>
      <w:r w:rsidR="0055224B" w:rsidRPr="00FD4596">
        <w:rPr>
          <w:rFonts w:ascii="Arial" w:hAnsi="Arial" w:cs="Arial"/>
        </w:rPr>
        <w:t xml:space="preserve">the major findings are </w:t>
      </w:r>
      <w:r w:rsidR="00AE10BA" w:rsidRPr="00FD4596">
        <w:rPr>
          <w:rFonts w:ascii="Arial" w:hAnsi="Arial" w:cs="Arial"/>
        </w:rPr>
        <w:t>present</w:t>
      </w:r>
      <w:r w:rsidR="0055224B" w:rsidRPr="00FD4596">
        <w:rPr>
          <w:rFonts w:ascii="Arial" w:hAnsi="Arial" w:cs="Arial"/>
        </w:rPr>
        <w:t>ed</w:t>
      </w:r>
      <w:r w:rsidR="003C1088" w:rsidRPr="00FD4596">
        <w:rPr>
          <w:rFonts w:ascii="Arial" w:hAnsi="Arial" w:cs="Arial"/>
        </w:rPr>
        <w:t>.</w:t>
      </w:r>
      <w:r w:rsidR="00FB4551" w:rsidRPr="00FD4596">
        <w:rPr>
          <w:rFonts w:ascii="Arial" w:hAnsi="Arial" w:cs="Arial"/>
          <w:color w:val="000000"/>
        </w:rPr>
        <w:t xml:space="preserve"> </w:t>
      </w:r>
      <w:r w:rsidR="00042496" w:rsidRPr="00FD4596">
        <w:rPr>
          <w:rFonts w:ascii="Arial" w:hAnsi="Arial" w:cs="Arial"/>
        </w:rPr>
        <w:t xml:space="preserve">Finally, chapter five presents summery, </w:t>
      </w:r>
      <w:r w:rsidR="003714B9" w:rsidRPr="00FD4596">
        <w:rPr>
          <w:rFonts w:ascii="Arial" w:hAnsi="Arial" w:cs="Arial"/>
        </w:rPr>
        <w:t>conclusions and</w:t>
      </w:r>
      <w:r w:rsidR="00042496" w:rsidRPr="00FD4596">
        <w:rPr>
          <w:rFonts w:ascii="Arial" w:hAnsi="Arial" w:cs="Arial"/>
        </w:rPr>
        <w:t xml:space="preserve"> recommendations</w:t>
      </w:r>
      <w:r w:rsidR="003714B9" w:rsidRPr="00FD4596">
        <w:rPr>
          <w:rFonts w:ascii="Arial" w:hAnsi="Arial" w:cs="Arial"/>
        </w:rPr>
        <w:t>.</w:t>
      </w:r>
      <w:r w:rsidR="00042496" w:rsidRPr="00FD4596">
        <w:rPr>
          <w:rFonts w:ascii="Arial" w:hAnsi="Arial" w:cs="Arial"/>
        </w:rPr>
        <w:t xml:space="preserve"> </w:t>
      </w:r>
    </w:p>
    <w:p w:rsidR="005324BA" w:rsidRDefault="005324BA"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E83207" w:rsidRDefault="00E83207" w:rsidP="009C5C95">
      <w:pPr>
        <w:autoSpaceDE w:val="0"/>
        <w:autoSpaceDN w:val="0"/>
        <w:adjustRightInd w:val="0"/>
        <w:rPr>
          <w:rFonts w:ascii="Arial" w:hAnsi="Arial" w:cs="Arial"/>
          <w:b/>
          <w:bCs/>
          <w:sz w:val="28"/>
          <w:szCs w:val="28"/>
        </w:rPr>
      </w:pPr>
    </w:p>
    <w:p w:rsidR="00014949" w:rsidRDefault="00014949" w:rsidP="009C5C95">
      <w:pPr>
        <w:autoSpaceDE w:val="0"/>
        <w:autoSpaceDN w:val="0"/>
        <w:adjustRightInd w:val="0"/>
        <w:rPr>
          <w:rFonts w:ascii="Arial" w:hAnsi="Arial" w:cs="Arial"/>
          <w:b/>
          <w:bCs/>
          <w:sz w:val="28"/>
          <w:szCs w:val="28"/>
        </w:rPr>
      </w:pPr>
    </w:p>
    <w:p w:rsidR="00AA4168" w:rsidRPr="00E83207" w:rsidRDefault="00AA4168" w:rsidP="00E83207">
      <w:pPr>
        <w:autoSpaceDE w:val="0"/>
        <w:autoSpaceDN w:val="0"/>
        <w:adjustRightInd w:val="0"/>
        <w:jc w:val="center"/>
        <w:rPr>
          <w:rFonts w:ascii="Arial" w:hAnsi="Arial" w:cs="Arial"/>
          <w:b/>
          <w:bCs/>
          <w:sz w:val="28"/>
          <w:szCs w:val="28"/>
        </w:rPr>
      </w:pPr>
      <w:r w:rsidRPr="00E83207">
        <w:rPr>
          <w:rFonts w:ascii="Arial" w:hAnsi="Arial" w:cs="Arial"/>
          <w:b/>
          <w:bCs/>
          <w:sz w:val="28"/>
          <w:szCs w:val="28"/>
        </w:rPr>
        <w:t>CHAPTER TWO</w:t>
      </w:r>
    </w:p>
    <w:p w:rsidR="00AA4168" w:rsidRPr="00E83207" w:rsidRDefault="005324BA" w:rsidP="00E83207">
      <w:pPr>
        <w:autoSpaceDE w:val="0"/>
        <w:autoSpaceDN w:val="0"/>
        <w:adjustRightInd w:val="0"/>
        <w:spacing w:line="360" w:lineRule="auto"/>
        <w:jc w:val="center"/>
        <w:rPr>
          <w:rFonts w:ascii="Arial" w:hAnsi="Arial" w:cs="Arial"/>
          <w:b/>
          <w:sz w:val="28"/>
          <w:szCs w:val="28"/>
        </w:rPr>
      </w:pPr>
      <w:r w:rsidRPr="00E83207">
        <w:rPr>
          <w:rFonts w:ascii="Arial" w:hAnsi="Arial" w:cs="Arial"/>
          <w:b/>
          <w:sz w:val="28"/>
          <w:szCs w:val="28"/>
        </w:rPr>
        <w:t>REVIEW OF RELATED LITERATURE</w:t>
      </w:r>
    </w:p>
    <w:p w:rsidR="00AA4168" w:rsidRPr="00E83207" w:rsidRDefault="00AA4168" w:rsidP="00E83207">
      <w:pPr>
        <w:autoSpaceDE w:val="0"/>
        <w:autoSpaceDN w:val="0"/>
        <w:adjustRightInd w:val="0"/>
        <w:spacing w:line="360" w:lineRule="auto"/>
        <w:jc w:val="center"/>
        <w:rPr>
          <w:rFonts w:ascii="Arial" w:hAnsi="Arial" w:cs="Arial"/>
          <w:b/>
          <w:sz w:val="28"/>
          <w:szCs w:val="28"/>
        </w:rPr>
      </w:pPr>
    </w:p>
    <w:p w:rsidR="00AA4168" w:rsidRPr="00C43D3D" w:rsidRDefault="00AA4168" w:rsidP="00AA4168">
      <w:pPr>
        <w:autoSpaceDE w:val="0"/>
        <w:autoSpaceDN w:val="0"/>
        <w:adjustRightInd w:val="0"/>
        <w:spacing w:line="360" w:lineRule="auto"/>
        <w:jc w:val="both"/>
        <w:rPr>
          <w:rFonts w:ascii="Arial" w:hAnsi="Arial" w:cs="Arial"/>
          <w:b/>
        </w:rPr>
      </w:pPr>
      <w:r w:rsidRPr="00C43D3D">
        <w:rPr>
          <w:rFonts w:ascii="Arial" w:hAnsi="Arial" w:cs="Arial"/>
          <w:b/>
        </w:rPr>
        <w:t>2.1</w:t>
      </w:r>
      <w:r w:rsidRPr="00A616A5">
        <w:rPr>
          <w:rFonts w:ascii="Arial" w:hAnsi="Arial" w:cs="Arial"/>
          <w:b/>
        </w:rPr>
        <w:t xml:space="preserve"> Conceptual (Theoretical) Frame Work</w:t>
      </w:r>
    </w:p>
    <w:p w:rsidR="00AA4168" w:rsidRPr="00C43D3D" w:rsidRDefault="00AA4168" w:rsidP="00AA4168">
      <w:pPr>
        <w:autoSpaceDE w:val="0"/>
        <w:autoSpaceDN w:val="0"/>
        <w:adjustRightInd w:val="0"/>
        <w:spacing w:line="360" w:lineRule="auto"/>
        <w:jc w:val="both"/>
        <w:rPr>
          <w:rFonts w:ascii="Arial" w:hAnsi="Arial" w:cs="Arial"/>
          <w:b/>
        </w:rPr>
      </w:pPr>
      <w:r w:rsidRPr="00C43D3D">
        <w:rPr>
          <w:rFonts w:ascii="Arial" w:hAnsi="Arial" w:cs="Arial"/>
          <w:b/>
        </w:rPr>
        <w:t xml:space="preserve"> </w:t>
      </w:r>
      <w:r w:rsidRPr="00C43D3D">
        <w:rPr>
          <w:rFonts w:ascii="Arial" w:hAnsi="Arial" w:cs="Arial"/>
        </w:rPr>
        <w:t xml:space="preserve"> </w:t>
      </w:r>
      <w:r w:rsidRPr="00C43D3D">
        <w:rPr>
          <w:rFonts w:ascii="Arial" w:hAnsi="Arial" w:cs="Arial"/>
          <w:b/>
        </w:rPr>
        <w:t>2.1.1 What is Sustainability?</w:t>
      </w:r>
    </w:p>
    <w:p w:rsidR="00AA4168" w:rsidRPr="00C43D3D" w:rsidRDefault="00AA4168" w:rsidP="00AA4168">
      <w:pPr>
        <w:autoSpaceDE w:val="0"/>
        <w:autoSpaceDN w:val="0"/>
        <w:adjustRightInd w:val="0"/>
        <w:spacing w:line="360" w:lineRule="auto"/>
        <w:jc w:val="both"/>
        <w:rPr>
          <w:rFonts w:ascii="Arial" w:hAnsi="Arial" w:cs="Arial"/>
        </w:rPr>
      </w:pPr>
      <w:r w:rsidRPr="00C43D3D">
        <w:rPr>
          <w:rFonts w:ascii="Arial" w:hAnsi="Arial" w:cs="Arial"/>
        </w:rPr>
        <w:lastRenderedPageBreak/>
        <w:t>Sustainability is a concept that has arisen from the debate on sustainable development, which became important from the 1970’s onwards. However, for many organizations in the development sector, the United Nations document written in 1987, entitled “Our Common Future”, is probably the most widely quoted definition. This definition marks an important shift away from the idea of sustainability as primarily concern of ecology to one that emphasizes the economic and social processes of development (IISD, 2003).</w:t>
      </w:r>
    </w:p>
    <w:p w:rsidR="00AA4168" w:rsidRPr="00C43D3D" w:rsidRDefault="00AA4168" w:rsidP="00AA4168">
      <w:pPr>
        <w:autoSpaceDE w:val="0"/>
        <w:autoSpaceDN w:val="0"/>
        <w:adjustRightInd w:val="0"/>
        <w:spacing w:line="360" w:lineRule="auto"/>
        <w:jc w:val="both"/>
        <w:rPr>
          <w:rFonts w:ascii="Arial" w:hAnsi="Arial" w:cs="Arial"/>
        </w:rPr>
      </w:pPr>
    </w:p>
    <w:p w:rsidR="00AA4168" w:rsidRPr="00C43D3D" w:rsidRDefault="00AA4168" w:rsidP="00AA4168">
      <w:pPr>
        <w:autoSpaceDE w:val="0"/>
        <w:autoSpaceDN w:val="0"/>
        <w:adjustRightInd w:val="0"/>
        <w:spacing w:line="360" w:lineRule="auto"/>
        <w:jc w:val="both"/>
        <w:rPr>
          <w:rFonts w:ascii="Arial" w:hAnsi="Arial" w:cs="Arial"/>
        </w:rPr>
      </w:pPr>
      <w:r w:rsidRPr="00C43D3D">
        <w:rPr>
          <w:rFonts w:ascii="Arial" w:hAnsi="Arial" w:cs="Arial"/>
        </w:rPr>
        <w:t>The term sustainability is one that is used loosely to cover a whole range of topics. It is frequently used to refer to project sustainability— the capacity of a project to continue to deliver its intended benefits over the long term (Bamberger and Cheema, 1990). As this study focuses on water systems (not on projects), sustainability in rural water supply system refers to the maintenance and management of the water supply system as well as the provision of an acceptable level of services throughout the design life of the water supply system.</w:t>
      </w:r>
    </w:p>
    <w:p w:rsidR="00AA4168" w:rsidRPr="00C43D3D" w:rsidRDefault="00AA4168" w:rsidP="00AA4168">
      <w:pPr>
        <w:autoSpaceDE w:val="0"/>
        <w:autoSpaceDN w:val="0"/>
        <w:adjustRightInd w:val="0"/>
        <w:spacing w:line="360" w:lineRule="auto"/>
        <w:jc w:val="both"/>
        <w:rPr>
          <w:rFonts w:ascii="Arial" w:hAnsi="Arial" w:cs="Arial"/>
        </w:rPr>
      </w:pPr>
    </w:p>
    <w:p w:rsidR="00AA4168" w:rsidRPr="00C43D3D" w:rsidRDefault="00AA4168" w:rsidP="00AA4168">
      <w:pPr>
        <w:autoSpaceDE w:val="0"/>
        <w:autoSpaceDN w:val="0"/>
        <w:adjustRightInd w:val="0"/>
        <w:jc w:val="both"/>
        <w:rPr>
          <w:rFonts w:ascii="Arial" w:hAnsi="Arial" w:cs="Arial"/>
        </w:rPr>
      </w:pPr>
      <w:r w:rsidRPr="00C43D3D">
        <w:rPr>
          <w:rFonts w:ascii="Arial" w:hAnsi="Arial" w:cs="Arial"/>
        </w:rPr>
        <w:t>A number of simple definitions for sustainable development have been developed by different organizations.</w:t>
      </w:r>
    </w:p>
    <w:p w:rsidR="00AA4168" w:rsidRPr="00C43D3D" w:rsidRDefault="00AA4168" w:rsidP="00AA4168">
      <w:pPr>
        <w:autoSpaceDE w:val="0"/>
        <w:autoSpaceDN w:val="0"/>
        <w:adjustRightInd w:val="0"/>
        <w:rPr>
          <w:rFonts w:ascii="Arial" w:hAnsi="Arial" w:cs="Arial"/>
        </w:rPr>
      </w:pPr>
    </w:p>
    <w:p w:rsidR="00AA4168" w:rsidRPr="00FA3E7C" w:rsidRDefault="00AA4168" w:rsidP="00AA4168">
      <w:pPr>
        <w:autoSpaceDE w:val="0"/>
        <w:autoSpaceDN w:val="0"/>
        <w:adjustRightInd w:val="0"/>
        <w:spacing w:line="360" w:lineRule="auto"/>
        <w:jc w:val="both"/>
        <w:rPr>
          <w:i/>
          <w:iCs/>
        </w:rPr>
      </w:pPr>
      <w:r w:rsidRPr="00FA3E7C">
        <w:rPr>
          <w:b/>
          <w:i/>
        </w:rPr>
        <w:t>Brundlant Report</w:t>
      </w:r>
      <w:r w:rsidRPr="00FA3E7C">
        <w:rPr>
          <w:i/>
        </w:rPr>
        <w:t xml:space="preserve"> “Our Common Future” (1987) defines, as </w:t>
      </w:r>
      <w:r w:rsidRPr="00FA3E7C">
        <w:rPr>
          <w:i/>
          <w:iCs/>
        </w:rPr>
        <w:t>“Sustainable development is development that meets the needs of the present generations without compromising the ability of future generations to meet their own needs.”</w:t>
      </w:r>
    </w:p>
    <w:p w:rsidR="00AA4168" w:rsidRPr="00AE12DF" w:rsidRDefault="00AA4168" w:rsidP="00AA4168">
      <w:pPr>
        <w:autoSpaceDE w:val="0"/>
        <w:autoSpaceDN w:val="0"/>
        <w:adjustRightInd w:val="0"/>
        <w:spacing w:line="360" w:lineRule="auto"/>
        <w:rPr>
          <w:rFonts w:ascii="Arial" w:hAnsi="Arial" w:cs="Arial"/>
          <w:i/>
          <w:iCs/>
        </w:rPr>
      </w:pPr>
    </w:p>
    <w:p w:rsidR="00AA4168" w:rsidRPr="00FA3E7C" w:rsidRDefault="00AA4168" w:rsidP="00AA4168">
      <w:pPr>
        <w:autoSpaceDE w:val="0"/>
        <w:autoSpaceDN w:val="0"/>
        <w:adjustRightInd w:val="0"/>
        <w:spacing w:line="360" w:lineRule="auto"/>
        <w:jc w:val="both"/>
        <w:rPr>
          <w:i/>
          <w:iCs/>
        </w:rPr>
      </w:pPr>
      <w:r w:rsidRPr="00FA3E7C">
        <w:rPr>
          <w:b/>
          <w:i/>
        </w:rPr>
        <w:t>International Institute for Sustainable Development</w:t>
      </w:r>
      <w:r w:rsidRPr="00FA3E7C">
        <w:rPr>
          <w:i/>
        </w:rPr>
        <w:t xml:space="preserve">, </w:t>
      </w:r>
      <w:smartTag w:uri="urn:schemas-microsoft-com:office:smarttags" w:element="country-region">
        <w:smartTag w:uri="urn:schemas-microsoft-com:office:smarttags" w:element="place">
          <w:r w:rsidRPr="00FA3E7C">
            <w:rPr>
              <w:i/>
            </w:rPr>
            <w:t>USA</w:t>
          </w:r>
        </w:smartTag>
      </w:smartTag>
      <w:r w:rsidRPr="00FA3E7C">
        <w:rPr>
          <w:i/>
        </w:rPr>
        <w:t xml:space="preserve"> (2003); describes as </w:t>
      </w:r>
      <w:r w:rsidRPr="00FA3E7C">
        <w:rPr>
          <w:i/>
          <w:iCs/>
        </w:rPr>
        <w:t>“To be sustainable, development must improve economic efficiency, protect and restore ecological systems and enhance the well-being of all peoples.”</w:t>
      </w:r>
    </w:p>
    <w:p w:rsidR="00AA4168" w:rsidRPr="00FA3E7C" w:rsidRDefault="00AA4168" w:rsidP="00AA4168">
      <w:pPr>
        <w:autoSpaceDE w:val="0"/>
        <w:autoSpaceDN w:val="0"/>
        <w:adjustRightInd w:val="0"/>
        <w:spacing w:line="360" w:lineRule="auto"/>
        <w:jc w:val="both"/>
        <w:rPr>
          <w:i/>
          <w:iCs/>
        </w:rPr>
      </w:pPr>
    </w:p>
    <w:p w:rsidR="00AA4168" w:rsidRPr="00FA3E7C" w:rsidRDefault="00AA4168" w:rsidP="00AA4168">
      <w:pPr>
        <w:autoSpaceDE w:val="0"/>
        <w:autoSpaceDN w:val="0"/>
        <w:adjustRightInd w:val="0"/>
        <w:spacing w:line="360" w:lineRule="auto"/>
        <w:jc w:val="both"/>
        <w:rPr>
          <w:i/>
          <w:iCs/>
        </w:rPr>
      </w:pPr>
      <w:smartTag w:uri="urn:schemas-microsoft-com:office:smarttags" w:element="country-region">
        <w:smartTag w:uri="urn:schemas-microsoft-com:office:smarttags" w:element="place">
          <w:r w:rsidRPr="00FA3E7C">
            <w:rPr>
              <w:b/>
              <w:i/>
            </w:rPr>
            <w:t>UK</w:t>
          </w:r>
        </w:smartTag>
      </w:smartTag>
      <w:r w:rsidRPr="00FA3E7C">
        <w:rPr>
          <w:b/>
          <w:i/>
        </w:rPr>
        <w:t xml:space="preserve"> Government</w:t>
      </w:r>
      <w:r w:rsidRPr="00FA3E7C">
        <w:rPr>
          <w:i/>
        </w:rPr>
        <w:t xml:space="preserve"> “A better Quality of Life” (1999) defines as, </w:t>
      </w:r>
      <w:r w:rsidRPr="00FA3E7C">
        <w:rPr>
          <w:i/>
          <w:iCs/>
        </w:rPr>
        <w:t>“Sustainable development is a very simple idea. It is about ensuring a better quality of life for everyone, now and for generations to come.”</w:t>
      </w:r>
    </w:p>
    <w:p w:rsidR="00AA4168" w:rsidRPr="00FA3E7C" w:rsidRDefault="00AA4168" w:rsidP="00AA4168">
      <w:pPr>
        <w:autoSpaceDE w:val="0"/>
        <w:autoSpaceDN w:val="0"/>
        <w:adjustRightInd w:val="0"/>
        <w:spacing w:line="360" w:lineRule="auto"/>
        <w:rPr>
          <w:i/>
          <w:iCs/>
        </w:rPr>
      </w:pPr>
    </w:p>
    <w:p w:rsidR="00AA4168" w:rsidRPr="00FA3E7C" w:rsidRDefault="00AA4168" w:rsidP="00AA4168">
      <w:pPr>
        <w:autoSpaceDE w:val="0"/>
        <w:autoSpaceDN w:val="0"/>
        <w:adjustRightInd w:val="0"/>
        <w:spacing w:line="360" w:lineRule="auto"/>
        <w:jc w:val="both"/>
        <w:rPr>
          <w:i/>
          <w:iCs/>
        </w:rPr>
      </w:pPr>
      <w:r w:rsidRPr="00FA3E7C">
        <w:rPr>
          <w:b/>
          <w:i/>
        </w:rPr>
        <w:t xml:space="preserve">World Business Council for Sustainable Development </w:t>
      </w:r>
      <w:r w:rsidRPr="00FA3E7C">
        <w:rPr>
          <w:i/>
        </w:rPr>
        <w:t xml:space="preserve">(2003), </w:t>
      </w:r>
      <w:r w:rsidRPr="00FA3E7C">
        <w:rPr>
          <w:i/>
          <w:iCs/>
        </w:rPr>
        <w:t xml:space="preserve">“Sustainable development involves the simultaneous pursuit of economic prosperity, environmental quality and social equity. Companies aiming for sustainability need to perform not against a single, financial bottom line but against the triple bottom line.” </w:t>
      </w:r>
    </w:p>
    <w:p w:rsidR="00AA4168" w:rsidRPr="00C43D3D" w:rsidRDefault="00AA4168" w:rsidP="00AA4168">
      <w:pPr>
        <w:autoSpaceDE w:val="0"/>
        <w:autoSpaceDN w:val="0"/>
        <w:adjustRightInd w:val="0"/>
        <w:jc w:val="both"/>
        <w:rPr>
          <w:rFonts w:ascii="Arial" w:hAnsi="Arial" w:cs="Arial"/>
          <w:i/>
          <w:iCs/>
          <w:sz w:val="22"/>
          <w:szCs w:val="22"/>
        </w:rPr>
      </w:pPr>
    </w:p>
    <w:p w:rsidR="00AA4168" w:rsidRPr="00C43D3D" w:rsidRDefault="00AA4168" w:rsidP="00AA4168">
      <w:pPr>
        <w:autoSpaceDE w:val="0"/>
        <w:autoSpaceDN w:val="0"/>
        <w:adjustRightInd w:val="0"/>
        <w:spacing w:line="360" w:lineRule="auto"/>
        <w:jc w:val="both"/>
        <w:rPr>
          <w:rFonts w:ascii="Arial" w:hAnsi="Arial" w:cs="Arial"/>
          <w:i/>
          <w:iCs/>
          <w:sz w:val="22"/>
          <w:szCs w:val="22"/>
        </w:rPr>
      </w:pPr>
      <w:r w:rsidRPr="00C43D3D">
        <w:rPr>
          <w:rFonts w:ascii="Arial" w:hAnsi="Arial" w:cs="Arial"/>
        </w:rPr>
        <w:t>Three aspects are found to be common elements in the definition of sustainability. Such elements are: - the scarcity of available resources,</w:t>
      </w:r>
      <w:r w:rsidRPr="00C43D3D">
        <w:rPr>
          <w:rFonts w:ascii="Arial" w:hAnsi="Arial" w:cs="Arial"/>
          <w:i/>
          <w:iCs/>
          <w:sz w:val="22"/>
          <w:szCs w:val="22"/>
        </w:rPr>
        <w:t xml:space="preserve"> </w:t>
      </w:r>
      <w:r w:rsidRPr="00C43D3D">
        <w:rPr>
          <w:rFonts w:ascii="Arial" w:hAnsi="Arial" w:cs="Arial"/>
        </w:rPr>
        <w:t>the interdependence of human activities of both the present and future generations, and</w:t>
      </w:r>
      <w:r w:rsidRPr="00C43D3D">
        <w:rPr>
          <w:rFonts w:ascii="Arial" w:hAnsi="Arial" w:cs="Arial"/>
          <w:i/>
          <w:iCs/>
          <w:sz w:val="22"/>
          <w:szCs w:val="22"/>
        </w:rPr>
        <w:t xml:space="preserve"> </w:t>
      </w:r>
      <w:r w:rsidRPr="00C43D3D">
        <w:rPr>
          <w:rFonts w:ascii="Arial" w:hAnsi="Arial" w:cs="Arial"/>
        </w:rPr>
        <w:t>issues of equity in distribution of a benefit.</w:t>
      </w:r>
    </w:p>
    <w:p w:rsidR="00AA4168" w:rsidRPr="00C43D3D" w:rsidRDefault="00AA4168" w:rsidP="00AA4168">
      <w:pPr>
        <w:autoSpaceDE w:val="0"/>
        <w:autoSpaceDN w:val="0"/>
        <w:adjustRightInd w:val="0"/>
        <w:rPr>
          <w:rFonts w:ascii="Arial" w:hAnsi="Arial" w:cs="Arial"/>
        </w:rPr>
      </w:pPr>
    </w:p>
    <w:p w:rsidR="00AA4168" w:rsidRPr="00C43D3D" w:rsidRDefault="00AA4168" w:rsidP="00AA4168">
      <w:pPr>
        <w:autoSpaceDE w:val="0"/>
        <w:autoSpaceDN w:val="0"/>
        <w:adjustRightInd w:val="0"/>
        <w:spacing w:line="360" w:lineRule="auto"/>
        <w:jc w:val="both"/>
        <w:rPr>
          <w:rFonts w:ascii="Arial" w:hAnsi="Arial" w:cs="Arial"/>
        </w:rPr>
      </w:pPr>
      <w:r w:rsidRPr="00C43D3D">
        <w:rPr>
          <w:rFonts w:ascii="Arial" w:hAnsi="Arial" w:cs="Arial"/>
        </w:rPr>
        <w:t>The issue of sustainability first arose within the environmental movement and attempts to protect natural resources and ecological systems from over-extraction and shocks or stresses. However, it has also been extended to incorporate other dimensions like economic, social and institutional. For example, the idea of economic sustainability which is achieved only when a given level of expenditure can be maintained over time or related to the resilience to risk of net benefit flows over time by World Bank (OE</w:t>
      </w:r>
      <w:r>
        <w:rPr>
          <w:rFonts w:ascii="Arial" w:hAnsi="Arial" w:cs="Arial"/>
        </w:rPr>
        <w:t>C</w:t>
      </w:r>
      <w:r w:rsidRPr="00C43D3D">
        <w:rPr>
          <w:rFonts w:ascii="Arial" w:hAnsi="Arial" w:cs="Arial"/>
        </w:rPr>
        <w:t xml:space="preserve">D;2003). </w:t>
      </w:r>
    </w:p>
    <w:p w:rsidR="00AA4168" w:rsidRPr="00C43D3D" w:rsidRDefault="00AA4168" w:rsidP="00AA4168">
      <w:pPr>
        <w:autoSpaceDE w:val="0"/>
        <w:autoSpaceDN w:val="0"/>
        <w:adjustRightInd w:val="0"/>
        <w:rPr>
          <w:rFonts w:ascii="Arial" w:hAnsi="Arial" w:cs="Arial"/>
        </w:rPr>
      </w:pPr>
    </w:p>
    <w:p w:rsidR="00AA4168" w:rsidRPr="00C43D3D" w:rsidRDefault="00AA4168" w:rsidP="00AA4168">
      <w:pPr>
        <w:autoSpaceDE w:val="0"/>
        <w:autoSpaceDN w:val="0"/>
        <w:adjustRightInd w:val="0"/>
        <w:spacing w:line="360" w:lineRule="auto"/>
        <w:jc w:val="both"/>
        <w:rPr>
          <w:rFonts w:ascii="Arial" w:hAnsi="Arial" w:cs="Arial"/>
        </w:rPr>
      </w:pPr>
      <w:r w:rsidRPr="00C43D3D">
        <w:rPr>
          <w:rFonts w:ascii="Arial" w:hAnsi="Arial" w:cs="Arial"/>
        </w:rPr>
        <w:t>The concept also incorporates institutional or management questions, in that sustainability is achieved when prevailing structures and processes have the capacity to continue their functions over the long term (DFID; 2000).</w:t>
      </w:r>
    </w:p>
    <w:p w:rsidR="00AA4168" w:rsidRPr="00C43D3D" w:rsidRDefault="00AA4168" w:rsidP="00AA4168">
      <w:pPr>
        <w:autoSpaceDE w:val="0"/>
        <w:autoSpaceDN w:val="0"/>
        <w:adjustRightInd w:val="0"/>
        <w:spacing w:line="360" w:lineRule="auto"/>
        <w:jc w:val="both"/>
        <w:rPr>
          <w:rFonts w:ascii="Arial" w:hAnsi="Arial" w:cs="Arial"/>
        </w:rPr>
      </w:pPr>
    </w:p>
    <w:p w:rsidR="00AA4168" w:rsidRDefault="00AA4168" w:rsidP="00AA4168">
      <w:pPr>
        <w:autoSpaceDE w:val="0"/>
        <w:autoSpaceDN w:val="0"/>
        <w:adjustRightInd w:val="0"/>
        <w:spacing w:line="360" w:lineRule="auto"/>
        <w:jc w:val="both"/>
        <w:rPr>
          <w:rFonts w:ascii="Arial" w:hAnsi="Arial" w:cs="Arial"/>
        </w:rPr>
      </w:pPr>
      <w:r w:rsidRPr="00C43D3D">
        <w:rPr>
          <w:rFonts w:ascii="Arial" w:hAnsi="Arial" w:cs="Arial"/>
        </w:rPr>
        <w:t>Recently, the issue of sustainability has found some space in the corporate sector, whereby businesses are considering impacts of their activities, not only in economic terms, but also with respect to environmental quality and social equity (see definition of the World Business Council). For many organizations, from both the public and private sectors, the practical application of “sustainability” translates into broader governance issues about how different institutions and actors can work to maintain economic, environmental and social benefits over time.</w:t>
      </w:r>
    </w:p>
    <w:p w:rsidR="007C6F32" w:rsidRPr="00C43D3D" w:rsidRDefault="007C6F32" w:rsidP="00AA4168">
      <w:pPr>
        <w:autoSpaceDE w:val="0"/>
        <w:autoSpaceDN w:val="0"/>
        <w:adjustRightInd w:val="0"/>
        <w:spacing w:line="360" w:lineRule="auto"/>
        <w:jc w:val="both"/>
        <w:rPr>
          <w:rFonts w:ascii="Arial" w:hAnsi="Arial" w:cs="Arial"/>
        </w:rPr>
      </w:pPr>
    </w:p>
    <w:p w:rsidR="00AA4168" w:rsidRDefault="00AE5CC5" w:rsidP="00AA4168">
      <w:pPr>
        <w:autoSpaceDE w:val="0"/>
        <w:autoSpaceDN w:val="0"/>
        <w:adjustRightInd w:val="0"/>
        <w:spacing w:line="360" w:lineRule="auto"/>
        <w:jc w:val="both"/>
        <w:rPr>
          <w:rFonts w:ascii="Arial" w:hAnsi="Arial" w:cs="Arial"/>
          <w:b/>
          <w:sz w:val="28"/>
          <w:szCs w:val="28"/>
        </w:rPr>
      </w:pPr>
      <w:r w:rsidRPr="000E5347">
        <w:rPr>
          <w:rFonts w:ascii="Arial" w:hAnsi="Arial" w:cs="Arial"/>
          <w:b/>
          <w:sz w:val="28"/>
          <w:szCs w:val="28"/>
        </w:rPr>
        <w:t>2.1.2</w:t>
      </w:r>
      <w:r w:rsidR="005E5621" w:rsidRPr="000E5347">
        <w:rPr>
          <w:rFonts w:ascii="Arial" w:hAnsi="Arial" w:cs="Arial"/>
          <w:b/>
          <w:sz w:val="28"/>
          <w:szCs w:val="28"/>
        </w:rPr>
        <w:t>.</w:t>
      </w:r>
      <w:r w:rsidRPr="000E5347">
        <w:rPr>
          <w:rFonts w:ascii="Arial" w:hAnsi="Arial" w:cs="Arial"/>
          <w:b/>
          <w:sz w:val="28"/>
          <w:szCs w:val="28"/>
        </w:rPr>
        <w:t xml:space="preserve"> Theories of </w:t>
      </w:r>
      <w:r w:rsidR="00D66BC2">
        <w:rPr>
          <w:rFonts w:ascii="Arial" w:hAnsi="Arial" w:cs="Arial"/>
          <w:b/>
          <w:sz w:val="28"/>
          <w:szCs w:val="28"/>
        </w:rPr>
        <w:t>Sustainable Development</w:t>
      </w:r>
    </w:p>
    <w:p w:rsidR="00AC44AC" w:rsidRPr="002C359F" w:rsidRDefault="00103429" w:rsidP="00AA4168">
      <w:pPr>
        <w:autoSpaceDE w:val="0"/>
        <w:autoSpaceDN w:val="0"/>
        <w:adjustRightInd w:val="0"/>
        <w:spacing w:line="360" w:lineRule="auto"/>
        <w:jc w:val="both"/>
        <w:rPr>
          <w:rFonts w:ascii="Arial" w:hAnsi="Arial" w:cs="Arial"/>
          <w:color w:val="000000"/>
        </w:rPr>
      </w:pPr>
      <w:r w:rsidRPr="00103429">
        <w:rPr>
          <w:rFonts w:ascii="Arial" w:hAnsi="Arial" w:cs="Arial"/>
          <w:color w:val="000000"/>
        </w:rPr>
        <w:t>Despite the apparent simplicity of the Brundtland Commission's definition of sustainable development,</w:t>
      </w:r>
      <w:r w:rsidR="00A97A4D">
        <w:rPr>
          <w:rFonts w:ascii="Arial" w:hAnsi="Arial" w:cs="Arial"/>
          <w:color w:val="000000"/>
        </w:rPr>
        <w:t xml:space="preserve"> </w:t>
      </w:r>
      <w:r w:rsidRPr="00103429">
        <w:rPr>
          <w:rFonts w:ascii="Arial" w:hAnsi="Arial" w:cs="Arial"/>
          <w:color w:val="000000"/>
        </w:rPr>
        <w:t>the concept itself is rather complex. David Brown (1991), President of the Institute for Development Research at Boston University, for example, distinguishes between four dimensions of sustainable developme</w:t>
      </w:r>
      <w:r w:rsidRPr="002C359F">
        <w:rPr>
          <w:rFonts w:ascii="Arial" w:hAnsi="Arial" w:cs="Arial"/>
          <w:color w:val="000000"/>
        </w:rPr>
        <w:t>nt: 1) ecological sustainability implies that non-renewable and other natural resources are not depleted for short-term improvements; 2) economic sustainability implies that improvements do not</w:t>
      </w:r>
      <w:r w:rsidR="00D93515" w:rsidRPr="002C359F">
        <w:rPr>
          <w:rFonts w:ascii="Arial" w:hAnsi="Arial" w:cs="Arial"/>
          <w:color w:val="000000"/>
        </w:rPr>
        <w:t xml:space="preserve"> depend on continuing infusions of resources that cannot be maintained; 3) political sustainability </w:t>
      </w:r>
      <w:r w:rsidR="00D93515" w:rsidRPr="002C359F">
        <w:rPr>
          <w:rFonts w:ascii="Arial" w:hAnsi="Arial" w:cs="Arial"/>
          <w:color w:val="000000"/>
        </w:rPr>
        <w:lastRenderedPageBreak/>
        <w:t>requires that changes are consistent with present or emerging distributions of power in the society; and 4) cultural sustainability suggests that changes must be consistent with core values, expectations, and mores</w:t>
      </w:r>
      <w:r w:rsidR="00FC41DB" w:rsidRPr="002C359F">
        <w:rPr>
          <w:rFonts w:ascii="Arial" w:hAnsi="Arial" w:cs="Arial"/>
          <w:color w:val="000000"/>
        </w:rPr>
        <w:t xml:space="preserve"> of the society.</w:t>
      </w:r>
    </w:p>
    <w:p w:rsidR="00FC41DB" w:rsidRPr="002C359F" w:rsidRDefault="00FC41DB" w:rsidP="00AA4168">
      <w:pPr>
        <w:autoSpaceDE w:val="0"/>
        <w:autoSpaceDN w:val="0"/>
        <w:adjustRightInd w:val="0"/>
        <w:spacing w:line="360" w:lineRule="auto"/>
        <w:jc w:val="both"/>
        <w:rPr>
          <w:rFonts w:ascii="Arial" w:hAnsi="Arial" w:cs="Arial"/>
          <w:color w:val="000000"/>
        </w:rPr>
      </w:pPr>
    </w:p>
    <w:p w:rsidR="00FC41DB" w:rsidRPr="002C359F" w:rsidRDefault="00FC41DB" w:rsidP="00AA4168">
      <w:pPr>
        <w:autoSpaceDE w:val="0"/>
        <w:autoSpaceDN w:val="0"/>
        <w:adjustRightInd w:val="0"/>
        <w:spacing w:line="360" w:lineRule="auto"/>
        <w:jc w:val="both"/>
        <w:rPr>
          <w:rFonts w:ascii="Arial" w:hAnsi="Arial" w:cs="Arial"/>
          <w:color w:val="000000"/>
        </w:rPr>
      </w:pPr>
      <w:r w:rsidRPr="002C359F">
        <w:rPr>
          <w:rFonts w:ascii="Arial" w:hAnsi="Arial" w:cs="Arial"/>
          <w:color w:val="000000"/>
        </w:rPr>
        <w:t>According to Brown, effective approaches to sustainable development must: a) optimize the use of resources that are available locally; b) minimize dependence on resources that must be brought in from the outside; c) not seek improvements for which continuous infusions of existing or new resources are needed; and d) conserve those resources that are needed for improvements over the long-term.</w:t>
      </w:r>
    </w:p>
    <w:p w:rsidR="00B40788" w:rsidRPr="002C359F" w:rsidRDefault="00B40788" w:rsidP="00AA4168">
      <w:pPr>
        <w:autoSpaceDE w:val="0"/>
        <w:autoSpaceDN w:val="0"/>
        <w:adjustRightInd w:val="0"/>
        <w:spacing w:line="360" w:lineRule="auto"/>
        <w:jc w:val="both"/>
        <w:rPr>
          <w:rFonts w:ascii="Arial" w:hAnsi="Arial" w:cs="Arial"/>
          <w:color w:val="000000"/>
        </w:rPr>
      </w:pPr>
    </w:p>
    <w:p w:rsidR="00B40788" w:rsidRDefault="00B40788" w:rsidP="00CF23B0">
      <w:pPr>
        <w:autoSpaceDE w:val="0"/>
        <w:autoSpaceDN w:val="0"/>
        <w:adjustRightInd w:val="0"/>
        <w:spacing w:line="360" w:lineRule="auto"/>
        <w:jc w:val="both"/>
        <w:rPr>
          <w:rFonts w:ascii="Arial" w:hAnsi="Arial" w:cs="Arial"/>
        </w:rPr>
      </w:pPr>
      <w:r w:rsidRPr="002C359F">
        <w:rPr>
          <w:rFonts w:ascii="Arial" w:hAnsi="Arial" w:cs="Arial"/>
        </w:rPr>
        <w:t>In the extensive discussion and use of the concept since t</w:t>
      </w:r>
      <w:r w:rsidR="00A93753" w:rsidRPr="002C359F">
        <w:rPr>
          <w:rFonts w:ascii="Arial" w:hAnsi="Arial" w:cs="Arial"/>
        </w:rPr>
        <w:t xml:space="preserve">hen, there has generally been </w:t>
      </w:r>
      <w:r w:rsidR="004E1AB2" w:rsidRPr="002C359F">
        <w:rPr>
          <w:rFonts w:ascii="Arial" w:hAnsi="Arial" w:cs="Arial"/>
        </w:rPr>
        <w:t>recognition</w:t>
      </w:r>
      <w:r w:rsidRPr="002C359F">
        <w:rPr>
          <w:rFonts w:ascii="Arial" w:hAnsi="Arial" w:cs="Arial"/>
        </w:rPr>
        <w:t xml:space="preserve"> of three aspects of sustainable development</w:t>
      </w:r>
      <w:r w:rsidR="00BA5EA5">
        <w:rPr>
          <w:rFonts w:ascii="Arial" w:hAnsi="Arial" w:cs="Arial"/>
        </w:rPr>
        <w:t xml:space="preserve"> </w:t>
      </w:r>
      <w:r w:rsidR="00442863" w:rsidRPr="00605A7A">
        <w:rPr>
          <w:rFonts w:ascii="Arial" w:hAnsi="Arial" w:cs="Arial"/>
        </w:rPr>
        <w:t>(</w:t>
      </w:r>
      <w:r w:rsidR="00605A7A" w:rsidRPr="00605A7A">
        <w:rPr>
          <w:rFonts w:ascii="Arial" w:hAnsi="Arial" w:cs="Arial"/>
        </w:rPr>
        <w:t>Holmberg,</w:t>
      </w:r>
      <w:r w:rsidR="00605A7A">
        <w:rPr>
          <w:rFonts w:ascii="Arial" w:hAnsi="Arial" w:cs="Arial"/>
        </w:rPr>
        <w:t xml:space="preserve"> </w:t>
      </w:r>
      <w:r w:rsidR="00BA5EA5" w:rsidRPr="00605A7A">
        <w:rPr>
          <w:rFonts w:ascii="Arial" w:hAnsi="Arial" w:cs="Arial"/>
        </w:rPr>
        <w:t>1992)</w:t>
      </w:r>
      <w:r w:rsidRPr="00605A7A">
        <w:rPr>
          <w:rFonts w:ascii="Arial" w:hAnsi="Arial" w:cs="Arial"/>
        </w:rPr>
        <w:t>:</w:t>
      </w:r>
    </w:p>
    <w:p w:rsidR="00CD4150" w:rsidRPr="002C359F" w:rsidRDefault="00CD4150" w:rsidP="00CF23B0">
      <w:pPr>
        <w:autoSpaceDE w:val="0"/>
        <w:autoSpaceDN w:val="0"/>
        <w:adjustRightInd w:val="0"/>
        <w:spacing w:line="360" w:lineRule="auto"/>
        <w:jc w:val="both"/>
        <w:rPr>
          <w:rFonts w:ascii="Arial" w:hAnsi="Arial" w:cs="Arial"/>
        </w:rPr>
      </w:pPr>
    </w:p>
    <w:p w:rsidR="00A93753" w:rsidRDefault="00B40788" w:rsidP="00CF23B0">
      <w:pPr>
        <w:autoSpaceDE w:val="0"/>
        <w:autoSpaceDN w:val="0"/>
        <w:adjustRightInd w:val="0"/>
        <w:spacing w:line="360" w:lineRule="auto"/>
        <w:jc w:val="both"/>
        <w:rPr>
          <w:rFonts w:ascii="Arial" w:hAnsi="Arial" w:cs="Arial"/>
        </w:rPr>
      </w:pPr>
      <w:r w:rsidRPr="002C359F">
        <w:rPr>
          <w:rFonts w:ascii="Arial" w:hAnsi="Arial" w:cs="Arial"/>
          <w:b/>
          <w:bCs/>
        </w:rPr>
        <w:t xml:space="preserve">• Economic: </w:t>
      </w:r>
      <w:r w:rsidRPr="002C359F">
        <w:rPr>
          <w:rFonts w:ascii="Arial" w:hAnsi="Arial" w:cs="Arial"/>
        </w:rPr>
        <w:t>An economically sustainable system must be able to produce goods and</w:t>
      </w:r>
      <w:r w:rsidR="00A93753" w:rsidRPr="002C359F">
        <w:rPr>
          <w:rFonts w:ascii="Arial" w:hAnsi="Arial" w:cs="Arial"/>
        </w:rPr>
        <w:t xml:space="preserve"> </w:t>
      </w:r>
      <w:r w:rsidRPr="002C359F">
        <w:rPr>
          <w:rFonts w:ascii="Arial" w:hAnsi="Arial" w:cs="Arial"/>
        </w:rPr>
        <w:t>services on a continuing basis, to maintain manageable levels of government and</w:t>
      </w:r>
      <w:r w:rsidR="00A93753" w:rsidRPr="002C359F">
        <w:rPr>
          <w:rFonts w:ascii="Arial" w:hAnsi="Arial" w:cs="Arial"/>
        </w:rPr>
        <w:t xml:space="preserve"> external debt, and to avoid extreme sectoral imbalances which damage agricultural or industrial production.</w:t>
      </w:r>
    </w:p>
    <w:p w:rsidR="00CD4150" w:rsidRPr="002C359F" w:rsidRDefault="00CD4150" w:rsidP="00CF23B0">
      <w:pPr>
        <w:autoSpaceDE w:val="0"/>
        <w:autoSpaceDN w:val="0"/>
        <w:adjustRightInd w:val="0"/>
        <w:spacing w:line="360" w:lineRule="auto"/>
        <w:jc w:val="both"/>
        <w:rPr>
          <w:rFonts w:ascii="Arial" w:hAnsi="Arial" w:cs="Arial"/>
        </w:rPr>
      </w:pPr>
    </w:p>
    <w:p w:rsidR="00A93753" w:rsidRDefault="00A93753" w:rsidP="00CF23B0">
      <w:pPr>
        <w:autoSpaceDE w:val="0"/>
        <w:autoSpaceDN w:val="0"/>
        <w:adjustRightInd w:val="0"/>
        <w:spacing w:line="360" w:lineRule="auto"/>
        <w:jc w:val="both"/>
        <w:rPr>
          <w:rFonts w:ascii="Arial" w:hAnsi="Arial" w:cs="Arial"/>
        </w:rPr>
      </w:pPr>
      <w:r w:rsidRPr="002C359F">
        <w:rPr>
          <w:rFonts w:ascii="Arial" w:hAnsi="Arial" w:cs="Arial"/>
          <w:b/>
          <w:bCs/>
        </w:rPr>
        <w:t xml:space="preserve">• Environmental: </w:t>
      </w:r>
      <w:r w:rsidRPr="002C359F">
        <w:rPr>
          <w:rFonts w:ascii="Arial" w:hAnsi="Arial" w:cs="Arial"/>
        </w:rPr>
        <w:t>An environmentally sustainable system must maintain a stable resource base, avoiding over-exploitation of renewable resource systems or environmental sink functions, and depleting non-renewable resources only to the extent</w:t>
      </w:r>
      <w:r w:rsidR="000051EA" w:rsidRPr="002C359F">
        <w:rPr>
          <w:rFonts w:ascii="Arial" w:hAnsi="Arial" w:cs="Arial"/>
        </w:rPr>
        <w:t xml:space="preserve"> </w:t>
      </w:r>
      <w:r w:rsidRPr="002C359F">
        <w:rPr>
          <w:rFonts w:ascii="Arial" w:hAnsi="Arial" w:cs="Arial"/>
        </w:rPr>
        <w:t>that investment is made in adequate substitutes. This includes maintenance of</w:t>
      </w:r>
      <w:r w:rsidR="000051EA" w:rsidRPr="002C359F">
        <w:rPr>
          <w:rFonts w:ascii="Arial" w:hAnsi="Arial" w:cs="Arial"/>
        </w:rPr>
        <w:t xml:space="preserve"> </w:t>
      </w:r>
      <w:r w:rsidRPr="002C359F">
        <w:rPr>
          <w:rFonts w:ascii="Arial" w:hAnsi="Arial" w:cs="Arial"/>
        </w:rPr>
        <w:t>biodiversity, atmospheric stability, and other ecosystem functions not ordinarily classed</w:t>
      </w:r>
      <w:r w:rsidR="000051EA" w:rsidRPr="002C359F">
        <w:rPr>
          <w:rFonts w:ascii="Arial" w:hAnsi="Arial" w:cs="Arial"/>
        </w:rPr>
        <w:t xml:space="preserve"> </w:t>
      </w:r>
      <w:r w:rsidRPr="002C359F">
        <w:rPr>
          <w:rFonts w:ascii="Arial" w:hAnsi="Arial" w:cs="Arial"/>
        </w:rPr>
        <w:t>as economic resources.</w:t>
      </w:r>
    </w:p>
    <w:p w:rsidR="00984590" w:rsidRPr="002C359F" w:rsidRDefault="00984590" w:rsidP="00CF23B0">
      <w:pPr>
        <w:autoSpaceDE w:val="0"/>
        <w:autoSpaceDN w:val="0"/>
        <w:adjustRightInd w:val="0"/>
        <w:spacing w:line="360" w:lineRule="auto"/>
        <w:jc w:val="both"/>
        <w:rPr>
          <w:rFonts w:ascii="Arial" w:hAnsi="Arial" w:cs="Arial"/>
        </w:rPr>
      </w:pPr>
    </w:p>
    <w:p w:rsidR="00A93753" w:rsidRPr="002C359F" w:rsidRDefault="00A93753" w:rsidP="00CF23B0">
      <w:pPr>
        <w:autoSpaceDE w:val="0"/>
        <w:autoSpaceDN w:val="0"/>
        <w:adjustRightInd w:val="0"/>
        <w:spacing w:line="360" w:lineRule="auto"/>
        <w:jc w:val="both"/>
        <w:rPr>
          <w:rFonts w:ascii="Arial" w:hAnsi="Arial" w:cs="Arial"/>
        </w:rPr>
      </w:pPr>
      <w:r w:rsidRPr="002C359F">
        <w:rPr>
          <w:rFonts w:ascii="Arial" w:hAnsi="Arial" w:cs="Arial"/>
        </w:rPr>
        <w:t xml:space="preserve">• </w:t>
      </w:r>
      <w:r w:rsidRPr="002C359F">
        <w:rPr>
          <w:rFonts w:ascii="Arial" w:hAnsi="Arial" w:cs="Arial"/>
          <w:b/>
          <w:bCs/>
        </w:rPr>
        <w:t xml:space="preserve">Social: </w:t>
      </w:r>
      <w:r w:rsidRPr="002C359F">
        <w:rPr>
          <w:rFonts w:ascii="Arial" w:hAnsi="Arial" w:cs="Arial"/>
        </w:rPr>
        <w:t>A socially sustainable system must achieve distributional equity, adequate</w:t>
      </w:r>
      <w:r w:rsidR="000051EA" w:rsidRPr="002C359F">
        <w:rPr>
          <w:rFonts w:ascii="Arial" w:hAnsi="Arial" w:cs="Arial"/>
        </w:rPr>
        <w:t xml:space="preserve"> </w:t>
      </w:r>
      <w:r w:rsidRPr="002C359F">
        <w:rPr>
          <w:rFonts w:ascii="Arial" w:hAnsi="Arial" w:cs="Arial"/>
        </w:rPr>
        <w:t>provision of social services including health and education, gender equity, and political</w:t>
      </w:r>
      <w:r w:rsidR="000051EA" w:rsidRPr="002C359F">
        <w:rPr>
          <w:rFonts w:ascii="Arial" w:hAnsi="Arial" w:cs="Arial"/>
        </w:rPr>
        <w:t xml:space="preserve"> </w:t>
      </w:r>
      <w:r w:rsidRPr="002C359F">
        <w:rPr>
          <w:rFonts w:ascii="Arial" w:hAnsi="Arial" w:cs="Arial"/>
        </w:rPr>
        <w:t>accountability and participation.</w:t>
      </w:r>
    </w:p>
    <w:p w:rsidR="000051EA" w:rsidRPr="002C359F" w:rsidRDefault="000051EA" w:rsidP="00CF23B0">
      <w:pPr>
        <w:autoSpaceDE w:val="0"/>
        <w:autoSpaceDN w:val="0"/>
        <w:adjustRightInd w:val="0"/>
        <w:spacing w:line="360" w:lineRule="auto"/>
        <w:jc w:val="both"/>
        <w:rPr>
          <w:rFonts w:ascii="Arial" w:hAnsi="Arial" w:cs="Arial"/>
        </w:rPr>
      </w:pPr>
    </w:p>
    <w:p w:rsidR="00A93753" w:rsidRPr="002C359F" w:rsidRDefault="00A93753" w:rsidP="00CF23B0">
      <w:pPr>
        <w:autoSpaceDE w:val="0"/>
        <w:autoSpaceDN w:val="0"/>
        <w:adjustRightInd w:val="0"/>
        <w:spacing w:line="360" w:lineRule="auto"/>
        <w:jc w:val="both"/>
        <w:rPr>
          <w:rFonts w:ascii="Arial" w:hAnsi="Arial" w:cs="Arial"/>
        </w:rPr>
      </w:pPr>
      <w:r w:rsidRPr="002C359F">
        <w:rPr>
          <w:rFonts w:ascii="Arial" w:hAnsi="Arial" w:cs="Arial"/>
        </w:rPr>
        <w:t>Clearly, these three elements of sustainability introduce many potential complications to</w:t>
      </w:r>
      <w:r w:rsidR="000051EA" w:rsidRPr="002C359F">
        <w:rPr>
          <w:rFonts w:ascii="Arial" w:hAnsi="Arial" w:cs="Arial"/>
        </w:rPr>
        <w:t xml:space="preserve"> </w:t>
      </w:r>
      <w:r w:rsidRPr="002C359F">
        <w:rPr>
          <w:rFonts w:ascii="Arial" w:hAnsi="Arial" w:cs="Arial"/>
        </w:rPr>
        <w:t>the original simple definition. The goals expressed or implied are multidimensional, raising the</w:t>
      </w:r>
      <w:r w:rsidR="000051EA" w:rsidRPr="002C359F">
        <w:rPr>
          <w:rFonts w:ascii="Arial" w:hAnsi="Arial" w:cs="Arial"/>
        </w:rPr>
        <w:t xml:space="preserve"> </w:t>
      </w:r>
      <w:r w:rsidRPr="002C359F">
        <w:rPr>
          <w:rFonts w:ascii="Arial" w:hAnsi="Arial" w:cs="Arial"/>
        </w:rPr>
        <w:t>issue of how to balance objectives and how to judge success or failure. For example, what if</w:t>
      </w:r>
      <w:r w:rsidR="000051EA" w:rsidRPr="002C359F">
        <w:rPr>
          <w:rFonts w:ascii="Arial" w:hAnsi="Arial" w:cs="Arial"/>
        </w:rPr>
        <w:t xml:space="preserve"> </w:t>
      </w:r>
      <w:r w:rsidRPr="002C359F">
        <w:rPr>
          <w:rFonts w:ascii="Arial" w:hAnsi="Arial" w:cs="Arial"/>
        </w:rPr>
        <w:t xml:space="preserve">provision of adequate food and water supplies appears to require </w:t>
      </w:r>
      <w:r w:rsidRPr="002C359F">
        <w:rPr>
          <w:rFonts w:ascii="Arial" w:hAnsi="Arial" w:cs="Arial"/>
        </w:rPr>
        <w:lastRenderedPageBreak/>
        <w:t>changes in land use which</w:t>
      </w:r>
      <w:r w:rsidR="000051EA" w:rsidRPr="002C359F">
        <w:rPr>
          <w:rFonts w:ascii="Arial" w:hAnsi="Arial" w:cs="Arial"/>
        </w:rPr>
        <w:t xml:space="preserve"> </w:t>
      </w:r>
      <w:r w:rsidRPr="002C359F">
        <w:rPr>
          <w:rFonts w:ascii="Arial" w:hAnsi="Arial" w:cs="Arial"/>
        </w:rPr>
        <w:t>will decrease biodiversity? What if non-polluting energy sources are more expensive, thus</w:t>
      </w:r>
      <w:r w:rsidR="000051EA" w:rsidRPr="002C359F">
        <w:rPr>
          <w:rFonts w:ascii="Arial" w:hAnsi="Arial" w:cs="Arial"/>
        </w:rPr>
        <w:t xml:space="preserve"> </w:t>
      </w:r>
      <w:r w:rsidRPr="002C359F">
        <w:rPr>
          <w:rFonts w:ascii="Arial" w:hAnsi="Arial" w:cs="Arial"/>
        </w:rPr>
        <w:t>increasing the burden on the poor, for whom they represent a larger proportion of daily</w:t>
      </w:r>
      <w:r w:rsidR="000051EA" w:rsidRPr="002C359F">
        <w:rPr>
          <w:rFonts w:ascii="Arial" w:hAnsi="Arial" w:cs="Arial"/>
        </w:rPr>
        <w:t xml:space="preserve"> </w:t>
      </w:r>
      <w:r w:rsidRPr="002C359F">
        <w:rPr>
          <w:rFonts w:ascii="Arial" w:hAnsi="Arial" w:cs="Arial"/>
        </w:rPr>
        <w:t>expenditure? Which goal will take precedence?</w:t>
      </w:r>
    </w:p>
    <w:p w:rsidR="000051EA" w:rsidRPr="002C359F" w:rsidRDefault="000051EA" w:rsidP="00CF23B0">
      <w:pPr>
        <w:autoSpaceDE w:val="0"/>
        <w:autoSpaceDN w:val="0"/>
        <w:adjustRightInd w:val="0"/>
        <w:spacing w:line="360" w:lineRule="auto"/>
        <w:jc w:val="both"/>
        <w:rPr>
          <w:rFonts w:ascii="Arial" w:hAnsi="Arial" w:cs="Arial"/>
        </w:rPr>
      </w:pPr>
    </w:p>
    <w:p w:rsidR="00A93753" w:rsidRPr="002C359F" w:rsidRDefault="00A93753" w:rsidP="00CF23B0">
      <w:pPr>
        <w:autoSpaceDE w:val="0"/>
        <w:autoSpaceDN w:val="0"/>
        <w:adjustRightInd w:val="0"/>
        <w:spacing w:line="360" w:lineRule="auto"/>
        <w:jc w:val="both"/>
        <w:rPr>
          <w:rFonts w:ascii="Arial" w:hAnsi="Arial" w:cs="Arial"/>
        </w:rPr>
      </w:pPr>
      <w:r w:rsidRPr="002C359F">
        <w:rPr>
          <w:rFonts w:ascii="Arial" w:hAnsi="Arial" w:cs="Arial"/>
        </w:rPr>
        <w:t xml:space="preserve">In the real world, we can rarely avoid trade-offs, and as Richard Norgaard </w:t>
      </w:r>
      <w:r w:rsidR="00564D0C">
        <w:rPr>
          <w:rFonts w:ascii="Arial" w:hAnsi="Arial" w:cs="Arial"/>
        </w:rPr>
        <w:t xml:space="preserve">(1993) </w:t>
      </w:r>
      <w:r w:rsidRPr="002C359F">
        <w:rPr>
          <w:rFonts w:ascii="Arial" w:hAnsi="Arial" w:cs="Arial"/>
        </w:rPr>
        <w:t>points out,</w:t>
      </w:r>
      <w:r w:rsidR="000051EA" w:rsidRPr="002C359F">
        <w:rPr>
          <w:rFonts w:ascii="Arial" w:hAnsi="Arial" w:cs="Arial"/>
        </w:rPr>
        <w:t xml:space="preserve"> </w:t>
      </w:r>
      <w:r w:rsidRPr="002C359F">
        <w:rPr>
          <w:rFonts w:ascii="Arial" w:hAnsi="Arial" w:cs="Arial"/>
        </w:rPr>
        <w:t>we can “maximize” only one objective at a time. Norgaard concludes that “it is impossible to</w:t>
      </w:r>
      <w:r w:rsidR="000051EA" w:rsidRPr="002C359F">
        <w:rPr>
          <w:rFonts w:ascii="Arial" w:hAnsi="Arial" w:cs="Arial"/>
        </w:rPr>
        <w:t xml:space="preserve"> </w:t>
      </w:r>
      <w:r w:rsidRPr="002C359F">
        <w:rPr>
          <w:rFonts w:ascii="Arial" w:hAnsi="Arial" w:cs="Arial"/>
        </w:rPr>
        <w:t>define sustainable development in an operational manner in the detail and with the level of</w:t>
      </w:r>
      <w:r w:rsidR="000051EA" w:rsidRPr="002C359F">
        <w:rPr>
          <w:rFonts w:ascii="Arial" w:hAnsi="Arial" w:cs="Arial"/>
        </w:rPr>
        <w:t xml:space="preserve"> </w:t>
      </w:r>
      <w:r w:rsidRPr="002C359F">
        <w:rPr>
          <w:rFonts w:ascii="Arial" w:hAnsi="Arial" w:cs="Arial"/>
        </w:rPr>
        <w:t>control presum</w:t>
      </w:r>
      <w:r w:rsidR="00D14B11">
        <w:rPr>
          <w:rFonts w:ascii="Arial" w:hAnsi="Arial" w:cs="Arial"/>
        </w:rPr>
        <w:t>ed in the logic of modernity.”</w:t>
      </w:r>
      <w:r w:rsidRPr="002C359F">
        <w:rPr>
          <w:rFonts w:ascii="Arial" w:hAnsi="Arial" w:cs="Arial"/>
        </w:rPr>
        <w:t xml:space="preserve"> The strongly normative nature of the sustainable</w:t>
      </w:r>
      <w:r w:rsidR="000051EA" w:rsidRPr="002C359F">
        <w:rPr>
          <w:rFonts w:ascii="Arial" w:hAnsi="Arial" w:cs="Arial"/>
        </w:rPr>
        <w:t xml:space="preserve"> </w:t>
      </w:r>
      <w:r w:rsidRPr="002C359F">
        <w:rPr>
          <w:rFonts w:ascii="Arial" w:hAnsi="Arial" w:cs="Arial"/>
        </w:rPr>
        <w:t>development concept makes it difficult to pin down analytically.</w:t>
      </w:r>
    </w:p>
    <w:p w:rsidR="002C359F" w:rsidRPr="002C359F" w:rsidRDefault="002C359F" w:rsidP="00CF23B0">
      <w:pPr>
        <w:autoSpaceDE w:val="0"/>
        <w:autoSpaceDN w:val="0"/>
        <w:adjustRightInd w:val="0"/>
        <w:spacing w:line="360" w:lineRule="auto"/>
        <w:jc w:val="both"/>
        <w:rPr>
          <w:rFonts w:ascii="Arial" w:hAnsi="Arial" w:cs="Arial"/>
        </w:rPr>
      </w:pPr>
    </w:p>
    <w:p w:rsidR="00B40788" w:rsidRPr="002C359F" w:rsidRDefault="00A93753" w:rsidP="00CF23B0">
      <w:pPr>
        <w:autoSpaceDE w:val="0"/>
        <w:autoSpaceDN w:val="0"/>
        <w:adjustRightInd w:val="0"/>
        <w:spacing w:line="360" w:lineRule="auto"/>
        <w:jc w:val="both"/>
        <w:rPr>
          <w:rFonts w:ascii="Arial" w:hAnsi="Arial" w:cs="Arial"/>
        </w:rPr>
      </w:pPr>
      <w:r w:rsidRPr="002C359F">
        <w:rPr>
          <w:rFonts w:ascii="Arial" w:hAnsi="Arial" w:cs="Arial"/>
        </w:rPr>
        <w:t xml:space="preserve">Nonetheless, the three principles outlined above do </w:t>
      </w:r>
      <w:r w:rsidR="002C359F" w:rsidRPr="002C359F">
        <w:rPr>
          <w:rFonts w:ascii="Arial" w:hAnsi="Arial" w:cs="Arial"/>
        </w:rPr>
        <w:t xml:space="preserve">have </w:t>
      </w:r>
      <w:r w:rsidR="005E056C" w:rsidRPr="005E056C">
        <w:rPr>
          <w:rFonts w:ascii="Arial" w:hAnsi="Arial" w:cs="Arial"/>
        </w:rPr>
        <w:t>importance at a common sense level</w:t>
      </w:r>
      <w:r w:rsidRPr="005E056C">
        <w:rPr>
          <w:rFonts w:ascii="Arial" w:hAnsi="Arial" w:cs="Arial"/>
        </w:rPr>
        <w:t>. They satisfy the criterion set forth earlier for a</w:t>
      </w:r>
      <w:r w:rsidRPr="002C359F">
        <w:rPr>
          <w:rFonts w:ascii="Arial" w:hAnsi="Arial" w:cs="Arial"/>
        </w:rPr>
        <w:t xml:space="preserve"> powerful, easily grasped concept</w:t>
      </w:r>
      <w:r w:rsidR="002C359F" w:rsidRPr="002C359F">
        <w:rPr>
          <w:rFonts w:ascii="Arial" w:hAnsi="Arial" w:cs="Arial"/>
        </w:rPr>
        <w:t xml:space="preserve"> </w:t>
      </w:r>
      <w:r w:rsidRPr="002C359F">
        <w:rPr>
          <w:rFonts w:ascii="Arial" w:hAnsi="Arial" w:cs="Arial"/>
        </w:rPr>
        <w:t>which can have wide applicability. Surely if we could move closer to achieving this tripartite</w:t>
      </w:r>
      <w:r w:rsidR="002C359F" w:rsidRPr="002C359F">
        <w:rPr>
          <w:rFonts w:ascii="Arial" w:hAnsi="Arial" w:cs="Arial"/>
        </w:rPr>
        <w:t xml:space="preserve"> </w:t>
      </w:r>
      <w:r w:rsidRPr="002C359F">
        <w:rPr>
          <w:rFonts w:ascii="Arial" w:hAnsi="Arial" w:cs="Arial"/>
        </w:rPr>
        <w:t>goal, the world would be a better place – and equally surely we frequently fall short in all three</w:t>
      </w:r>
      <w:r w:rsidR="002C359F" w:rsidRPr="002C359F">
        <w:rPr>
          <w:rFonts w:ascii="Arial" w:hAnsi="Arial" w:cs="Arial"/>
        </w:rPr>
        <w:t xml:space="preserve"> </w:t>
      </w:r>
      <w:r w:rsidRPr="002C359F">
        <w:rPr>
          <w:rFonts w:ascii="Arial" w:hAnsi="Arial" w:cs="Arial"/>
        </w:rPr>
        <w:t>respects. It may be easier to identify un</w:t>
      </w:r>
      <w:r w:rsidR="002C359F" w:rsidRPr="002C359F">
        <w:rPr>
          <w:rFonts w:ascii="Arial" w:hAnsi="Arial" w:cs="Arial"/>
        </w:rPr>
        <w:t>-</w:t>
      </w:r>
      <w:r w:rsidRPr="002C359F">
        <w:rPr>
          <w:rFonts w:ascii="Arial" w:hAnsi="Arial" w:cs="Arial"/>
        </w:rPr>
        <w:t>sust</w:t>
      </w:r>
      <w:r w:rsidR="006B2185">
        <w:rPr>
          <w:rFonts w:ascii="Arial" w:hAnsi="Arial" w:cs="Arial"/>
        </w:rPr>
        <w:t xml:space="preserve">ainability than sustainability </w:t>
      </w:r>
      <w:r w:rsidRPr="002C359F">
        <w:rPr>
          <w:rFonts w:ascii="Arial" w:hAnsi="Arial" w:cs="Arial"/>
        </w:rPr>
        <w:t>and the identification</w:t>
      </w:r>
      <w:r w:rsidR="002C359F" w:rsidRPr="002C359F">
        <w:rPr>
          <w:rFonts w:ascii="Arial" w:hAnsi="Arial" w:cs="Arial"/>
        </w:rPr>
        <w:t xml:space="preserve"> </w:t>
      </w:r>
      <w:r w:rsidRPr="002C359F">
        <w:rPr>
          <w:rFonts w:ascii="Arial" w:hAnsi="Arial" w:cs="Arial"/>
        </w:rPr>
        <w:t>of un</w:t>
      </w:r>
      <w:r w:rsidR="002C359F" w:rsidRPr="002C359F">
        <w:rPr>
          <w:rFonts w:ascii="Arial" w:hAnsi="Arial" w:cs="Arial"/>
        </w:rPr>
        <w:t xml:space="preserve">- </w:t>
      </w:r>
      <w:r w:rsidRPr="002C359F">
        <w:rPr>
          <w:rFonts w:ascii="Arial" w:hAnsi="Arial" w:cs="Arial"/>
        </w:rPr>
        <w:t>sustainability can motivate us to take necessary policy action.</w:t>
      </w:r>
    </w:p>
    <w:p w:rsidR="00A63294" w:rsidRDefault="00A63294" w:rsidP="00A63294">
      <w:pPr>
        <w:autoSpaceDE w:val="0"/>
        <w:autoSpaceDN w:val="0"/>
        <w:adjustRightInd w:val="0"/>
      </w:pPr>
    </w:p>
    <w:p w:rsidR="00A63294" w:rsidRDefault="00A63294" w:rsidP="00A63294">
      <w:pPr>
        <w:autoSpaceDE w:val="0"/>
        <w:autoSpaceDN w:val="0"/>
        <w:adjustRightInd w:val="0"/>
      </w:pPr>
    </w:p>
    <w:p w:rsidR="00A63294" w:rsidRPr="004B60F0" w:rsidRDefault="00A63294" w:rsidP="004B60F0">
      <w:pPr>
        <w:autoSpaceDE w:val="0"/>
        <w:autoSpaceDN w:val="0"/>
        <w:adjustRightInd w:val="0"/>
        <w:spacing w:line="360" w:lineRule="auto"/>
        <w:jc w:val="both"/>
        <w:rPr>
          <w:rFonts w:ascii="Arial" w:hAnsi="Arial" w:cs="Arial"/>
        </w:rPr>
      </w:pPr>
      <w:r w:rsidRPr="004B60F0">
        <w:rPr>
          <w:rFonts w:ascii="Arial" w:hAnsi="Arial" w:cs="Arial"/>
        </w:rPr>
        <w:t>It is instructive to examine the problem from different disciplinary perspectives. Certainly the goals set forth require the insights of multiple disciplines. Economists, one might assume, would tend to give greater weight to the economic objectives, ecologists to the environmental dimension, and social theorists to the social issues. But before we can attempt to balance these different perspectives, we need to understand them and explore their internal</w:t>
      </w:r>
      <w:r w:rsidR="00C95332">
        <w:rPr>
          <w:rFonts w:ascii="Arial" w:hAnsi="Arial" w:cs="Arial"/>
        </w:rPr>
        <w:t xml:space="preserve"> </w:t>
      </w:r>
      <w:r w:rsidRPr="004B60F0">
        <w:rPr>
          <w:rFonts w:ascii="Arial" w:hAnsi="Arial" w:cs="Arial"/>
        </w:rPr>
        <w:t>logics.</w:t>
      </w:r>
    </w:p>
    <w:p w:rsidR="00A63294" w:rsidRDefault="00A63294" w:rsidP="00A63294">
      <w:pPr>
        <w:autoSpaceDE w:val="0"/>
        <w:autoSpaceDN w:val="0"/>
        <w:adjustRightInd w:val="0"/>
      </w:pPr>
    </w:p>
    <w:p w:rsidR="00A63294" w:rsidRPr="00242249" w:rsidRDefault="00A63294" w:rsidP="001F5E48">
      <w:pPr>
        <w:autoSpaceDE w:val="0"/>
        <w:autoSpaceDN w:val="0"/>
        <w:adjustRightInd w:val="0"/>
        <w:spacing w:before="240" w:line="360" w:lineRule="auto"/>
        <w:jc w:val="both"/>
        <w:rPr>
          <w:rFonts w:ascii="Arial" w:hAnsi="Arial" w:cs="Arial"/>
        </w:rPr>
      </w:pPr>
      <w:r w:rsidRPr="00242249">
        <w:rPr>
          <w:rFonts w:ascii="Arial" w:hAnsi="Arial" w:cs="Arial"/>
        </w:rPr>
        <w:t xml:space="preserve">Each of the three areas is commonly referred to as a </w:t>
      </w:r>
      <w:r w:rsidRPr="00242249">
        <w:rPr>
          <w:rFonts w:ascii="Arial" w:hAnsi="Arial" w:cs="Arial"/>
          <w:i/>
          <w:iCs/>
        </w:rPr>
        <w:t>system</w:t>
      </w:r>
      <w:r w:rsidR="004B60F0" w:rsidRPr="00242249">
        <w:rPr>
          <w:rFonts w:ascii="Arial" w:hAnsi="Arial" w:cs="Arial"/>
        </w:rPr>
        <w:t xml:space="preserve">: economic systems, </w:t>
      </w:r>
      <w:r w:rsidRPr="00242249">
        <w:rPr>
          <w:rFonts w:ascii="Arial" w:hAnsi="Arial" w:cs="Arial"/>
        </w:rPr>
        <w:t>environmental systems, and social systems each have their own logic. It is an impossible task</w:t>
      </w:r>
      <w:r w:rsidR="004B60F0" w:rsidRPr="00242249">
        <w:rPr>
          <w:rFonts w:ascii="Arial" w:hAnsi="Arial" w:cs="Arial"/>
        </w:rPr>
        <w:t xml:space="preserve"> </w:t>
      </w:r>
      <w:r w:rsidRPr="00242249">
        <w:rPr>
          <w:rFonts w:ascii="Arial" w:hAnsi="Arial" w:cs="Arial"/>
        </w:rPr>
        <w:t>to analyze all these systems at once. Therefore we must start by considering each separately,</w:t>
      </w:r>
      <w:r w:rsidR="004B60F0" w:rsidRPr="00242249">
        <w:rPr>
          <w:rFonts w:ascii="Arial" w:hAnsi="Arial" w:cs="Arial"/>
        </w:rPr>
        <w:t xml:space="preserve"> </w:t>
      </w:r>
      <w:r w:rsidRPr="00242249">
        <w:rPr>
          <w:rFonts w:ascii="Arial" w:hAnsi="Arial" w:cs="Arial"/>
        </w:rPr>
        <w:t xml:space="preserve">as suggested by the </w:t>
      </w:r>
      <w:r w:rsidR="0096109E" w:rsidRPr="0096109E">
        <w:rPr>
          <w:rFonts w:ascii="Arial" w:hAnsi="Arial" w:cs="Arial"/>
        </w:rPr>
        <w:t>Bossell</w:t>
      </w:r>
      <w:r w:rsidRPr="0096109E">
        <w:rPr>
          <w:rFonts w:ascii="Arial" w:hAnsi="Arial" w:cs="Arial"/>
        </w:rPr>
        <w:t>’s</w:t>
      </w:r>
      <w:r w:rsidRPr="00242249">
        <w:rPr>
          <w:rFonts w:ascii="Arial" w:hAnsi="Arial" w:cs="Arial"/>
        </w:rPr>
        <w:t xml:space="preserve"> report on sustainability indicators</w:t>
      </w:r>
      <w:r w:rsidRPr="001F5E48">
        <w:rPr>
          <w:rFonts w:ascii="Arial" w:hAnsi="Arial" w:cs="Arial"/>
          <w:b/>
        </w:rPr>
        <w:t>:</w:t>
      </w:r>
    </w:p>
    <w:p w:rsidR="00774E37" w:rsidRDefault="00774E37" w:rsidP="00A63294">
      <w:pPr>
        <w:autoSpaceDE w:val="0"/>
        <w:autoSpaceDN w:val="0"/>
        <w:adjustRightInd w:val="0"/>
      </w:pPr>
    </w:p>
    <w:p w:rsidR="00283FD1" w:rsidRDefault="00A63294" w:rsidP="001763FA">
      <w:pPr>
        <w:autoSpaceDE w:val="0"/>
        <w:autoSpaceDN w:val="0"/>
        <w:adjustRightInd w:val="0"/>
        <w:jc w:val="center"/>
        <w:rPr>
          <w:i/>
        </w:rPr>
      </w:pPr>
      <w:r w:rsidRPr="00242249">
        <w:rPr>
          <w:i/>
        </w:rPr>
        <w:t>The total system of which human society is a part, and on which</w:t>
      </w:r>
    </w:p>
    <w:p w:rsidR="00283FD1" w:rsidRDefault="00283FD1" w:rsidP="001763FA">
      <w:pPr>
        <w:autoSpaceDE w:val="0"/>
        <w:autoSpaceDN w:val="0"/>
        <w:adjustRightInd w:val="0"/>
        <w:jc w:val="center"/>
        <w:rPr>
          <w:i/>
        </w:rPr>
      </w:pPr>
      <w:r>
        <w:rPr>
          <w:i/>
        </w:rPr>
        <w:t xml:space="preserve">    </w:t>
      </w:r>
      <w:r w:rsidR="00A63294" w:rsidRPr="00242249">
        <w:rPr>
          <w:i/>
        </w:rPr>
        <w:t xml:space="preserve"> it</w:t>
      </w:r>
      <w:r w:rsidR="00774E37" w:rsidRPr="00242249">
        <w:rPr>
          <w:i/>
        </w:rPr>
        <w:t xml:space="preserve"> </w:t>
      </w:r>
      <w:r w:rsidR="00A63294" w:rsidRPr="00242249">
        <w:rPr>
          <w:i/>
        </w:rPr>
        <w:t>depends for support, is made up of a large number of component</w:t>
      </w:r>
    </w:p>
    <w:p w:rsidR="002D0EB9" w:rsidRDefault="002D0EB9" w:rsidP="001763FA">
      <w:pPr>
        <w:autoSpaceDE w:val="0"/>
        <w:autoSpaceDN w:val="0"/>
        <w:adjustRightInd w:val="0"/>
        <w:jc w:val="center"/>
        <w:rPr>
          <w:i/>
        </w:rPr>
      </w:pPr>
      <w:r>
        <w:rPr>
          <w:i/>
        </w:rPr>
        <w:lastRenderedPageBreak/>
        <w:t xml:space="preserve">   </w:t>
      </w:r>
      <w:r w:rsidR="00A63294" w:rsidRPr="00242249">
        <w:rPr>
          <w:i/>
        </w:rPr>
        <w:t xml:space="preserve"> systems.</w:t>
      </w:r>
      <w:r w:rsidR="00774E37" w:rsidRPr="00242249">
        <w:rPr>
          <w:i/>
        </w:rPr>
        <w:t xml:space="preserve"> </w:t>
      </w:r>
      <w:r w:rsidR="00A63294" w:rsidRPr="00242249">
        <w:rPr>
          <w:i/>
        </w:rPr>
        <w:t xml:space="preserve">The whole cannot function properly and is not viable and </w:t>
      </w:r>
    </w:p>
    <w:p w:rsidR="002D0EB9" w:rsidRDefault="002D0EB9" w:rsidP="001763FA">
      <w:pPr>
        <w:autoSpaceDE w:val="0"/>
        <w:autoSpaceDN w:val="0"/>
        <w:adjustRightInd w:val="0"/>
        <w:jc w:val="center"/>
        <w:rPr>
          <w:i/>
        </w:rPr>
      </w:pPr>
      <w:r>
        <w:rPr>
          <w:i/>
        </w:rPr>
        <w:t xml:space="preserve">          </w:t>
      </w:r>
      <w:r w:rsidR="00A63294" w:rsidRPr="00242249">
        <w:rPr>
          <w:i/>
        </w:rPr>
        <w:t>sustainable if</w:t>
      </w:r>
      <w:r w:rsidR="00774E37" w:rsidRPr="00242249">
        <w:rPr>
          <w:i/>
        </w:rPr>
        <w:t xml:space="preserve"> </w:t>
      </w:r>
      <w:r w:rsidR="00A63294" w:rsidRPr="00242249">
        <w:rPr>
          <w:i/>
        </w:rPr>
        <w:t>individual component syste</w:t>
      </w:r>
      <w:r>
        <w:rPr>
          <w:i/>
        </w:rPr>
        <w:t>ms cannot function properly.</w:t>
      </w:r>
    </w:p>
    <w:p w:rsidR="002D0EB9" w:rsidRDefault="00460FB6" w:rsidP="001763FA">
      <w:pPr>
        <w:autoSpaceDE w:val="0"/>
        <w:autoSpaceDN w:val="0"/>
        <w:adjustRightInd w:val="0"/>
        <w:jc w:val="center"/>
        <w:rPr>
          <w:i/>
        </w:rPr>
      </w:pPr>
      <w:r>
        <w:rPr>
          <w:i/>
        </w:rPr>
        <w:t xml:space="preserve">          </w:t>
      </w:r>
      <w:r w:rsidR="002D0EB9">
        <w:rPr>
          <w:i/>
        </w:rPr>
        <w:t xml:space="preserve"> S</w:t>
      </w:r>
      <w:r w:rsidR="00A63294" w:rsidRPr="00242249">
        <w:rPr>
          <w:i/>
        </w:rPr>
        <w:t>ustainable</w:t>
      </w:r>
      <w:r w:rsidR="00774E37" w:rsidRPr="00242249">
        <w:rPr>
          <w:i/>
        </w:rPr>
        <w:t xml:space="preserve"> </w:t>
      </w:r>
      <w:r w:rsidR="00A63294" w:rsidRPr="00242249">
        <w:rPr>
          <w:i/>
        </w:rPr>
        <w:t xml:space="preserve">development is possible only if component systems as well </w:t>
      </w:r>
    </w:p>
    <w:p w:rsidR="00460FB6" w:rsidRDefault="00460FB6" w:rsidP="001763FA">
      <w:pPr>
        <w:autoSpaceDE w:val="0"/>
        <w:autoSpaceDN w:val="0"/>
        <w:adjustRightInd w:val="0"/>
        <w:jc w:val="center"/>
        <w:rPr>
          <w:i/>
        </w:rPr>
      </w:pPr>
      <w:r>
        <w:rPr>
          <w:i/>
        </w:rPr>
        <w:t xml:space="preserve">            </w:t>
      </w:r>
      <w:r w:rsidR="00A63294" w:rsidRPr="00242249">
        <w:rPr>
          <w:i/>
        </w:rPr>
        <w:t>as the total system</w:t>
      </w:r>
      <w:r w:rsidR="00774E37" w:rsidRPr="00242249">
        <w:rPr>
          <w:i/>
        </w:rPr>
        <w:t xml:space="preserve"> </w:t>
      </w:r>
      <w:r w:rsidR="00A63294" w:rsidRPr="00242249">
        <w:rPr>
          <w:i/>
        </w:rPr>
        <w:t>are viable. Despite the uncertainty of the direction of</w:t>
      </w:r>
    </w:p>
    <w:p w:rsidR="00D42981" w:rsidRDefault="00D42981" w:rsidP="001763FA">
      <w:pPr>
        <w:autoSpaceDE w:val="0"/>
        <w:autoSpaceDN w:val="0"/>
        <w:adjustRightInd w:val="0"/>
        <w:jc w:val="center"/>
        <w:rPr>
          <w:i/>
        </w:rPr>
      </w:pPr>
      <w:r>
        <w:rPr>
          <w:i/>
        </w:rPr>
        <w:t xml:space="preserve">               </w:t>
      </w:r>
      <w:r w:rsidR="00A63294" w:rsidRPr="00242249">
        <w:rPr>
          <w:i/>
        </w:rPr>
        <w:t xml:space="preserve"> sustainable development,</w:t>
      </w:r>
      <w:r w:rsidR="00774E37" w:rsidRPr="00242249">
        <w:rPr>
          <w:i/>
        </w:rPr>
        <w:t xml:space="preserve"> </w:t>
      </w:r>
      <w:r w:rsidR="00A63294" w:rsidRPr="00242249">
        <w:rPr>
          <w:i/>
        </w:rPr>
        <w:t xml:space="preserve">it is necessary to identify the essential component </w:t>
      </w:r>
    </w:p>
    <w:p w:rsidR="00D51A34" w:rsidRDefault="00D51A34" w:rsidP="001763FA">
      <w:pPr>
        <w:autoSpaceDE w:val="0"/>
        <w:autoSpaceDN w:val="0"/>
        <w:adjustRightInd w:val="0"/>
        <w:jc w:val="center"/>
        <w:rPr>
          <w:i/>
        </w:rPr>
      </w:pPr>
      <w:r>
        <w:rPr>
          <w:i/>
        </w:rPr>
        <w:t xml:space="preserve">           s</w:t>
      </w:r>
      <w:r w:rsidR="00A63294" w:rsidRPr="00242249">
        <w:rPr>
          <w:i/>
        </w:rPr>
        <w:t>ystems and to define</w:t>
      </w:r>
      <w:r w:rsidR="00774E37" w:rsidRPr="00242249">
        <w:rPr>
          <w:i/>
        </w:rPr>
        <w:t xml:space="preserve"> </w:t>
      </w:r>
      <w:r w:rsidR="00A63294" w:rsidRPr="00242249">
        <w:rPr>
          <w:i/>
        </w:rPr>
        <w:t>indicators that can provide essential and reliable</w:t>
      </w:r>
    </w:p>
    <w:p w:rsidR="00A63294" w:rsidRPr="00242249" w:rsidRDefault="00D51A34" w:rsidP="00D51A34">
      <w:pPr>
        <w:autoSpaceDE w:val="0"/>
        <w:autoSpaceDN w:val="0"/>
        <w:adjustRightInd w:val="0"/>
        <w:rPr>
          <w:i/>
          <w:sz w:val="15"/>
          <w:szCs w:val="15"/>
        </w:rPr>
      </w:pPr>
      <w:r>
        <w:rPr>
          <w:i/>
        </w:rPr>
        <w:t xml:space="preserve">                         </w:t>
      </w:r>
      <w:r w:rsidR="00A63294" w:rsidRPr="00242249">
        <w:rPr>
          <w:i/>
        </w:rPr>
        <w:t xml:space="preserve"> information about the viability</w:t>
      </w:r>
      <w:r w:rsidR="00774E37" w:rsidRPr="00242249">
        <w:rPr>
          <w:i/>
        </w:rPr>
        <w:t xml:space="preserve"> </w:t>
      </w:r>
      <w:r w:rsidR="00A63294" w:rsidRPr="00242249">
        <w:rPr>
          <w:i/>
        </w:rPr>
        <w:t>of each and of the total system</w:t>
      </w:r>
      <w:r w:rsidRPr="00D51A34">
        <w:rPr>
          <w:i/>
        </w:rPr>
        <w:t>.</w:t>
      </w:r>
      <w:r w:rsidR="00DF7991" w:rsidRPr="00DF7991">
        <w:rPr>
          <w:rFonts w:ascii="Arial" w:hAnsi="Arial" w:cs="Arial"/>
        </w:rPr>
        <w:t xml:space="preserve"> </w:t>
      </w:r>
      <w:r w:rsidR="00DF7991" w:rsidRPr="00DF7991">
        <w:rPr>
          <w:i/>
        </w:rPr>
        <w:t>(Bossell, 1999)</w:t>
      </w:r>
    </w:p>
    <w:p w:rsidR="00774E37" w:rsidRPr="00242249" w:rsidRDefault="00774E37" w:rsidP="00A63294">
      <w:pPr>
        <w:autoSpaceDE w:val="0"/>
        <w:autoSpaceDN w:val="0"/>
        <w:adjustRightInd w:val="0"/>
        <w:rPr>
          <w:i/>
        </w:rPr>
      </w:pPr>
    </w:p>
    <w:p w:rsidR="00AC44AC" w:rsidRDefault="00A63294" w:rsidP="00242249">
      <w:pPr>
        <w:autoSpaceDE w:val="0"/>
        <w:autoSpaceDN w:val="0"/>
        <w:adjustRightInd w:val="0"/>
        <w:spacing w:line="360" w:lineRule="auto"/>
        <w:jc w:val="both"/>
        <w:rPr>
          <w:rFonts w:ascii="Arial" w:hAnsi="Arial" w:cs="Arial"/>
        </w:rPr>
      </w:pPr>
      <w:r w:rsidRPr="00242249">
        <w:rPr>
          <w:rFonts w:ascii="Arial" w:hAnsi="Arial" w:cs="Arial"/>
        </w:rPr>
        <w:t xml:space="preserve">This implies that we can use different indicators to </w:t>
      </w:r>
      <w:r w:rsidR="001763FA" w:rsidRPr="00242249">
        <w:rPr>
          <w:rFonts w:ascii="Arial" w:hAnsi="Arial" w:cs="Arial"/>
        </w:rPr>
        <w:t xml:space="preserve">measure different dimensions of </w:t>
      </w:r>
      <w:r w:rsidRPr="00242249">
        <w:rPr>
          <w:rFonts w:ascii="Arial" w:hAnsi="Arial" w:cs="Arial"/>
        </w:rPr>
        <w:t>sustainability. Indicators imply measurement; measurement implies the theoretical definition of</w:t>
      </w:r>
      <w:r w:rsidR="001763FA" w:rsidRPr="00242249">
        <w:rPr>
          <w:rFonts w:ascii="Arial" w:hAnsi="Arial" w:cs="Arial"/>
        </w:rPr>
        <w:t xml:space="preserve"> </w:t>
      </w:r>
      <w:r w:rsidRPr="00242249">
        <w:rPr>
          <w:rFonts w:ascii="Arial" w:hAnsi="Arial" w:cs="Arial"/>
        </w:rPr>
        <w:t xml:space="preserve">concepts to measure. </w:t>
      </w:r>
    </w:p>
    <w:p w:rsidR="00954F46" w:rsidRPr="00242249" w:rsidRDefault="00954F46" w:rsidP="00242249">
      <w:pPr>
        <w:autoSpaceDE w:val="0"/>
        <w:autoSpaceDN w:val="0"/>
        <w:adjustRightInd w:val="0"/>
        <w:spacing w:line="360" w:lineRule="auto"/>
        <w:jc w:val="both"/>
        <w:rPr>
          <w:rFonts w:ascii="Arial" w:hAnsi="Arial" w:cs="Arial"/>
        </w:rPr>
      </w:pPr>
    </w:p>
    <w:p w:rsidR="00AA4168" w:rsidRPr="00C43D3D" w:rsidRDefault="005E5621" w:rsidP="00AA4168">
      <w:pPr>
        <w:autoSpaceDE w:val="0"/>
        <w:autoSpaceDN w:val="0"/>
        <w:adjustRightInd w:val="0"/>
        <w:spacing w:line="360" w:lineRule="auto"/>
        <w:jc w:val="both"/>
        <w:rPr>
          <w:rFonts w:ascii="Arial" w:hAnsi="Arial" w:cs="Arial"/>
          <w:b/>
          <w:sz w:val="28"/>
          <w:szCs w:val="28"/>
        </w:rPr>
      </w:pPr>
      <w:r>
        <w:rPr>
          <w:rFonts w:ascii="Arial" w:hAnsi="Arial" w:cs="Arial"/>
          <w:b/>
          <w:sz w:val="28"/>
          <w:szCs w:val="28"/>
        </w:rPr>
        <w:t>2.1.3</w:t>
      </w:r>
      <w:r w:rsidR="00AA4168">
        <w:rPr>
          <w:rFonts w:ascii="Arial" w:hAnsi="Arial" w:cs="Arial"/>
          <w:b/>
          <w:sz w:val="28"/>
          <w:szCs w:val="28"/>
        </w:rPr>
        <w:t>. The Rationale</w:t>
      </w:r>
      <w:r w:rsidR="00AA4168" w:rsidRPr="00C43D3D">
        <w:rPr>
          <w:rFonts w:ascii="Arial" w:hAnsi="Arial" w:cs="Arial"/>
          <w:b/>
          <w:sz w:val="28"/>
          <w:szCs w:val="28"/>
        </w:rPr>
        <w:t xml:space="preserve"> of</w:t>
      </w:r>
      <w:r w:rsidR="00AA4168">
        <w:rPr>
          <w:rFonts w:ascii="Arial" w:hAnsi="Arial" w:cs="Arial"/>
          <w:b/>
          <w:sz w:val="28"/>
          <w:szCs w:val="28"/>
        </w:rPr>
        <w:t xml:space="preserve"> Sustainable </w:t>
      </w:r>
      <w:r w:rsidR="00FA3BAA">
        <w:rPr>
          <w:rFonts w:ascii="Arial" w:hAnsi="Arial" w:cs="Arial"/>
          <w:b/>
          <w:sz w:val="28"/>
          <w:szCs w:val="28"/>
        </w:rPr>
        <w:t>Rural Water S</w:t>
      </w:r>
      <w:r w:rsidR="00AA4168" w:rsidRPr="00C43D3D">
        <w:rPr>
          <w:rFonts w:ascii="Arial" w:hAnsi="Arial" w:cs="Arial"/>
          <w:b/>
          <w:sz w:val="28"/>
          <w:szCs w:val="28"/>
        </w:rPr>
        <w:t>upply</w:t>
      </w:r>
    </w:p>
    <w:p w:rsidR="00AA4168" w:rsidRPr="00C43D3D" w:rsidRDefault="00AA4168" w:rsidP="00AA4168">
      <w:pPr>
        <w:autoSpaceDE w:val="0"/>
        <w:autoSpaceDN w:val="0"/>
        <w:adjustRightInd w:val="0"/>
        <w:rPr>
          <w:rFonts w:ascii="Arial" w:hAnsi="Arial" w:cs="Arial"/>
          <w:b/>
          <w:bCs/>
          <w:sz w:val="28"/>
          <w:szCs w:val="28"/>
        </w:rPr>
      </w:pPr>
    </w:p>
    <w:p w:rsidR="00AA4168" w:rsidRPr="00C43D3D" w:rsidRDefault="00AA4168" w:rsidP="00AA4168">
      <w:pPr>
        <w:autoSpaceDE w:val="0"/>
        <w:autoSpaceDN w:val="0"/>
        <w:adjustRightInd w:val="0"/>
        <w:spacing w:line="360" w:lineRule="auto"/>
        <w:jc w:val="both"/>
        <w:rPr>
          <w:rFonts w:ascii="Arial" w:hAnsi="Arial" w:cs="Arial"/>
        </w:rPr>
      </w:pPr>
      <w:r w:rsidRPr="00C43D3D">
        <w:rPr>
          <w:rFonts w:ascii="Arial" w:hAnsi="Arial" w:cs="Arial"/>
        </w:rPr>
        <w:t>In the 1980s, too many of the projects in the Rural Water Supply Sector had proven to be unsustainable</w:t>
      </w:r>
      <w:r>
        <w:rPr>
          <w:rFonts w:ascii="Arial" w:hAnsi="Arial" w:cs="Arial"/>
        </w:rPr>
        <w:t xml:space="preserve"> </w:t>
      </w:r>
      <w:r w:rsidRPr="00C43D3D">
        <w:rPr>
          <w:rFonts w:ascii="Arial" w:hAnsi="Arial" w:cs="Arial"/>
        </w:rPr>
        <w:t>(</w:t>
      </w:r>
      <w:smartTag w:uri="urn:schemas-microsoft-com:office:smarttags" w:element="place">
        <w:smartTag w:uri="urn:schemas-microsoft-com:office:smarttags" w:element="City">
          <w:r w:rsidRPr="00C43D3D">
            <w:rPr>
              <w:rFonts w:ascii="Arial" w:hAnsi="Arial" w:cs="Arial"/>
            </w:rPr>
            <w:t>Harvey</w:t>
          </w:r>
        </w:smartTag>
      </w:smartTag>
      <w:r w:rsidRPr="00C43D3D">
        <w:rPr>
          <w:rFonts w:ascii="Arial" w:hAnsi="Arial" w:cs="Arial"/>
        </w:rPr>
        <w:t>,</w:t>
      </w:r>
      <w:r>
        <w:rPr>
          <w:rFonts w:ascii="Arial" w:hAnsi="Arial" w:cs="Arial"/>
        </w:rPr>
        <w:t xml:space="preserve"> </w:t>
      </w:r>
      <w:r w:rsidRPr="00C43D3D">
        <w:rPr>
          <w:rFonts w:ascii="Arial" w:hAnsi="Arial" w:cs="Arial"/>
        </w:rPr>
        <w:t>2003). Thus, the Water and Sanitation Decade of the 1980’s has shown that achieving lasting benefits from water supply interventions involves much more than building facilities. According to many commentators, the failure of many rural water supply projects in the past is largely attributed to the top-down, supply-side approaches practiced by different development actors in the past decades that failed to insure the genuine participation of communities. In this r</w:t>
      </w:r>
      <w:r>
        <w:rPr>
          <w:rFonts w:ascii="Arial" w:hAnsi="Arial" w:cs="Arial"/>
        </w:rPr>
        <w:t xml:space="preserve">egard, Gourisanker (2003), </w:t>
      </w:r>
      <w:r w:rsidRPr="00C43D3D">
        <w:rPr>
          <w:rFonts w:ascii="Arial" w:hAnsi="Arial" w:cs="Arial"/>
        </w:rPr>
        <w:t xml:space="preserve">WSSCC executive director, commenting on the WSSD'S target (set to be achieved by 2015) says: "The agreement on time bound targets should not be taken to imply a more of the same; a continuation of the 'top-down', 'supply down' approaches that have failed in the past " . For </w:t>
      </w:r>
      <w:r>
        <w:rPr>
          <w:rFonts w:ascii="Arial" w:hAnsi="Arial" w:cs="Arial"/>
        </w:rPr>
        <w:t>Gourisanker</w:t>
      </w:r>
      <w:r w:rsidRPr="00C43D3D">
        <w:rPr>
          <w:rFonts w:ascii="Arial" w:hAnsi="Arial" w:cs="Arial"/>
        </w:rPr>
        <w:t xml:space="preserve">, " the most important lesson is that official agencies are most effective when they seek to stimulate and support community based initiatives, rather than doing the job themselves " (Ibid.).In general, in the early </w:t>
      </w:r>
      <w:r>
        <w:rPr>
          <w:rFonts w:ascii="Arial" w:hAnsi="Arial" w:cs="Arial"/>
        </w:rPr>
        <w:t>19</w:t>
      </w:r>
      <w:r w:rsidRPr="00C43D3D">
        <w:rPr>
          <w:rFonts w:ascii="Arial" w:hAnsi="Arial" w:cs="Arial"/>
        </w:rPr>
        <w:t>80s, it became clear that in the water supply sector, the customary supply driven approaches were not sufficient and should be replaced by the new bottom-up, demand-driven approach.</w:t>
      </w:r>
    </w:p>
    <w:p w:rsidR="00AA4168" w:rsidRPr="00C43D3D" w:rsidRDefault="00AA4168" w:rsidP="00AA4168">
      <w:pPr>
        <w:autoSpaceDE w:val="0"/>
        <w:autoSpaceDN w:val="0"/>
        <w:adjustRightInd w:val="0"/>
        <w:rPr>
          <w:rFonts w:ascii="Arial" w:hAnsi="Arial" w:cs="Arial"/>
        </w:rPr>
      </w:pPr>
    </w:p>
    <w:p w:rsidR="00AA4168" w:rsidRPr="00C43D3D" w:rsidRDefault="00AA4168" w:rsidP="00AA4168">
      <w:pPr>
        <w:autoSpaceDE w:val="0"/>
        <w:autoSpaceDN w:val="0"/>
        <w:adjustRightInd w:val="0"/>
        <w:spacing w:line="360" w:lineRule="auto"/>
        <w:jc w:val="both"/>
        <w:rPr>
          <w:rFonts w:ascii="Arial" w:hAnsi="Arial" w:cs="Arial"/>
        </w:rPr>
      </w:pPr>
      <w:r w:rsidRPr="00C43D3D">
        <w:rPr>
          <w:rFonts w:ascii="Arial" w:hAnsi="Arial" w:cs="Arial"/>
        </w:rPr>
        <w:t xml:space="preserve">This new approach to rural water supply focuses on the importance of involving the community in all aspects of service delivery, the use of appropriate technologies, and the role of governments as service promoter rather than provider. It also demonstrated the limitations of top-down and supply driven approaches to delivering services. Today, the development endeavor of government and </w:t>
      </w:r>
      <w:r>
        <w:rPr>
          <w:rFonts w:ascii="Arial" w:hAnsi="Arial" w:cs="Arial"/>
        </w:rPr>
        <w:t>N</w:t>
      </w:r>
      <w:r w:rsidRPr="00C43D3D">
        <w:rPr>
          <w:rFonts w:ascii="Arial" w:hAnsi="Arial" w:cs="Arial"/>
        </w:rPr>
        <w:t xml:space="preserve">on-Government Development Organizations in countries of Africa, especially those south of the </w:t>
      </w:r>
      <w:smartTag w:uri="urn:schemas-microsoft-com:office:smarttags" w:element="place">
        <w:r w:rsidRPr="00C43D3D">
          <w:rPr>
            <w:rFonts w:ascii="Arial" w:hAnsi="Arial" w:cs="Arial"/>
          </w:rPr>
          <w:t>Sahara</w:t>
        </w:r>
      </w:smartTag>
      <w:r w:rsidRPr="00C43D3D">
        <w:rPr>
          <w:rFonts w:ascii="Arial" w:hAnsi="Arial" w:cs="Arial"/>
        </w:rPr>
        <w:t xml:space="preserve">, is found to be </w:t>
      </w:r>
      <w:r w:rsidRPr="00C43D3D">
        <w:rPr>
          <w:rFonts w:ascii="Arial" w:hAnsi="Arial" w:cs="Arial"/>
        </w:rPr>
        <w:lastRenderedPageBreak/>
        <w:t>futile if the development activity does not have a participatory nature. Meanwhile, the justification to the new, bottom-up, demand-driven approach is largely attributed to what is known as sustainable development in general and sustainable rural water supply in particular. In connection to this, therefore, it is worthwhile dealing with the concepts of sustainability in rural water supply.</w:t>
      </w:r>
    </w:p>
    <w:p w:rsidR="00AA4168" w:rsidRPr="00C43D3D" w:rsidRDefault="00AA4168" w:rsidP="00AA4168">
      <w:pPr>
        <w:autoSpaceDE w:val="0"/>
        <w:autoSpaceDN w:val="0"/>
        <w:adjustRightInd w:val="0"/>
        <w:spacing w:line="360" w:lineRule="auto"/>
        <w:jc w:val="both"/>
        <w:rPr>
          <w:rFonts w:ascii="Arial" w:hAnsi="Arial" w:cs="Arial"/>
        </w:rPr>
      </w:pPr>
    </w:p>
    <w:p w:rsidR="00AA4168" w:rsidRPr="00C43D3D" w:rsidRDefault="000E5347" w:rsidP="00AA4168">
      <w:pPr>
        <w:autoSpaceDE w:val="0"/>
        <w:autoSpaceDN w:val="0"/>
        <w:adjustRightInd w:val="0"/>
        <w:rPr>
          <w:rFonts w:ascii="Arial" w:hAnsi="Arial" w:cs="Arial"/>
          <w:b/>
          <w:sz w:val="28"/>
          <w:szCs w:val="28"/>
        </w:rPr>
      </w:pPr>
      <w:r>
        <w:rPr>
          <w:rFonts w:ascii="Arial" w:hAnsi="Arial" w:cs="Arial"/>
          <w:b/>
          <w:sz w:val="28"/>
          <w:szCs w:val="28"/>
        </w:rPr>
        <w:t>2.1.4</w:t>
      </w:r>
      <w:r w:rsidR="00AA4168" w:rsidRPr="00C43D3D">
        <w:rPr>
          <w:rFonts w:ascii="Arial" w:hAnsi="Arial" w:cs="Arial"/>
          <w:b/>
          <w:sz w:val="28"/>
          <w:szCs w:val="28"/>
        </w:rPr>
        <w:t>. Factors of Sustainability in Rural Water Supply</w:t>
      </w:r>
    </w:p>
    <w:p w:rsidR="00AA4168" w:rsidRDefault="00AA4168" w:rsidP="00AA4168">
      <w:pPr>
        <w:autoSpaceDE w:val="0"/>
        <w:autoSpaceDN w:val="0"/>
        <w:adjustRightInd w:val="0"/>
        <w:rPr>
          <w:rFonts w:ascii="TimesNewRoman" w:hAnsi="TimesNewRoman" w:cs="TimesNewRoman"/>
        </w:rPr>
      </w:pPr>
    </w:p>
    <w:p w:rsidR="00AA4168" w:rsidRDefault="00AA4168" w:rsidP="00AA4168">
      <w:pPr>
        <w:autoSpaceDE w:val="0"/>
        <w:autoSpaceDN w:val="0"/>
        <w:adjustRightInd w:val="0"/>
        <w:spacing w:line="360" w:lineRule="auto"/>
        <w:jc w:val="both"/>
        <w:rPr>
          <w:rFonts w:ascii="Arial" w:hAnsi="Arial" w:cs="Arial"/>
          <w:color w:val="FF9900"/>
        </w:rPr>
      </w:pPr>
      <w:r w:rsidRPr="00AF2A8D">
        <w:rPr>
          <w:rFonts w:ascii="Arial" w:hAnsi="Arial" w:cs="Arial"/>
        </w:rPr>
        <w:t>Sustainability pertains to multiple aspects of a rural water supply, with institutional, social, technical, environmental and financial dimensions (WELL,</w:t>
      </w:r>
      <w:r>
        <w:rPr>
          <w:rFonts w:ascii="Arial" w:hAnsi="Arial" w:cs="Arial"/>
        </w:rPr>
        <w:t xml:space="preserve"> </w:t>
      </w:r>
      <w:r w:rsidRPr="00AF2A8D">
        <w:rPr>
          <w:rFonts w:ascii="Arial" w:hAnsi="Arial" w:cs="Arial"/>
        </w:rPr>
        <w:t>1998). This accounts for the fact that understanding and measuring sustainability is so difficult, and why solutions are highly context specific.</w:t>
      </w:r>
      <w:r>
        <w:rPr>
          <w:rFonts w:ascii="Arial" w:hAnsi="Arial" w:cs="Arial"/>
          <w:color w:val="FF9900"/>
        </w:rPr>
        <w:t xml:space="preserve"> </w:t>
      </w:r>
    </w:p>
    <w:p w:rsidR="00AA4168" w:rsidRDefault="00AA4168" w:rsidP="00AA4168">
      <w:pPr>
        <w:autoSpaceDE w:val="0"/>
        <w:autoSpaceDN w:val="0"/>
        <w:adjustRightInd w:val="0"/>
        <w:spacing w:line="360" w:lineRule="auto"/>
        <w:jc w:val="both"/>
        <w:rPr>
          <w:rFonts w:ascii="Arial" w:hAnsi="Arial" w:cs="Arial"/>
          <w:color w:val="FF9900"/>
        </w:rPr>
      </w:pPr>
    </w:p>
    <w:p w:rsidR="00AA4168" w:rsidRPr="00530C6C" w:rsidRDefault="00AA4168" w:rsidP="00AA4168">
      <w:pPr>
        <w:autoSpaceDE w:val="0"/>
        <w:autoSpaceDN w:val="0"/>
        <w:adjustRightInd w:val="0"/>
        <w:spacing w:line="360" w:lineRule="auto"/>
        <w:jc w:val="both"/>
        <w:rPr>
          <w:rFonts w:ascii="Arial" w:hAnsi="Arial" w:cs="Arial"/>
        </w:rPr>
      </w:pPr>
      <w:r w:rsidRPr="00C15C58">
        <w:rPr>
          <w:rFonts w:ascii="Arial" w:hAnsi="Arial" w:cs="Arial"/>
        </w:rPr>
        <w:t>Other factors such as the on-going use of traditional sources of water, poor legal system, poor systems of cost recovery and the distaste for the water from the improved source also contribute to undermining sustainability (Parry-Jones et al, 2001).</w:t>
      </w:r>
      <w:r w:rsidRPr="00530C6C">
        <w:rPr>
          <w:rFonts w:ascii="Arial" w:hAnsi="Arial" w:cs="Arial"/>
        </w:rPr>
        <w:t xml:space="preserve">Some of the </w:t>
      </w:r>
      <w:r>
        <w:rPr>
          <w:rFonts w:ascii="Arial" w:hAnsi="Arial" w:cs="Arial"/>
        </w:rPr>
        <w:t xml:space="preserve">major </w:t>
      </w:r>
      <w:r w:rsidRPr="00530C6C">
        <w:rPr>
          <w:rFonts w:ascii="Arial" w:hAnsi="Arial" w:cs="Arial"/>
        </w:rPr>
        <w:t>determinant factors are described below.</w:t>
      </w:r>
    </w:p>
    <w:p w:rsidR="00AA4168" w:rsidRPr="00C43D3D" w:rsidRDefault="00AA4168" w:rsidP="00AA4168">
      <w:pPr>
        <w:autoSpaceDE w:val="0"/>
        <w:autoSpaceDN w:val="0"/>
        <w:adjustRightInd w:val="0"/>
        <w:spacing w:line="360" w:lineRule="auto"/>
        <w:jc w:val="both"/>
        <w:rPr>
          <w:rFonts w:ascii="Arial" w:hAnsi="Arial" w:cs="Arial"/>
          <w:b/>
          <w:bCs/>
          <w:i/>
          <w:iCs/>
        </w:rPr>
      </w:pPr>
    </w:p>
    <w:p w:rsidR="00AA4168" w:rsidRDefault="00AA4168" w:rsidP="00AA4168">
      <w:pPr>
        <w:autoSpaceDE w:val="0"/>
        <w:autoSpaceDN w:val="0"/>
        <w:adjustRightInd w:val="0"/>
        <w:spacing w:line="360" w:lineRule="auto"/>
        <w:jc w:val="both"/>
        <w:rPr>
          <w:rFonts w:ascii="Arial" w:hAnsi="Arial" w:cs="Arial"/>
          <w:b/>
          <w:bCs/>
          <w:i/>
          <w:iCs/>
        </w:rPr>
      </w:pPr>
      <w:r w:rsidRPr="00C43D3D">
        <w:rPr>
          <w:rFonts w:ascii="Arial" w:hAnsi="Arial" w:cs="Arial"/>
          <w:b/>
          <w:bCs/>
          <w:i/>
          <w:iCs/>
        </w:rPr>
        <w:t xml:space="preserve">Technical </w:t>
      </w:r>
      <w:r>
        <w:rPr>
          <w:rFonts w:ascii="Arial" w:hAnsi="Arial" w:cs="Arial"/>
          <w:b/>
          <w:bCs/>
          <w:i/>
          <w:iCs/>
        </w:rPr>
        <w:t>A</w:t>
      </w:r>
      <w:r w:rsidRPr="00C43D3D">
        <w:rPr>
          <w:rFonts w:ascii="Arial" w:hAnsi="Arial" w:cs="Arial"/>
          <w:b/>
          <w:bCs/>
          <w:i/>
          <w:iCs/>
        </w:rPr>
        <w:t>spects</w:t>
      </w:r>
    </w:p>
    <w:p w:rsidR="00AA4168" w:rsidRPr="0064126F" w:rsidRDefault="00AA4168" w:rsidP="00AA4168">
      <w:pPr>
        <w:autoSpaceDE w:val="0"/>
        <w:autoSpaceDN w:val="0"/>
        <w:adjustRightInd w:val="0"/>
        <w:spacing w:line="360" w:lineRule="auto"/>
        <w:jc w:val="both"/>
        <w:rPr>
          <w:rFonts w:ascii="Arial" w:hAnsi="Arial" w:cs="Arial"/>
        </w:rPr>
      </w:pPr>
      <w:r w:rsidRPr="0064126F">
        <w:rPr>
          <w:rFonts w:ascii="Arial" w:hAnsi="Arial" w:cs="Arial"/>
        </w:rPr>
        <w:t xml:space="preserve">The use of </w:t>
      </w:r>
      <w:r w:rsidR="00D32EBE">
        <w:rPr>
          <w:rFonts w:ascii="Arial" w:hAnsi="Arial" w:cs="Arial"/>
        </w:rPr>
        <w:t xml:space="preserve"> </w:t>
      </w:r>
      <w:r w:rsidRPr="0064126F">
        <w:rPr>
          <w:rFonts w:ascii="Arial" w:hAnsi="Arial" w:cs="Arial"/>
        </w:rPr>
        <w:t>appropriate technologies which are low cost, easy to maintain</w:t>
      </w:r>
      <w:r w:rsidR="00D32EBE">
        <w:rPr>
          <w:rFonts w:ascii="Arial" w:hAnsi="Arial" w:cs="Arial"/>
        </w:rPr>
        <w:t>,</w:t>
      </w:r>
      <w:r>
        <w:rPr>
          <w:rFonts w:ascii="Arial" w:hAnsi="Arial" w:cs="Arial"/>
        </w:rPr>
        <w:t xml:space="preserve"> </w:t>
      </w:r>
      <w:r w:rsidRPr="0064126F">
        <w:rPr>
          <w:rFonts w:ascii="Arial" w:hAnsi="Arial" w:cs="Arial"/>
        </w:rPr>
        <w:t xml:space="preserve">simple to use and readily available is one response to the challenge of sustainability. Appropriate technologies are integral to the concept of </w:t>
      </w:r>
      <w:r>
        <w:rPr>
          <w:rFonts w:ascii="Arial" w:hAnsi="Arial" w:cs="Arial"/>
        </w:rPr>
        <w:t>village level o</w:t>
      </w:r>
      <w:r w:rsidRPr="0064126F">
        <w:rPr>
          <w:rFonts w:ascii="Arial" w:hAnsi="Arial" w:cs="Arial"/>
        </w:rPr>
        <w:t xml:space="preserve">peration and </w:t>
      </w:r>
      <w:r>
        <w:rPr>
          <w:rFonts w:ascii="Arial" w:hAnsi="Arial" w:cs="Arial"/>
        </w:rPr>
        <w:t>maintenance</w:t>
      </w:r>
      <w:r w:rsidRPr="0064126F">
        <w:rPr>
          <w:rFonts w:ascii="Arial" w:hAnsi="Arial" w:cs="Arial"/>
        </w:rPr>
        <w:t xml:space="preserve"> which emerged in the Water Decade (1981 – 1990). Many of its basic principles are still guiding the water sector today, though a tension persists between the ease of maintaining a system and its durability (Reynolds, 1992). The</w:t>
      </w:r>
      <w:r>
        <w:rPr>
          <w:rFonts w:ascii="Arial" w:hAnsi="Arial" w:cs="Arial"/>
        </w:rPr>
        <w:t xml:space="preserve"> village level operation and maintenance</w:t>
      </w:r>
      <w:r w:rsidRPr="0064126F">
        <w:rPr>
          <w:rFonts w:ascii="Arial" w:hAnsi="Arial" w:cs="Arial"/>
        </w:rPr>
        <w:t xml:space="preserve"> conceptualization of the community as an island also neglects to recognize the role of external support agencies, such as the government, in achieving sustainability (Webster et al, 1999).</w:t>
      </w:r>
    </w:p>
    <w:p w:rsidR="00AA4168" w:rsidRPr="0064126F" w:rsidRDefault="00AA4168" w:rsidP="00AA4168">
      <w:pPr>
        <w:autoSpaceDE w:val="0"/>
        <w:autoSpaceDN w:val="0"/>
        <w:adjustRightInd w:val="0"/>
        <w:rPr>
          <w:rFonts w:ascii="TimesNewRoman" w:hAnsi="TimesNewRoman" w:cs="TimesNewRoman"/>
        </w:rPr>
      </w:pPr>
    </w:p>
    <w:p w:rsidR="00AA4168" w:rsidRPr="00C43D3D" w:rsidRDefault="00AA4168" w:rsidP="00AA4168">
      <w:pPr>
        <w:autoSpaceDE w:val="0"/>
        <w:autoSpaceDN w:val="0"/>
        <w:adjustRightInd w:val="0"/>
        <w:spacing w:line="360" w:lineRule="auto"/>
        <w:jc w:val="both"/>
        <w:rPr>
          <w:rFonts w:ascii="Arial" w:hAnsi="Arial" w:cs="Arial"/>
        </w:rPr>
      </w:pPr>
      <w:r w:rsidRPr="00C43D3D">
        <w:rPr>
          <w:rFonts w:ascii="Arial" w:hAnsi="Arial" w:cs="Arial"/>
        </w:rPr>
        <w:t>Technical issues relating to t</w:t>
      </w:r>
      <w:r w:rsidR="00CF75A7">
        <w:rPr>
          <w:rFonts w:ascii="Arial" w:hAnsi="Arial" w:cs="Arial"/>
        </w:rPr>
        <w:t xml:space="preserve">he design and construction of </w:t>
      </w:r>
      <w:r w:rsidRPr="00C43D3D">
        <w:rPr>
          <w:rFonts w:ascii="Arial" w:hAnsi="Arial" w:cs="Arial"/>
        </w:rPr>
        <w:t>rural water system</w:t>
      </w:r>
      <w:r w:rsidR="00CF75A7">
        <w:rPr>
          <w:rFonts w:ascii="Arial" w:hAnsi="Arial" w:cs="Arial"/>
        </w:rPr>
        <w:t>s</w:t>
      </w:r>
      <w:r w:rsidRPr="00C43D3D">
        <w:rPr>
          <w:rFonts w:ascii="Arial" w:hAnsi="Arial" w:cs="Arial"/>
        </w:rPr>
        <w:t xml:space="preserve"> are the most obvious determinants of water system sustainability (Ripple, 2008). Poor construction quality or the use of low grade materials may lead to the failure of the water system before the end of its desig</w:t>
      </w:r>
      <w:r>
        <w:rPr>
          <w:rFonts w:ascii="Arial" w:hAnsi="Arial" w:cs="Arial"/>
        </w:rPr>
        <w:t>n life. Similarly, design flaws</w:t>
      </w:r>
      <w:r w:rsidRPr="00C43D3D">
        <w:rPr>
          <w:rFonts w:ascii="Arial" w:hAnsi="Arial" w:cs="Arial"/>
        </w:rPr>
        <w:t xml:space="preserve"> including shallow wells or </w:t>
      </w:r>
      <w:r w:rsidRPr="00C43D3D">
        <w:rPr>
          <w:rFonts w:ascii="Arial" w:hAnsi="Arial" w:cs="Arial"/>
        </w:rPr>
        <w:lastRenderedPageBreak/>
        <w:t>boreholes, and ove</w:t>
      </w:r>
      <w:r>
        <w:rPr>
          <w:rFonts w:ascii="Arial" w:hAnsi="Arial" w:cs="Arial"/>
        </w:rPr>
        <w:t>restimates of the water sources</w:t>
      </w:r>
      <w:r w:rsidRPr="00C43D3D">
        <w:rPr>
          <w:rFonts w:ascii="Arial" w:hAnsi="Arial" w:cs="Arial"/>
        </w:rPr>
        <w:t xml:space="preserve"> may cause a system to fail from the outset (Ibid). </w:t>
      </w:r>
    </w:p>
    <w:p w:rsidR="00AA4168" w:rsidRPr="00C43D3D" w:rsidRDefault="00AA4168" w:rsidP="00AA4168">
      <w:pPr>
        <w:autoSpaceDE w:val="0"/>
        <w:autoSpaceDN w:val="0"/>
        <w:adjustRightInd w:val="0"/>
        <w:rPr>
          <w:rFonts w:ascii="Arial" w:hAnsi="Arial" w:cs="Arial"/>
          <w:b/>
          <w:bCs/>
          <w:i/>
          <w:iCs/>
        </w:rPr>
      </w:pPr>
    </w:p>
    <w:p w:rsidR="00AA4168" w:rsidRDefault="00AA4168" w:rsidP="00AA4168">
      <w:pPr>
        <w:autoSpaceDE w:val="0"/>
        <w:autoSpaceDN w:val="0"/>
        <w:adjustRightInd w:val="0"/>
        <w:rPr>
          <w:rFonts w:ascii="Arial" w:hAnsi="Arial" w:cs="Arial"/>
          <w:b/>
          <w:bCs/>
          <w:i/>
          <w:iCs/>
        </w:rPr>
      </w:pPr>
      <w:r>
        <w:rPr>
          <w:rFonts w:ascii="Arial" w:hAnsi="Arial" w:cs="Arial"/>
          <w:b/>
          <w:bCs/>
          <w:i/>
          <w:iCs/>
        </w:rPr>
        <w:t>Institutional A</w:t>
      </w:r>
      <w:r w:rsidRPr="00C43D3D">
        <w:rPr>
          <w:rFonts w:ascii="Arial" w:hAnsi="Arial" w:cs="Arial"/>
          <w:b/>
          <w:bCs/>
          <w:i/>
          <w:iCs/>
        </w:rPr>
        <w:t>spects</w:t>
      </w:r>
    </w:p>
    <w:p w:rsidR="00AA4168" w:rsidRPr="002C0317" w:rsidRDefault="00AA4168" w:rsidP="00AA4168">
      <w:pPr>
        <w:pStyle w:val="NormalWeb"/>
        <w:spacing w:line="360" w:lineRule="auto"/>
        <w:jc w:val="both"/>
        <w:rPr>
          <w:rFonts w:ascii="Arial" w:hAnsi="Arial" w:cs="Arial"/>
          <w:color w:val="000000"/>
        </w:rPr>
      </w:pPr>
      <w:r>
        <w:rPr>
          <w:rFonts w:ascii="Arial" w:hAnsi="Arial" w:cs="Arial"/>
          <w:color w:val="000000"/>
        </w:rPr>
        <w:t xml:space="preserve">Rural water supply </w:t>
      </w:r>
      <w:r w:rsidRPr="002C0317">
        <w:rPr>
          <w:rFonts w:ascii="Arial" w:hAnsi="Arial" w:cs="Arial"/>
          <w:color w:val="000000"/>
        </w:rPr>
        <w:t>institutions at all levels have key roles to play in optimizing the delivery of sustainable services. Key challenges in the</w:t>
      </w:r>
      <w:r>
        <w:rPr>
          <w:rFonts w:ascii="Arial" w:hAnsi="Arial" w:cs="Arial"/>
          <w:color w:val="000000"/>
        </w:rPr>
        <w:t xml:space="preserve"> decentralization p</w:t>
      </w:r>
      <w:r w:rsidRPr="002C0317">
        <w:rPr>
          <w:rFonts w:ascii="Arial" w:hAnsi="Arial" w:cs="Arial"/>
          <w:color w:val="000000"/>
        </w:rPr>
        <w:t>rocess are the lack of capacity and the political economy of institutional reform</w:t>
      </w:r>
      <w:r w:rsidR="00773617">
        <w:rPr>
          <w:rFonts w:ascii="Arial" w:hAnsi="Arial" w:cs="Arial"/>
          <w:color w:val="000000"/>
        </w:rPr>
        <w:t xml:space="preserve"> </w:t>
      </w:r>
      <w:r>
        <w:rPr>
          <w:rFonts w:ascii="Arial" w:hAnsi="Arial" w:cs="Arial"/>
          <w:color w:val="000000"/>
        </w:rPr>
        <w:t>(</w:t>
      </w:r>
      <w:r>
        <w:rPr>
          <w:rFonts w:ascii="Arial" w:hAnsi="Arial" w:cs="Arial"/>
        </w:rPr>
        <w:t>Reed, 2004)</w:t>
      </w:r>
      <w:r w:rsidR="00F65A72" w:rsidRPr="002C0317">
        <w:rPr>
          <w:rFonts w:ascii="Arial" w:hAnsi="Arial" w:cs="Arial"/>
          <w:color w:val="000000"/>
        </w:rPr>
        <w:t>.</w:t>
      </w:r>
      <w:r w:rsidRPr="002C0317">
        <w:rPr>
          <w:rFonts w:ascii="Arial" w:hAnsi="Arial" w:cs="Arial"/>
          <w:color w:val="000000"/>
        </w:rPr>
        <w:br/>
      </w:r>
      <w:r w:rsidRPr="002C0317">
        <w:rPr>
          <w:rFonts w:ascii="Arial" w:hAnsi="Arial" w:cs="Arial"/>
          <w:color w:val="000000"/>
        </w:rPr>
        <w:br/>
        <w:t xml:space="preserve">Political commitment is needed both inside and outside the </w:t>
      </w:r>
      <w:r>
        <w:rPr>
          <w:rFonts w:ascii="Arial" w:hAnsi="Arial" w:cs="Arial"/>
          <w:color w:val="000000"/>
        </w:rPr>
        <w:t>water supply</w:t>
      </w:r>
      <w:r w:rsidRPr="002C0317">
        <w:rPr>
          <w:rFonts w:ascii="Arial" w:hAnsi="Arial" w:cs="Arial"/>
          <w:color w:val="000000"/>
        </w:rPr>
        <w:t xml:space="preserve"> sector to enable organizational change. Many local governments lack the human resources or expertise needed to carry out expanded responsibilities, while central agencies often find it difficult to</w:t>
      </w:r>
      <w:r>
        <w:rPr>
          <w:rFonts w:ascii="Arial" w:hAnsi="Arial" w:cs="Arial"/>
          <w:color w:val="000000"/>
        </w:rPr>
        <w:t xml:space="preserve"> </w:t>
      </w:r>
      <w:r w:rsidRPr="002C0317">
        <w:rPr>
          <w:rFonts w:ascii="Arial" w:hAnsi="Arial" w:cs="Arial"/>
          <w:color w:val="000000"/>
        </w:rPr>
        <w:t xml:space="preserve">change their role in </w:t>
      </w:r>
      <w:r w:rsidR="00F65A72">
        <w:rPr>
          <w:rFonts w:ascii="Arial" w:hAnsi="Arial" w:cs="Arial"/>
          <w:color w:val="000000"/>
        </w:rPr>
        <w:t xml:space="preserve">sustainable water supply </w:t>
      </w:r>
      <w:r w:rsidR="00381242">
        <w:rPr>
          <w:rFonts w:ascii="Arial" w:hAnsi="Arial" w:cs="Arial"/>
          <w:color w:val="000000"/>
        </w:rPr>
        <w:t>from implementer</w:t>
      </w:r>
      <w:r>
        <w:rPr>
          <w:rFonts w:ascii="Arial" w:hAnsi="Arial" w:cs="Arial"/>
          <w:color w:val="000000"/>
        </w:rPr>
        <w:t xml:space="preserve"> </w:t>
      </w:r>
      <w:r w:rsidRPr="002C0317">
        <w:rPr>
          <w:rFonts w:ascii="Arial" w:hAnsi="Arial" w:cs="Arial"/>
          <w:color w:val="000000"/>
        </w:rPr>
        <w:t>to</w:t>
      </w:r>
      <w:r>
        <w:rPr>
          <w:rFonts w:ascii="Arial" w:hAnsi="Arial" w:cs="Arial"/>
          <w:color w:val="000000"/>
        </w:rPr>
        <w:t xml:space="preserve"> </w:t>
      </w:r>
      <w:r w:rsidRPr="002C0317">
        <w:rPr>
          <w:rFonts w:ascii="Arial" w:hAnsi="Arial" w:cs="Arial"/>
          <w:color w:val="000000"/>
        </w:rPr>
        <w:t>facilitator</w:t>
      </w:r>
      <w:r w:rsidRPr="00C43D3D">
        <w:rPr>
          <w:rFonts w:ascii="Arial" w:hAnsi="Arial" w:cs="Arial"/>
        </w:rPr>
        <w:t>(WWC,2003)</w:t>
      </w:r>
      <w:r w:rsidR="00381242">
        <w:rPr>
          <w:rFonts w:ascii="Arial" w:hAnsi="Arial" w:cs="Arial"/>
        </w:rPr>
        <w:t>.</w:t>
      </w:r>
      <w:r w:rsidRPr="002C0317">
        <w:rPr>
          <w:rFonts w:ascii="Arial" w:hAnsi="Arial" w:cs="Arial"/>
          <w:color w:val="000000"/>
        </w:rPr>
        <w:br/>
      </w:r>
      <w:r w:rsidRPr="002C0317">
        <w:rPr>
          <w:rFonts w:ascii="Arial" w:hAnsi="Arial" w:cs="Arial"/>
          <w:color w:val="000000"/>
        </w:rPr>
        <w:br/>
        <w:t>Successfully decentralizing service delivery usually calls for technical assistance to address capacity constraints, alongside broad institutional reforms. An essential element in achieving better-managed rural water systems is the promotion of local private sector participation in manageme</w:t>
      </w:r>
      <w:r>
        <w:rPr>
          <w:rFonts w:ascii="Arial" w:hAnsi="Arial" w:cs="Arial"/>
          <w:color w:val="000000"/>
        </w:rPr>
        <w:t xml:space="preserve">nt, provision of equipment, and   </w:t>
      </w:r>
      <w:r w:rsidRPr="002C0317">
        <w:rPr>
          <w:rFonts w:ascii="Arial" w:hAnsi="Arial" w:cs="Arial"/>
          <w:color w:val="000000"/>
        </w:rPr>
        <w:t>maintenance.</w:t>
      </w:r>
      <w:r w:rsidRPr="001B52B7">
        <w:rPr>
          <w:rFonts w:ascii="Arial" w:hAnsi="Arial" w:cs="Arial"/>
        </w:rPr>
        <w:t xml:space="preserve"> </w:t>
      </w:r>
      <w:r w:rsidRPr="00C43D3D">
        <w:rPr>
          <w:rFonts w:ascii="Arial" w:hAnsi="Arial" w:cs="Arial"/>
        </w:rPr>
        <w:t>(WSSTP, 2005)</w:t>
      </w:r>
    </w:p>
    <w:p w:rsidR="00AA4168" w:rsidRPr="00C43D3D" w:rsidRDefault="00AA4168" w:rsidP="00AA4168">
      <w:pPr>
        <w:autoSpaceDE w:val="0"/>
        <w:autoSpaceDN w:val="0"/>
        <w:adjustRightInd w:val="0"/>
        <w:rPr>
          <w:rFonts w:ascii="Arial" w:hAnsi="Arial" w:cs="Arial"/>
          <w:b/>
          <w:bCs/>
          <w:i/>
          <w:iCs/>
        </w:rPr>
      </w:pPr>
    </w:p>
    <w:p w:rsidR="00AA4168" w:rsidRDefault="00AA4168" w:rsidP="00AA4168">
      <w:pPr>
        <w:autoSpaceDE w:val="0"/>
        <w:autoSpaceDN w:val="0"/>
        <w:adjustRightInd w:val="0"/>
        <w:spacing w:line="360" w:lineRule="auto"/>
        <w:jc w:val="both"/>
        <w:rPr>
          <w:rFonts w:ascii="Arial" w:hAnsi="Arial" w:cs="Arial"/>
        </w:rPr>
      </w:pPr>
      <w:r w:rsidRPr="00C43D3D">
        <w:rPr>
          <w:rFonts w:ascii="Arial" w:hAnsi="Arial" w:cs="Arial"/>
        </w:rPr>
        <w:t xml:space="preserve">Experience has shown that even a well-constructed water system needs proper institutional arrangements to keep it functioning over time. Most systems require some sort of preventive maintenance (Ripple, 2008). Hand-pumps may require grease for moving parts. Gravity systems may require sediment be removed from storage tanks or repairs for leaky taps and cracked pipes. In addition, work is required to keep the water source free from contamination (Ibid). This implies that since most rural water systems are shared by a number of families, providing these inputs and accomplishing all these tasks requires some sort of community management structure, such as a water committee, to oversee </w:t>
      </w:r>
      <w:r>
        <w:rPr>
          <w:rFonts w:ascii="Arial" w:hAnsi="Arial" w:cs="Arial"/>
        </w:rPr>
        <w:t xml:space="preserve">operation and management </w:t>
      </w:r>
      <w:r w:rsidRPr="00C43D3D">
        <w:rPr>
          <w:rFonts w:ascii="Arial" w:hAnsi="Arial" w:cs="Arial"/>
        </w:rPr>
        <w:t>and collect money to cover the costs of these services.</w:t>
      </w:r>
    </w:p>
    <w:p w:rsidR="00AA4168" w:rsidRDefault="00AA4168" w:rsidP="00AA4168">
      <w:pPr>
        <w:autoSpaceDE w:val="0"/>
        <w:autoSpaceDN w:val="0"/>
        <w:adjustRightInd w:val="0"/>
        <w:spacing w:line="360" w:lineRule="auto"/>
        <w:jc w:val="both"/>
        <w:rPr>
          <w:rFonts w:ascii="Arial" w:hAnsi="Arial" w:cs="Arial"/>
        </w:rPr>
      </w:pPr>
    </w:p>
    <w:p w:rsidR="00AA4168" w:rsidRDefault="00AA4168" w:rsidP="00AA4168">
      <w:pPr>
        <w:autoSpaceDE w:val="0"/>
        <w:autoSpaceDN w:val="0"/>
        <w:adjustRightInd w:val="0"/>
        <w:spacing w:line="360" w:lineRule="auto"/>
        <w:jc w:val="both"/>
        <w:rPr>
          <w:rFonts w:ascii="Arial" w:hAnsi="Arial" w:cs="Arial"/>
          <w:b/>
          <w:i/>
        </w:rPr>
      </w:pPr>
      <w:r w:rsidRPr="00014026">
        <w:rPr>
          <w:rFonts w:ascii="Arial" w:hAnsi="Arial" w:cs="Arial"/>
          <w:b/>
          <w:i/>
        </w:rPr>
        <w:t>Financial Aspect</w:t>
      </w:r>
      <w:r>
        <w:rPr>
          <w:rFonts w:ascii="Arial" w:hAnsi="Arial" w:cs="Arial"/>
          <w:b/>
          <w:i/>
        </w:rPr>
        <w:t>s</w:t>
      </w:r>
    </w:p>
    <w:p w:rsidR="009141BE" w:rsidRPr="00D65E94" w:rsidRDefault="009141BE" w:rsidP="00AA4168">
      <w:pPr>
        <w:autoSpaceDE w:val="0"/>
        <w:autoSpaceDN w:val="0"/>
        <w:adjustRightInd w:val="0"/>
        <w:spacing w:line="360" w:lineRule="auto"/>
        <w:jc w:val="both"/>
        <w:rPr>
          <w:rFonts w:ascii="Arial" w:hAnsi="Arial" w:cs="Arial"/>
          <w:b/>
          <w:i/>
        </w:rPr>
      </w:pPr>
    </w:p>
    <w:p w:rsidR="00AA4168" w:rsidRDefault="00AA4168" w:rsidP="00AA4168">
      <w:pPr>
        <w:autoSpaceDE w:val="0"/>
        <w:autoSpaceDN w:val="0"/>
        <w:adjustRightInd w:val="0"/>
        <w:spacing w:line="360" w:lineRule="auto"/>
        <w:jc w:val="both"/>
        <w:rPr>
          <w:rFonts w:ascii="Arial" w:hAnsi="Arial" w:cs="Arial"/>
        </w:rPr>
      </w:pPr>
      <w:r w:rsidRPr="00E3631B">
        <w:rPr>
          <w:rFonts w:ascii="Arial" w:hAnsi="Arial" w:cs="Arial"/>
        </w:rPr>
        <w:lastRenderedPageBreak/>
        <w:t>The widespread failures in water supplies have been attributed to a number a flaws in the project; the intervention was not desired by the community, the capital and/or recurrent costs are too high for the community, lack of ownership results in neglect of maintenance and repairs, the promised benefits don’t materialize</w:t>
      </w:r>
      <w:r>
        <w:rPr>
          <w:rFonts w:ascii="Arial" w:hAnsi="Arial" w:cs="Arial"/>
        </w:rPr>
        <w:t>, education program</w:t>
      </w:r>
      <w:r w:rsidRPr="00E3631B">
        <w:rPr>
          <w:rFonts w:ascii="Arial" w:hAnsi="Arial" w:cs="Arial"/>
        </w:rPr>
        <w:t xml:space="preserve">s are too short and trained members of the community move away or lose interest (Carter et al, 1999). </w:t>
      </w:r>
    </w:p>
    <w:p w:rsidR="00AA4168" w:rsidRPr="00D76D64" w:rsidRDefault="00AA4168" w:rsidP="00AA4168">
      <w:pPr>
        <w:autoSpaceDE w:val="0"/>
        <w:autoSpaceDN w:val="0"/>
        <w:adjustRightInd w:val="0"/>
        <w:spacing w:line="360" w:lineRule="auto"/>
        <w:jc w:val="both"/>
        <w:rPr>
          <w:rFonts w:ascii="Arial" w:hAnsi="Arial" w:cs="Arial"/>
        </w:rPr>
      </w:pPr>
    </w:p>
    <w:p w:rsidR="00AA4168" w:rsidRDefault="00AA4168" w:rsidP="00AA4168">
      <w:pPr>
        <w:autoSpaceDE w:val="0"/>
        <w:autoSpaceDN w:val="0"/>
        <w:adjustRightInd w:val="0"/>
        <w:spacing w:line="360" w:lineRule="auto"/>
        <w:jc w:val="both"/>
        <w:rPr>
          <w:rFonts w:ascii="Arial" w:hAnsi="Arial" w:cs="Arial"/>
        </w:rPr>
      </w:pPr>
      <w:r w:rsidRPr="008C58AA">
        <w:rPr>
          <w:rFonts w:ascii="Arial" w:hAnsi="Arial" w:cs="Arial"/>
        </w:rPr>
        <w:t xml:space="preserve">To sustain water supply schemes, it is vital to have the involvement of all segments of the community, in the form of full participation and control over the scheme’s operation </w:t>
      </w:r>
      <w:r>
        <w:rPr>
          <w:rFonts w:ascii="Arial" w:hAnsi="Arial" w:cs="Arial"/>
        </w:rPr>
        <w:t>and maintenance</w:t>
      </w:r>
      <w:r w:rsidRPr="008C58AA">
        <w:rPr>
          <w:rFonts w:ascii="Arial" w:hAnsi="Arial" w:cs="Arial"/>
        </w:rPr>
        <w:t xml:space="preserve">, overall management, strategic decision making, </w:t>
      </w:r>
      <w:r w:rsidR="005439BA">
        <w:rPr>
          <w:rFonts w:ascii="Arial" w:hAnsi="Arial" w:cs="Arial"/>
        </w:rPr>
        <w:t>ownership and cost sharing for operation and maintenance</w:t>
      </w:r>
      <w:r w:rsidRPr="008C58AA">
        <w:rPr>
          <w:rFonts w:ascii="Arial" w:hAnsi="Arial" w:cs="Arial"/>
        </w:rPr>
        <w:t xml:space="preserve"> and construction activities (Lockwood, 2004).</w:t>
      </w:r>
    </w:p>
    <w:p w:rsidR="00825DE8" w:rsidRDefault="00825DE8" w:rsidP="00AA4168">
      <w:pPr>
        <w:autoSpaceDE w:val="0"/>
        <w:autoSpaceDN w:val="0"/>
        <w:adjustRightInd w:val="0"/>
        <w:spacing w:line="360" w:lineRule="auto"/>
        <w:jc w:val="both"/>
        <w:rPr>
          <w:rFonts w:ascii="Arial" w:hAnsi="Arial" w:cs="Arial"/>
        </w:rPr>
      </w:pPr>
    </w:p>
    <w:p w:rsidR="00D450D2" w:rsidRDefault="00AA4168" w:rsidP="00AA4168">
      <w:pPr>
        <w:autoSpaceDE w:val="0"/>
        <w:autoSpaceDN w:val="0"/>
        <w:adjustRightInd w:val="0"/>
        <w:spacing w:line="360" w:lineRule="auto"/>
        <w:jc w:val="both"/>
        <w:rPr>
          <w:rFonts w:ascii="Arial" w:hAnsi="Arial" w:cs="Arial"/>
        </w:rPr>
      </w:pPr>
      <w:r w:rsidRPr="008C58AA">
        <w:rPr>
          <w:rFonts w:ascii="Arial" w:hAnsi="Arial" w:cs="Arial"/>
        </w:rPr>
        <w:t xml:space="preserve">The sustainability of a rural water system depends on the willingness of users to </w:t>
      </w:r>
      <w:r w:rsidRPr="00287721">
        <w:rPr>
          <w:rFonts w:ascii="Arial" w:hAnsi="Arial" w:cs="Arial"/>
        </w:rPr>
        <w:t>provide the necessary time, money and labor to keep the system functioning. This willingness may be affected by socio-economic factors such as income level, ethnic homogeneity, or the willingness of villagers to work together</w:t>
      </w:r>
      <w:r>
        <w:rPr>
          <w:rFonts w:ascii="Arial" w:hAnsi="Arial" w:cs="Arial"/>
        </w:rPr>
        <w:t xml:space="preserve"> </w:t>
      </w:r>
      <w:r w:rsidRPr="00287721">
        <w:rPr>
          <w:rFonts w:ascii="Arial" w:hAnsi="Arial" w:cs="Arial"/>
        </w:rPr>
        <w:t>(</w:t>
      </w:r>
      <w:r>
        <w:rPr>
          <w:rFonts w:ascii="Arial" w:hAnsi="Arial" w:cs="Arial"/>
        </w:rPr>
        <w:t>Palamagamba</w:t>
      </w:r>
      <w:r w:rsidRPr="00287721">
        <w:rPr>
          <w:rFonts w:ascii="Arial" w:hAnsi="Arial" w:cs="Arial"/>
        </w:rPr>
        <w:t xml:space="preserve">, 2005). More commonly, however, the willingness will depend on consumer satisfaction with the service, usually compared to the previous water source in a community. When communities perceive a significant improvement in water services, they are usually more willing to pay for operation and maintenance. Willingness-to-pay is also affected by community perceptions of ownership or sense of entitlement to free services </w:t>
      </w:r>
      <w:r>
        <w:rPr>
          <w:rFonts w:ascii="Arial" w:hAnsi="Arial" w:cs="Arial"/>
        </w:rPr>
        <w:t>from the government.</w:t>
      </w:r>
    </w:p>
    <w:p w:rsidR="00AA4168" w:rsidRDefault="00AA4168" w:rsidP="00AA4168">
      <w:pPr>
        <w:autoSpaceDE w:val="0"/>
        <w:autoSpaceDN w:val="0"/>
        <w:adjustRightInd w:val="0"/>
        <w:rPr>
          <w:rFonts w:ascii="Times-Roman" w:hAnsi="Times-Roman" w:cs="Times-Roman"/>
          <w:b/>
          <w:i/>
        </w:rPr>
      </w:pPr>
    </w:p>
    <w:p w:rsidR="00AA4168" w:rsidRDefault="00AA4168" w:rsidP="00AA4168">
      <w:pPr>
        <w:autoSpaceDE w:val="0"/>
        <w:autoSpaceDN w:val="0"/>
        <w:adjustRightInd w:val="0"/>
        <w:rPr>
          <w:rFonts w:ascii="Times-Roman" w:hAnsi="Times-Roman" w:cs="Times-Roman"/>
          <w:b/>
          <w:i/>
        </w:rPr>
      </w:pPr>
      <w:r>
        <w:rPr>
          <w:rFonts w:ascii="Times-Roman" w:hAnsi="Times-Roman" w:cs="Times-Roman"/>
          <w:b/>
          <w:i/>
        </w:rPr>
        <w:t>Environmental Aspects</w:t>
      </w:r>
    </w:p>
    <w:p w:rsidR="00D450D2" w:rsidRPr="00A80828" w:rsidRDefault="00D450D2" w:rsidP="00AA4168">
      <w:pPr>
        <w:autoSpaceDE w:val="0"/>
        <w:autoSpaceDN w:val="0"/>
        <w:adjustRightInd w:val="0"/>
        <w:rPr>
          <w:rFonts w:ascii="Times-Roman" w:hAnsi="Times-Roman" w:cs="Times-Roman"/>
          <w:b/>
          <w:i/>
        </w:rPr>
      </w:pPr>
    </w:p>
    <w:p w:rsidR="00AA4168" w:rsidRDefault="00AA4168" w:rsidP="00AA4168">
      <w:pPr>
        <w:autoSpaceDE w:val="0"/>
        <w:autoSpaceDN w:val="0"/>
        <w:adjustRightInd w:val="0"/>
        <w:spacing w:line="360" w:lineRule="auto"/>
        <w:jc w:val="both"/>
        <w:rPr>
          <w:rFonts w:ascii="Times-Roman" w:hAnsi="Times-Roman" w:cs="Times-Roman"/>
        </w:rPr>
      </w:pPr>
      <w:r>
        <w:rPr>
          <w:rFonts w:ascii="Times-Roman" w:hAnsi="Times-Roman" w:cs="Times-Roman"/>
        </w:rPr>
        <w:t>Another external factor for post-project sustainability is sustainability of the water source itself. Obviously, deterioration of source water quantity will be of major concern in areas of low rainfall, or poor groundwater re-charge, where there is greater sensitivity to over-extraction. Nevertheless, even in relatively water abundant regions of the world, the source can fail to satisfy demand, either due to population expansion or due to abuse of supply for non-domestic purposes</w:t>
      </w:r>
      <w:r w:rsidR="006E1CAB">
        <w:rPr>
          <w:rFonts w:ascii="Times-Roman" w:hAnsi="Times-Roman" w:cs="Times-Roman"/>
        </w:rPr>
        <w:t xml:space="preserve"> </w:t>
      </w:r>
      <w:r w:rsidR="006E1CAB" w:rsidRPr="008C58AA">
        <w:rPr>
          <w:rFonts w:ascii="Arial" w:hAnsi="Arial" w:cs="Arial"/>
        </w:rPr>
        <w:t>(Lockwood, 2004)</w:t>
      </w:r>
      <w:r>
        <w:rPr>
          <w:rFonts w:ascii="Times-Roman" w:hAnsi="Times-Roman" w:cs="Times-Roman"/>
        </w:rPr>
        <w:t xml:space="preserve">. Water quality may also suffer from contamination from agricultural by-products or chemicals. In either case, care must be taken in the design of projects to determine the likely of sustainability of the source over a long period. In fact, several recent project designs have incorporated water conservation components to address this specific issue. For example, the proposal </w:t>
      </w:r>
      <w:r>
        <w:rPr>
          <w:rFonts w:ascii="Times-Roman" w:hAnsi="Times-Roman" w:cs="Times-Roman"/>
        </w:rPr>
        <w:lastRenderedPageBreak/>
        <w:t xml:space="preserve">made by World Bank for Maharashtra state in </w:t>
      </w:r>
      <w:smartTag w:uri="urn:schemas-microsoft-com:office:smarttags" w:element="place">
        <w:smartTag w:uri="urn:schemas-microsoft-com:office:smarttags" w:element="country-region">
          <w:r>
            <w:rPr>
              <w:rFonts w:ascii="Times-Roman" w:hAnsi="Times-Roman" w:cs="Times-Roman"/>
            </w:rPr>
            <w:t>India</w:t>
          </w:r>
        </w:smartTag>
      </w:smartTag>
      <w:r>
        <w:rPr>
          <w:rFonts w:ascii="Times-Roman" w:hAnsi="Times-Roman" w:cs="Times-Roman"/>
        </w:rPr>
        <w:t xml:space="preserve"> includes water saving designs and the construction of recharge mechanisms, such as check dams and infiltration structures, in the watershed area of the projects, which are to be maintained for up to five years following project completion. (World Bank, 2010)</w:t>
      </w:r>
    </w:p>
    <w:p w:rsidR="00AA4168" w:rsidRDefault="00AA4168" w:rsidP="00AA4168">
      <w:pPr>
        <w:autoSpaceDE w:val="0"/>
        <w:autoSpaceDN w:val="0"/>
        <w:adjustRightInd w:val="0"/>
        <w:spacing w:line="360" w:lineRule="auto"/>
        <w:jc w:val="both"/>
        <w:rPr>
          <w:rFonts w:ascii="Times-Roman" w:hAnsi="Times-Roman" w:cs="Times-Roman"/>
          <w:b/>
        </w:rPr>
      </w:pPr>
    </w:p>
    <w:p w:rsidR="00AA4168" w:rsidRDefault="00AA4168" w:rsidP="00AA4168">
      <w:pPr>
        <w:autoSpaceDE w:val="0"/>
        <w:autoSpaceDN w:val="0"/>
        <w:adjustRightInd w:val="0"/>
        <w:spacing w:line="360" w:lineRule="auto"/>
        <w:jc w:val="both"/>
        <w:rPr>
          <w:rFonts w:ascii="Times-Roman" w:hAnsi="Times-Roman" w:cs="Times-Roman"/>
          <w:b/>
        </w:rPr>
      </w:pPr>
      <w:r w:rsidRPr="00543086">
        <w:rPr>
          <w:rFonts w:ascii="Times-Roman" w:hAnsi="Times-Roman" w:cs="Times-Roman"/>
          <w:b/>
        </w:rPr>
        <w:t>Social Aspect</w:t>
      </w:r>
    </w:p>
    <w:p w:rsidR="00686A0E" w:rsidRDefault="00686A0E" w:rsidP="00AA4168">
      <w:pPr>
        <w:autoSpaceDE w:val="0"/>
        <w:autoSpaceDN w:val="0"/>
        <w:adjustRightInd w:val="0"/>
        <w:spacing w:line="360" w:lineRule="auto"/>
        <w:jc w:val="both"/>
        <w:rPr>
          <w:rFonts w:ascii="Times-Roman" w:hAnsi="Times-Roman" w:cs="Times-Roman"/>
          <w:b/>
        </w:rPr>
      </w:pPr>
    </w:p>
    <w:p w:rsidR="00AA4168" w:rsidRDefault="00AA4168" w:rsidP="00AA4168">
      <w:pPr>
        <w:autoSpaceDE w:val="0"/>
        <w:autoSpaceDN w:val="0"/>
        <w:adjustRightInd w:val="0"/>
        <w:spacing w:line="360" w:lineRule="auto"/>
        <w:jc w:val="both"/>
        <w:rPr>
          <w:rFonts w:ascii="Arial" w:hAnsi="Arial" w:cs="Arial"/>
          <w:color w:val="000000"/>
        </w:rPr>
      </w:pPr>
      <w:r w:rsidRPr="00140A67">
        <w:rPr>
          <w:rFonts w:ascii="Arial" w:hAnsi="Arial" w:cs="Arial"/>
          <w:color w:val="000000"/>
        </w:rPr>
        <w:t xml:space="preserve">Community participation in management of water projects could be the appropriate tool for achieving sustainability of water projects and can be used as a pedagogic tool for scaling up service provision in rural areas due to its flexibility and suitability. Due to the fact that rural communities are poor and living in a diverse and rapidly changing physical and social environment, it is impossible to device a single blue-print that meets the needs of all. Only by supporting locally determined and tailor-made solutions can the right match between costs and benefits, resources and needs be made </w:t>
      </w:r>
      <w:r>
        <w:rPr>
          <w:rFonts w:ascii="Arial" w:hAnsi="Arial" w:cs="Arial"/>
          <w:color w:val="000000"/>
        </w:rPr>
        <w:t>.(Schonten and Morriarty, 2004)</w:t>
      </w:r>
    </w:p>
    <w:p w:rsidR="00AA4168" w:rsidRPr="00140A67" w:rsidRDefault="00AA4168" w:rsidP="00AA4168">
      <w:pPr>
        <w:autoSpaceDE w:val="0"/>
        <w:autoSpaceDN w:val="0"/>
        <w:adjustRightInd w:val="0"/>
        <w:spacing w:line="360" w:lineRule="auto"/>
        <w:jc w:val="both"/>
        <w:rPr>
          <w:rFonts w:ascii="Arial" w:hAnsi="Arial" w:cs="Arial"/>
          <w:b/>
        </w:rPr>
      </w:pPr>
    </w:p>
    <w:p w:rsidR="00AA4168" w:rsidRDefault="00AA4168" w:rsidP="00AA4168">
      <w:pPr>
        <w:autoSpaceDE w:val="0"/>
        <w:autoSpaceDN w:val="0"/>
        <w:adjustRightInd w:val="0"/>
        <w:spacing w:line="360" w:lineRule="auto"/>
        <w:jc w:val="both"/>
        <w:rPr>
          <w:rFonts w:ascii="Arial" w:hAnsi="Arial" w:cs="Arial"/>
        </w:rPr>
      </w:pPr>
      <w:r w:rsidRPr="00C00069">
        <w:rPr>
          <w:rFonts w:ascii="Arial" w:hAnsi="Arial" w:cs="Arial"/>
        </w:rPr>
        <w:t>Participation is viewed as a tool for improving the efficiency of a project, assuming that where people are involved they are more likely to accept the new project and partake in its ongoing operation. It is also seen as a fundamental right; that beneficiaries should have a say about interventions that affect their lives (Pretty</w:t>
      </w:r>
      <w:r w:rsidR="00F24107" w:rsidRPr="00C00069">
        <w:rPr>
          <w:rFonts w:ascii="Arial" w:hAnsi="Arial" w:cs="Arial"/>
        </w:rPr>
        <w:t>, 1995</w:t>
      </w:r>
      <w:r w:rsidRPr="00C00069">
        <w:rPr>
          <w:rFonts w:ascii="Arial" w:hAnsi="Arial" w:cs="Arial"/>
        </w:rPr>
        <w:t>).</w:t>
      </w:r>
    </w:p>
    <w:p w:rsidR="00AA4168" w:rsidRPr="00C00069" w:rsidRDefault="00AA4168" w:rsidP="00AA4168">
      <w:pPr>
        <w:autoSpaceDE w:val="0"/>
        <w:autoSpaceDN w:val="0"/>
        <w:adjustRightInd w:val="0"/>
        <w:spacing w:line="360" w:lineRule="auto"/>
        <w:jc w:val="both"/>
        <w:rPr>
          <w:rFonts w:ascii="Arial" w:hAnsi="Arial" w:cs="Arial"/>
        </w:rPr>
      </w:pPr>
    </w:p>
    <w:p w:rsidR="00AA4168" w:rsidRPr="00597884" w:rsidRDefault="00AA4168" w:rsidP="00AA4168">
      <w:pPr>
        <w:autoSpaceDE w:val="0"/>
        <w:autoSpaceDN w:val="0"/>
        <w:adjustRightInd w:val="0"/>
        <w:spacing w:line="360" w:lineRule="auto"/>
        <w:jc w:val="both"/>
        <w:rPr>
          <w:rFonts w:ascii="Arial" w:hAnsi="Arial" w:cs="Arial"/>
        </w:rPr>
      </w:pPr>
      <w:r w:rsidRPr="00597884">
        <w:rPr>
          <w:rFonts w:ascii="Arial" w:hAnsi="Arial" w:cs="Arial"/>
        </w:rPr>
        <w:t xml:space="preserve">Kumar (2002) asserts that participation is a key instrument in creating self-reliant and empowered communities, stimulating village-level mechanisms for collective action and decision-making. It is also believed to be instrumental in addressing marginalization and inequity, through </w:t>
      </w:r>
      <w:r w:rsidRPr="00CA1260">
        <w:rPr>
          <w:rFonts w:ascii="Arial" w:hAnsi="Arial" w:cs="Arial"/>
        </w:rPr>
        <w:t>elucidating</w:t>
      </w:r>
      <w:r w:rsidRPr="00597884">
        <w:rPr>
          <w:rFonts w:ascii="Arial" w:hAnsi="Arial" w:cs="Arial"/>
        </w:rPr>
        <w:t xml:space="preserve"> the desires, priorities and perspectives of differen</w:t>
      </w:r>
      <w:r w:rsidR="00F97C04">
        <w:rPr>
          <w:rFonts w:ascii="Arial" w:hAnsi="Arial" w:cs="Arial"/>
        </w:rPr>
        <w:t>t groups within a project area.</w:t>
      </w:r>
    </w:p>
    <w:p w:rsidR="00AA4168" w:rsidRDefault="00AA4168" w:rsidP="00AA4168">
      <w:pPr>
        <w:autoSpaceDE w:val="0"/>
        <w:autoSpaceDN w:val="0"/>
        <w:adjustRightInd w:val="0"/>
        <w:rPr>
          <w:rFonts w:ascii="Times-BoldItalic" w:hAnsi="Times-BoldItalic" w:cs="Times-BoldItalic"/>
          <w:b/>
          <w:bCs/>
          <w:i/>
          <w:iCs/>
        </w:rPr>
      </w:pPr>
    </w:p>
    <w:p w:rsidR="00AA4168" w:rsidRPr="00FD713F" w:rsidRDefault="00AA4168" w:rsidP="00AA4168">
      <w:pPr>
        <w:autoSpaceDE w:val="0"/>
        <w:autoSpaceDN w:val="0"/>
        <w:adjustRightInd w:val="0"/>
        <w:spacing w:line="360" w:lineRule="auto"/>
        <w:jc w:val="both"/>
        <w:rPr>
          <w:rFonts w:ascii="Arial" w:hAnsi="Arial" w:cs="Arial"/>
        </w:rPr>
      </w:pPr>
      <w:r w:rsidRPr="00FD713F">
        <w:rPr>
          <w:rFonts w:ascii="Arial" w:hAnsi="Arial" w:cs="Arial"/>
        </w:rPr>
        <w:t xml:space="preserve">The central role played by women in the provision, management and husbandry of water, primarily in the domestic and household context, has gained widespread recognition in recent years; especially sine the UN Decade (1980-1990) for </w:t>
      </w:r>
      <w:r>
        <w:rPr>
          <w:rFonts w:ascii="Arial" w:hAnsi="Arial" w:cs="Arial"/>
        </w:rPr>
        <w:t>Women (UN, 1997</w:t>
      </w:r>
      <w:r w:rsidRPr="00FD713F">
        <w:rPr>
          <w:rFonts w:ascii="Arial" w:hAnsi="Arial" w:cs="Arial"/>
        </w:rPr>
        <w:t>). One of the main reasons for this is that it is usually women who are the main collectors and user of water.</w:t>
      </w:r>
    </w:p>
    <w:p w:rsidR="00AA4168" w:rsidRDefault="00AA4168" w:rsidP="00AA4168">
      <w:pPr>
        <w:autoSpaceDE w:val="0"/>
        <w:autoSpaceDN w:val="0"/>
        <w:adjustRightInd w:val="0"/>
        <w:rPr>
          <w:rFonts w:ascii="Times-Roman" w:hAnsi="Times-Roman" w:cs="Times-Roman"/>
        </w:rPr>
      </w:pPr>
    </w:p>
    <w:p w:rsidR="00AA4168" w:rsidRPr="00A55DAC" w:rsidRDefault="00AA4168" w:rsidP="00AA4168">
      <w:pPr>
        <w:autoSpaceDE w:val="0"/>
        <w:autoSpaceDN w:val="0"/>
        <w:adjustRightInd w:val="0"/>
        <w:spacing w:line="360" w:lineRule="auto"/>
        <w:jc w:val="both"/>
        <w:rPr>
          <w:rFonts w:ascii="Arial" w:hAnsi="Arial" w:cs="Arial"/>
          <w:i/>
          <w:iCs/>
          <w:sz w:val="22"/>
          <w:szCs w:val="22"/>
        </w:rPr>
      </w:pPr>
      <w:r w:rsidRPr="00A55DAC">
        <w:rPr>
          <w:rFonts w:ascii="Arial" w:hAnsi="Arial" w:cs="Arial"/>
        </w:rPr>
        <w:lastRenderedPageBreak/>
        <w:t xml:space="preserve">The way to find out women and decision-making in water related matters might be to simply ask how, by custom, women do contribute to community matters. Even though the division of labor between men and women shows both cross-cultural (or cross-country) as well as cross- regional variations (within a country), it is a widely accepted fact that women, in most cultures, take the responsibility of collecting water from various sources and managing it at home. In fact, there exists a wealthy of evidences that show the existence of a tight and close relationship between women and water. Nane Annan, wife of UN Secretary General, Kofi Annan, powerfully spelled out the importance of water to women and girls in </w:t>
      </w:r>
      <w:smartTag w:uri="urn:schemas-microsoft-com:office:smarttags" w:element="place">
        <w:smartTag w:uri="urn:schemas-microsoft-com:office:smarttags" w:element="City">
          <w:r w:rsidRPr="00A55DAC">
            <w:rPr>
              <w:rFonts w:ascii="Arial" w:hAnsi="Arial" w:cs="Arial"/>
            </w:rPr>
            <w:t>Johannesburg</w:t>
          </w:r>
        </w:smartTag>
      </w:smartTag>
      <w:r w:rsidRPr="00A55DAC">
        <w:rPr>
          <w:rFonts w:ascii="Arial" w:hAnsi="Arial" w:cs="Arial"/>
        </w:rPr>
        <w:t>, at the world summit on sustainable development, 2002. In a speech she argues that women bear the brunt of the burden of lack of safe water, and their involvement is key to achieving the aims of the Water, Sanitation and Hygiene</w:t>
      </w:r>
      <w:r w:rsidR="00037823">
        <w:rPr>
          <w:rFonts w:ascii="Arial" w:hAnsi="Arial" w:cs="Arial"/>
        </w:rPr>
        <w:t xml:space="preserve"> (WASH)</w:t>
      </w:r>
      <w:r w:rsidRPr="00A55DAC">
        <w:rPr>
          <w:rFonts w:ascii="Arial" w:hAnsi="Arial" w:cs="Arial"/>
        </w:rPr>
        <w:t xml:space="preserve"> for all campaign. </w:t>
      </w:r>
    </w:p>
    <w:p w:rsidR="00AA4168" w:rsidRDefault="00AA4168" w:rsidP="00AA4168">
      <w:pPr>
        <w:autoSpaceDE w:val="0"/>
        <w:autoSpaceDN w:val="0"/>
        <w:adjustRightInd w:val="0"/>
        <w:rPr>
          <w:rFonts w:ascii="Times-Roman" w:hAnsi="Times-Roman" w:cs="Times-Roman"/>
        </w:rPr>
      </w:pPr>
    </w:p>
    <w:p w:rsidR="00AA4168" w:rsidRDefault="00AA4168" w:rsidP="00AA4168">
      <w:pPr>
        <w:autoSpaceDE w:val="0"/>
        <w:autoSpaceDN w:val="0"/>
        <w:adjustRightInd w:val="0"/>
        <w:spacing w:line="360" w:lineRule="auto"/>
        <w:jc w:val="both"/>
        <w:rPr>
          <w:rFonts w:ascii="Arial" w:hAnsi="Arial" w:cs="Arial"/>
        </w:rPr>
      </w:pPr>
      <w:r w:rsidRPr="00A55DAC">
        <w:rPr>
          <w:rFonts w:ascii="Arial" w:hAnsi="Arial" w:cs="Arial"/>
        </w:rPr>
        <w:t xml:space="preserve">The results of a gender desegregated data, collected during most pre-feasibility studies of development projects, also revealed that women, mostly, select water as their first development priority need, than men usually do. One of the outcomes of a one year participatory assessment study on the linkages between participation, gender, and demand responsiveness done in east Africa in 1998 showed that women in </w:t>
      </w:r>
      <w:smartTag w:uri="urn:schemas-microsoft-com:office:smarttags" w:element="country-region">
        <w:r w:rsidRPr="00A55DAC">
          <w:rPr>
            <w:rFonts w:ascii="Arial" w:hAnsi="Arial" w:cs="Arial"/>
          </w:rPr>
          <w:t>Malawi</w:t>
        </w:r>
      </w:smartTag>
      <w:r w:rsidRPr="00A55DAC">
        <w:rPr>
          <w:rFonts w:ascii="Arial" w:hAnsi="Arial" w:cs="Arial"/>
        </w:rPr>
        <w:t xml:space="preserve"> and </w:t>
      </w:r>
      <w:smartTag w:uri="urn:schemas-microsoft-com:office:smarttags" w:element="place">
        <w:smartTag w:uri="urn:schemas-microsoft-com:office:smarttags" w:element="country-region">
          <w:r w:rsidRPr="00A55DAC">
            <w:rPr>
              <w:rFonts w:ascii="Arial" w:hAnsi="Arial" w:cs="Arial"/>
            </w:rPr>
            <w:t>Kenya</w:t>
          </w:r>
        </w:smartTag>
      </w:smartTag>
      <w:r w:rsidRPr="00A55DAC">
        <w:rPr>
          <w:rFonts w:ascii="Arial" w:hAnsi="Arial" w:cs="Arial"/>
        </w:rPr>
        <w:t xml:space="preserve"> generally contribute more than men to water programmers</w:t>
      </w:r>
      <w:r>
        <w:rPr>
          <w:rFonts w:ascii="Arial" w:hAnsi="Arial" w:cs="Arial"/>
        </w:rPr>
        <w:t xml:space="preserve">. </w:t>
      </w:r>
      <w:r w:rsidRPr="00C43D3D">
        <w:rPr>
          <w:rFonts w:ascii="Arial" w:hAnsi="Arial" w:cs="Arial"/>
        </w:rPr>
        <w:t>(WWC,</w:t>
      </w:r>
      <w:r>
        <w:rPr>
          <w:rFonts w:ascii="Arial" w:hAnsi="Arial" w:cs="Arial"/>
        </w:rPr>
        <w:t xml:space="preserve"> </w:t>
      </w:r>
      <w:r w:rsidRPr="00C43D3D">
        <w:rPr>
          <w:rFonts w:ascii="Arial" w:hAnsi="Arial" w:cs="Arial"/>
        </w:rPr>
        <w:t>2003)</w:t>
      </w:r>
      <w:r w:rsidRPr="00A55DAC">
        <w:rPr>
          <w:rFonts w:ascii="Arial" w:hAnsi="Arial" w:cs="Arial"/>
        </w:rPr>
        <w:t xml:space="preserve"> </w:t>
      </w:r>
    </w:p>
    <w:p w:rsidR="00AA4168" w:rsidRDefault="00AA4168" w:rsidP="00AA4168">
      <w:pPr>
        <w:autoSpaceDE w:val="0"/>
        <w:autoSpaceDN w:val="0"/>
        <w:adjustRightInd w:val="0"/>
        <w:spacing w:line="360" w:lineRule="auto"/>
        <w:jc w:val="both"/>
        <w:rPr>
          <w:rFonts w:ascii="Arial" w:hAnsi="Arial" w:cs="Arial"/>
        </w:rPr>
      </w:pPr>
    </w:p>
    <w:p w:rsidR="00AA4168" w:rsidRPr="00802867" w:rsidRDefault="00AA4168" w:rsidP="00AA4168">
      <w:pPr>
        <w:autoSpaceDE w:val="0"/>
        <w:autoSpaceDN w:val="0"/>
        <w:adjustRightInd w:val="0"/>
        <w:spacing w:line="360" w:lineRule="auto"/>
        <w:jc w:val="both"/>
        <w:rPr>
          <w:rFonts w:ascii="Times-Roman" w:hAnsi="Times-Roman" w:cs="Times-Roman"/>
        </w:rPr>
      </w:pPr>
      <w:r w:rsidRPr="00A55DAC">
        <w:rPr>
          <w:rFonts w:ascii="Arial" w:hAnsi="Arial" w:cs="Arial"/>
        </w:rPr>
        <w:t>Similarly, extension staff members in Wollo, Ethiopia, who spent at each of 12 water sources observing the gender and age of water collectors, found out that, i</w:t>
      </w:r>
      <w:r>
        <w:rPr>
          <w:rFonts w:ascii="Arial" w:hAnsi="Arial" w:cs="Arial"/>
        </w:rPr>
        <w:t>n</w:t>
      </w:r>
      <w:r w:rsidRPr="00B70B99">
        <w:rPr>
          <w:rFonts w:ascii="Times-Roman" w:hAnsi="Times-Roman" w:cs="Times-Roman"/>
        </w:rPr>
        <w:t xml:space="preserve"> </w:t>
      </w:r>
      <w:r>
        <w:rPr>
          <w:rFonts w:ascii="Times-Roman" w:hAnsi="Times-Roman" w:cs="Times-Roman"/>
        </w:rPr>
        <w:t>their project area, on overage, women undertook 90 percent of all water collection trips; children  18</w:t>
      </w:r>
      <w:r w:rsidR="00091FA7">
        <w:rPr>
          <w:rFonts w:ascii="Times-Roman" w:hAnsi="Times-Roman" w:cs="Times-Roman"/>
        </w:rPr>
        <w:t xml:space="preserve"> percent and men only 2 per</w:t>
      </w:r>
      <w:r>
        <w:rPr>
          <w:rFonts w:ascii="Times-Roman" w:hAnsi="Times-Roman" w:cs="Times-Roman"/>
        </w:rPr>
        <w:t>cent (Desalegn,1999). Thus, in view of women's greater interest and influences on family decision regarding water, projects should evidently treat women as ' valued customers’. In spite of this, in most African countries, absence of women from decision-making in water resource management and service delivery is both inequitable, and severally hinders the possibility of realizing sustainability. When involvement of women in all components of a given project is realized, it makes projects and their endeavors so close to their goals of bearing fruit and there by benefit the community sustainability.</w:t>
      </w:r>
    </w:p>
    <w:p w:rsidR="00AA4168" w:rsidRPr="00D44A40" w:rsidRDefault="00AA4168" w:rsidP="00AA4168">
      <w:pPr>
        <w:pStyle w:val="NormalWeb"/>
        <w:spacing w:line="360" w:lineRule="auto"/>
        <w:jc w:val="both"/>
        <w:rPr>
          <w:rFonts w:ascii="Arial" w:hAnsi="Arial" w:cs="Arial"/>
          <w:b/>
          <w:sz w:val="28"/>
          <w:szCs w:val="28"/>
        </w:rPr>
      </w:pPr>
      <w:r w:rsidRPr="00D44A40">
        <w:rPr>
          <w:rFonts w:ascii="Arial" w:hAnsi="Arial" w:cs="Arial"/>
          <w:b/>
          <w:sz w:val="28"/>
          <w:szCs w:val="28"/>
        </w:rPr>
        <w:t xml:space="preserve">2.2. Empirical Studies </w:t>
      </w:r>
    </w:p>
    <w:p w:rsidR="00AA4168" w:rsidRDefault="00AA4168" w:rsidP="00AA4168">
      <w:pPr>
        <w:pStyle w:val="NormalWeb"/>
        <w:spacing w:line="360" w:lineRule="auto"/>
        <w:jc w:val="both"/>
        <w:rPr>
          <w:rFonts w:ascii="Arial" w:hAnsi="Arial" w:cs="Arial"/>
          <w:b/>
        </w:rPr>
      </w:pPr>
      <w:r>
        <w:lastRenderedPageBreak/>
        <w:t xml:space="preserve">    </w:t>
      </w:r>
      <w:r w:rsidRPr="00557A82">
        <w:rPr>
          <w:rFonts w:ascii="Arial" w:hAnsi="Arial" w:cs="Arial"/>
          <w:b/>
        </w:rPr>
        <w:t xml:space="preserve"> 2.2.1 An Over View of Sustainable Global Water Supply</w:t>
      </w:r>
    </w:p>
    <w:p w:rsidR="00AA4168" w:rsidRDefault="00AA4168" w:rsidP="00AA4168">
      <w:pPr>
        <w:autoSpaceDE w:val="0"/>
        <w:autoSpaceDN w:val="0"/>
        <w:adjustRightInd w:val="0"/>
        <w:spacing w:line="360" w:lineRule="auto"/>
        <w:jc w:val="both"/>
        <w:rPr>
          <w:rFonts w:ascii="Arial" w:hAnsi="Arial" w:cs="Arial"/>
        </w:rPr>
      </w:pPr>
      <w:r w:rsidRPr="00C43D3D">
        <w:rPr>
          <w:rFonts w:ascii="Arial" w:hAnsi="Arial" w:cs="Arial"/>
          <w:color w:val="231F20"/>
        </w:rPr>
        <w:t>At the Millennium Summit in September 2000 the Member States of the United Nations (UN) reaffirmed their commitment to working towards a world in which sustaining development and eliminating poverty would have the h</w:t>
      </w:r>
      <w:r>
        <w:rPr>
          <w:rFonts w:ascii="Arial" w:hAnsi="Arial" w:cs="Arial"/>
          <w:color w:val="231F20"/>
        </w:rPr>
        <w:t xml:space="preserve">ighest priority (World Bank, </w:t>
      </w:r>
      <w:r w:rsidRPr="00C43D3D">
        <w:rPr>
          <w:rFonts w:ascii="Arial" w:hAnsi="Arial" w:cs="Arial"/>
          <w:color w:val="231F20"/>
        </w:rPr>
        <w:t xml:space="preserve">2010). From the agreements and resolutions of this Millennium Summit and other world conferences organized by the UN in the past decade, the so called ‘Millennium Development Goals’ (MDGs) evolved. Water plays a prominent role in all of these goals. The amount of deaths attributed to unsafe drinking water is over 3 million per year, greater than the number of deaths caused by AIDS (Ibid). Clean water is a prerequisite for the treatment of diseases; in developing countries 80% of diseases and 30% of deaths are water related. More than 1 billion people around the world lack safe water and 2.4 billion have no access to sanitation </w:t>
      </w:r>
      <w:r w:rsidRPr="00C43D3D">
        <w:rPr>
          <w:rFonts w:ascii="Arial" w:hAnsi="Arial" w:cs="Arial"/>
        </w:rPr>
        <w:t>(WSSTP, 2005).</w:t>
      </w:r>
    </w:p>
    <w:p w:rsidR="004A4477" w:rsidRDefault="00AA4168" w:rsidP="00CE7213">
      <w:pPr>
        <w:pStyle w:val="style3"/>
        <w:spacing w:line="360" w:lineRule="auto"/>
        <w:jc w:val="both"/>
        <w:rPr>
          <w:rFonts w:ascii="Arial" w:hAnsi="Arial" w:cs="Arial"/>
          <w:sz w:val="24"/>
          <w:szCs w:val="24"/>
        </w:rPr>
      </w:pPr>
      <w:r>
        <w:rPr>
          <w:rFonts w:ascii="Arial" w:hAnsi="Arial" w:cs="Arial"/>
          <w:sz w:val="24"/>
          <w:szCs w:val="24"/>
        </w:rPr>
        <w:t>Among the</w:t>
      </w:r>
      <w:r w:rsidRPr="003C5F90">
        <w:rPr>
          <w:rFonts w:ascii="Arial" w:hAnsi="Arial" w:cs="Arial"/>
          <w:sz w:val="24"/>
          <w:szCs w:val="24"/>
        </w:rPr>
        <w:t xml:space="preserve"> eight goals, the seventh</w:t>
      </w:r>
      <w:r>
        <w:rPr>
          <w:rFonts w:ascii="Arial" w:hAnsi="Arial" w:cs="Arial"/>
          <w:sz w:val="24"/>
          <w:szCs w:val="24"/>
        </w:rPr>
        <w:t xml:space="preserve"> </w:t>
      </w:r>
      <w:r w:rsidRPr="006B550D">
        <w:rPr>
          <w:rStyle w:val="Strong"/>
          <w:rFonts w:ascii="Arial" w:hAnsi="Arial" w:cs="Arial"/>
          <w:b w:val="0"/>
          <w:sz w:val="24"/>
          <w:szCs w:val="24"/>
        </w:rPr>
        <w:t>(</w:t>
      </w:r>
      <w:r w:rsidR="00867E87" w:rsidRPr="006B550D">
        <w:rPr>
          <w:rStyle w:val="Strong"/>
          <w:rFonts w:ascii="Arial" w:hAnsi="Arial" w:cs="Arial"/>
          <w:b w:val="0"/>
          <w:sz w:val="24"/>
          <w:szCs w:val="24"/>
        </w:rPr>
        <w:t>e</w:t>
      </w:r>
      <w:r w:rsidRPr="006B550D">
        <w:rPr>
          <w:rStyle w:val="Strong"/>
          <w:rFonts w:ascii="Arial" w:hAnsi="Arial" w:cs="Arial"/>
          <w:b w:val="0"/>
          <w:sz w:val="24"/>
          <w:szCs w:val="24"/>
        </w:rPr>
        <w:t>nsure</w:t>
      </w:r>
      <w:r w:rsidRPr="006B550D">
        <w:rPr>
          <w:rStyle w:val="Emphasis"/>
          <w:rFonts w:ascii="Arial" w:hAnsi="Arial" w:cs="Arial"/>
          <w:sz w:val="24"/>
          <w:szCs w:val="24"/>
        </w:rPr>
        <w:t xml:space="preserve"> environmental sustainability</w:t>
      </w:r>
      <w:r w:rsidRPr="006B550D">
        <w:rPr>
          <w:rStyle w:val="Strong"/>
          <w:rFonts w:ascii="Arial" w:hAnsi="Arial" w:cs="Arial"/>
          <w:b w:val="0"/>
          <w:sz w:val="24"/>
          <w:szCs w:val="24"/>
        </w:rPr>
        <w:t>)</w:t>
      </w:r>
      <w:r w:rsidRPr="003C5F90">
        <w:rPr>
          <w:rFonts w:ascii="Arial" w:hAnsi="Arial" w:cs="Arial"/>
          <w:sz w:val="24"/>
          <w:szCs w:val="24"/>
        </w:rPr>
        <w:t xml:space="preserve"> involves sp</w:t>
      </w:r>
      <w:r w:rsidR="00867E87">
        <w:rPr>
          <w:rFonts w:ascii="Arial" w:hAnsi="Arial" w:cs="Arial"/>
          <w:sz w:val="24"/>
          <w:szCs w:val="24"/>
        </w:rPr>
        <w:t>ecifically the sector of Water and</w:t>
      </w:r>
      <w:r w:rsidRPr="003C5F90">
        <w:rPr>
          <w:rFonts w:ascii="Arial" w:hAnsi="Arial" w:cs="Arial"/>
          <w:sz w:val="24"/>
          <w:szCs w:val="24"/>
        </w:rPr>
        <w:t xml:space="preserve"> Sanitation. This goal is connected to three targets (9, 10 and 11) that deal directly with water supply and sanitation sector. Each Target has a set of indicators to monitor the progress towards the expected results. </w:t>
      </w:r>
      <w:r w:rsidRPr="00CA325A">
        <w:rPr>
          <w:rStyle w:val="Strong"/>
          <w:rFonts w:ascii="Arial" w:hAnsi="Arial" w:cs="Arial"/>
          <w:b w:val="0"/>
          <w:sz w:val="24"/>
          <w:szCs w:val="24"/>
        </w:rPr>
        <w:t>(</w:t>
      </w:r>
      <w:r w:rsidR="002F3ED6" w:rsidRPr="00CA325A">
        <w:rPr>
          <w:rStyle w:val="Strong"/>
          <w:rFonts w:ascii="Arial" w:hAnsi="Arial" w:cs="Arial"/>
          <w:b w:val="0"/>
          <w:sz w:val="24"/>
          <w:szCs w:val="24"/>
        </w:rPr>
        <w:t>UNICEF</w:t>
      </w:r>
      <w:r w:rsidRPr="00CA325A">
        <w:rPr>
          <w:rStyle w:val="Strong"/>
          <w:rFonts w:ascii="Arial" w:hAnsi="Arial" w:cs="Arial"/>
          <w:b w:val="0"/>
          <w:sz w:val="24"/>
          <w:szCs w:val="24"/>
        </w:rPr>
        <w:t>,</w:t>
      </w:r>
      <w:r>
        <w:rPr>
          <w:rStyle w:val="Strong"/>
          <w:rFonts w:ascii="Arial" w:hAnsi="Arial" w:cs="Arial"/>
          <w:b w:val="0"/>
          <w:sz w:val="24"/>
          <w:szCs w:val="24"/>
        </w:rPr>
        <w:t xml:space="preserve"> </w:t>
      </w:r>
      <w:r w:rsidRPr="00CA325A">
        <w:rPr>
          <w:rStyle w:val="Strong"/>
          <w:rFonts w:ascii="Arial" w:hAnsi="Arial" w:cs="Arial"/>
          <w:b w:val="0"/>
          <w:sz w:val="24"/>
          <w:szCs w:val="24"/>
        </w:rPr>
        <w:t>2008)</w:t>
      </w:r>
    </w:p>
    <w:p w:rsidR="00AA4168" w:rsidRPr="00506BF3" w:rsidRDefault="00AA4168" w:rsidP="00CE7213">
      <w:pPr>
        <w:pStyle w:val="style3"/>
        <w:spacing w:line="360" w:lineRule="auto"/>
        <w:jc w:val="both"/>
        <w:rPr>
          <w:rFonts w:ascii="Arial" w:hAnsi="Arial" w:cs="Arial"/>
          <w:sz w:val="24"/>
          <w:szCs w:val="24"/>
        </w:rPr>
      </w:pPr>
      <w:r w:rsidRPr="00E81731">
        <w:rPr>
          <w:rFonts w:ascii="Arial" w:hAnsi="Arial" w:cs="Arial"/>
          <w:b/>
          <w:sz w:val="24"/>
          <w:szCs w:val="24"/>
        </w:rPr>
        <w:br/>
      </w:r>
      <w:r w:rsidR="006937AB" w:rsidRPr="006937AB">
        <w:rPr>
          <w:rFonts w:ascii="Arial" w:hAnsi="Arial" w:cs="Arial"/>
          <w:sz w:val="24"/>
          <w:szCs w:val="24"/>
        </w:rPr>
        <w:t>Target</w:t>
      </w:r>
      <w:r w:rsidR="006937AB">
        <w:rPr>
          <w:rFonts w:ascii="Arial" w:hAnsi="Arial" w:cs="Arial"/>
          <w:sz w:val="24"/>
          <w:szCs w:val="24"/>
        </w:rPr>
        <w:t xml:space="preserve"> nine</w:t>
      </w:r>
      <w:r w:rsidR="006937AB" w:rsidRPr="006937AB">
        <w:rPr>
          <w:rFonts w:ascii="Arial" w:hAnsi="Arial" w:cs="Arial"/>
          <w:sz w:val="24"/>
          <w:szCs w:val="24"/>
        </w:rPr>
        <w:t xml:space="preserve"> </w:t>
      </w:r>
      <w:r w:rsidR="00F47680">
        <w:rPr>
          <w:rFonts w:ascii="Arial" w:hAnsi="Arial" w:cs="Arial"/>
          <w:sz w:val="24"/>
          <w:szCs w:val="24"/>
        </w:rPr>
        <w:t>a</w:t>
      </w:r>
      <w:r w:rsidRPr="00506BF3">
        <w:rPr>
          <w:rFonts w:ascii="Arial" w:hAnsi="Arial" w:cs="Arial"/>
          <w:sz w:val="24"/>
          <w:szCs w:val="24"/>
        </w:rPr>
        <w:t xml:space="preserve">ims to integrate the </w:t>
      </w:r>
      <w:r w:rsidRPr="004A4477">
        <w:rPr>
          <w:rStyle w:val="Emphasis"/>
          <w:sz w:val="24"/>
          <w:szCs w:val="24"/>
        </w:rPr>
        <w:t>"principles of sustainable development</w:t>
      </w:r>
      <w:r w:rsidRPr="004A4477">
        <w:rPr>
          <w:sz w:val="24"/>
          <w:szCs w:val="24"/>
        </w:rPr>
        <w:t>"</w:t>
      </w:r>
      <w:r w:rsidRPr="00506BF3">
        <w:rPr>
          <w:rFonts w:ascii="Arial" w:hAnsi="Arial" w:cs="Arial"/>
          <w:sz w:val="24"/>
          <w:szCs w:val="24"/>
        </w:rPr>
        <w:t xml:space="preserve"> into country policies and programs and reverse the loss of environmental resources. It promotes the concept of reducing unsustainable exploitation of water resources</w:t>
      </w:r>
      <w:r w:rsidR="006937AB">
        <w:rPr>
          <w:rFonts w:ascii="Arial" w:hAnsi="Arial" w:cs="Arial"/>
          <w:sz w:val="24"/>
          <w:szCs w:val="24"/>
        </w:rPr>
        <w:t xml:space="preserve"> by developing water management </w:t>
      </w:r>
      <w:r w:rsidRPr="00506BF3">
        <w:rPr>
          <w:rFonts w:ascii="Arial" w:hAnsi="Arial" w:cs="Arial"/>
          <w:sz w:val="24"/>
          <w:szCs w:val="24"/>
        </w:rPr>
        <w:t>strategies at region</w:t>
      </w:r>
      <w:r w:rsidR="007F2A03">
        <w:rPr>
          <w:rFonts w:ascii="Arial" w:hAnsi="Arial" w:cs="Arial"/>
          <w:sz w:val="24"/>
          <w:szCs w:val="24"/>
        </w:rPr>
        <w:t xml:space="preserve">al, national and local levels. </w:t>
      </w:r>
      <w:r w:rsidRPr="00F47680">
        <w:rPr>
          <w:rFonts w:ascii="Arial" w:hAnsi="Arial" w:cs="Arial"/>
          <w:sz w:val="24"/>
          <w:szCs w:val="24"/>
        </w:rPr>
        <w:t>Target</w:t>
      </w:r>
      <w:r w:rsidR="007F2A03">
        <w:rPr>
          <w:rFonts w:ascii="Arial" w:hAnsi="Arial" w:cs="Arial"/>
          <w:sz w:val="24"/>
          <w:szCs w:val="24"/>
        </w:rPr>
        <w:t xml:space="preserve"> ten </w:t>
      </w:r>
      <w:r w:rsidR="00F47680" w:rsidRPr="00F47680">
        <w:rPr>
          <w:rFonts w:ascii="Arial" w:hAnsi="Arial" w:cs="Arial"/>
          <w:sz w:val="24"/>
          <w:szCs w:val="24"/>
        </w:rPr>
        <w:t>a</w:t>
      </w:r>
      <w:r w:rsidRPr="00506BF3">
        <w:rPr>
          <w:rFonts w:ascii="Arial" w:hAnsi="Arial" w:cs="Arial"/>
          <w:sz w:val="24"/>
          <w:szCs w:val="24"/>
        </w:rPr>
        <w:t>ims to reduce by 50 % the proportion of people in the year 2015 that have no sustainable access to saf</w:t>
      </w:r>
      <w:r w:rsidR="00AB3311">
        <w:rPr>
          <w:rFonts w:ascii="Arial" w:hAnsi="Arial" w:cs="Arial"/>
          <w:sz w:val="24"/>
          <w:szCs w:val="24"/>
        </w:rPr>
        <w:t xml:space="preserve">e drinking water and sanitation. </w:t>
      </w:r>
      <w:r w:rsidRPr="00AB3311">
        <w:rPr>
          <w:rFonts w:ascii="Arial" w:hAnsi="Arial" w:cs="Arial"/>
          <w:sz w:val="24"/>
          <w:szCs w:val="24"/>
        </w:rPr>
        <w:t xml:space="preserve">Under </w:t>
      </w:r>
      <w:r w:rsidR="007F2A03" w:rsidRPr="00AB3311">
        <w:rPr>
          <w:rFonts w:ascii="Arial" w:hAnsi="Arial" w:cs="Arial"/>
          <w:sz w:val="24"/>
          <w:szCs w:val="24"/>
        </w:rPr>
        <w:t>target eleven</w:t>
      </w:r>
      <w:r w:rsidR="00EA5A97">
        <w:rPr>
          <w:rFonts w:ascii="Arial" w:hAnsi="Arial" w:cs="Arial"/>
          <w:sz w:val="24"/>
          <w:szCs w:val="24"/>
        </w:rPr>
        <w:t>, the UN s</w:t>
      </w:r>
      <w:r w:rsidRPr="00506BF3">
        <w:rPr>
          <w:rFonts w:ascii="Arial" w:hAnsi="Arial" w:cs="Arial"/>
          <w:sz w:val="24"/>
          <w:szCs w:val="24"/>
        </w:rPr>
        <w:t>ummit pledged to have achieved by 2020, a significant improvement in the lives of at least 100 million of slum dwellers, specifically including their access to improved water and sanitation facilities.</w:t>
      </w:r>
    </w:p>
    <w:p w:rsidR="00AA4168" w:rsidRDefault="00AA4168" w:rsidP="00CE7213">
      <w:pPr>
        <w:pStyle w:val="style3"/>
        <w:spacing w:line="360" w:lineRule="auto"/>
        <w:jc w:val="both"/>
        <w:rPr>
          <w:rFonts w:ascii="Arial" w:hAnsi="Arial" w:cs="Arial"/>
          <w:sz w:val="24"/>
          <w:szCs w:val="24"/>
        </w:rPr>
      </w:pPr>
      <w:r w:rsidRPr="00CA325A">
        <w:rPr>
          <w:rStyle w:val="Strong"/>
          <w:rFonts w:ascii="Arial" w:hAnsi="Arial" w:cs="Arial"/>
          <w:b w:val="0"/>
          <w:sz w:val="24"/>
          <w:szCs w:val="24"/>
        </w:rPr>
        <w:t>There is a growing concern that the Wat</w:t>
      </w:r>
      <w:r>
        <w:rPr>
          <w:rStyle w:val="Strong"/>
          <w:rFonts w:ascii="Arial" w:hAnsi="Arial" w:cs="Arial"/>
          <w:b w:val="0"/>
          <w:sz w:val="24"/>
          <w:szCs w:val="24"/>
        </w:rPr>
        <w:t xml:space="preserve">er and </w:t>
      </w:r>
      <w:r w:rsidRPr="00CA325A">
        <w:rPr>
          <w:rStyle w:val="Strong"/>
          <w:rFonts w:ascii="Arial" w:hAnsi="Arial" w:cs="Arial"/>
          <w:b w:val="0"/>
          <w:sz w:val="24"/>
          <w:szCs w:val="24"/>
        </w:rPr>
        <w:t>San</w:t>
      </w:r>
      <w:r>
        <w:rPr>
          <w:rStyle w:val="Strong"/>
          <w:rFonts w:ascii="Arial" w:hAnsi="Arial" w:cs="Arial"/>
          <w:b w:val="0"/>
          <w:sz w:val="24"/>
          <w:szCs w:val="24"/>
        </w:rPr>
        <w:t>itation</w:t>
      </w:r>
      <w:r w:rsidRPr="00CA325A">
        <w:rPr>
          <w:rStyle w:val="Strong"/>
          <w:rFonts w:ascii="Arial" w:hAnsi="Arial" w:cs="Arial"/>
          <w:b w:val="0"/>
          <w:sz w:val="24"/>
          <w:szCs w:val="24"/>
        </w:rPr>
        <w:t xml:space="preserve"> Millennium goals are to ambitious and will never be achieved (</w:t>
      </w:r>
      <w:r w:rsidR="002F3ED6" w:rsidRPr="00CA325A">
        <w:rPr>
          <w:rStyle w:val="Strong"/>
          <w:rFonts w:ascii="Arial" w:hAnsi="Arial" w:cs="Arial"/>
          <w:b w:val="0"/>
          <w:sz w:val="24"/>
          <w:szCs w:val="24"/>
        </w:rPr>
        <w:t>UNICEF</w:t>
      </w:r>
      <w:r w:rsidRPr="00CA325A">
        <w:rPr>
          <w:rStyle w:val="Strong"/>
          <w:rFonts w:ascii="Arial" w:hAnsi="Arial" w:cs="Arial"/>
          <w:b w:val="0"/>
          <w:sz w:val="24"/>
          <w:szCs w:val="24"/>
        </w:rPr>
        <w:t>,</w:t>
      </w:r>
      <w:r>
        <w:rPr>
          <w:rStyle w:val="Strong"/>
          <w:rFonts w:ascii="Arial" w:hAnsi="Arial" w:cs="Arial"/>
          <w:b w:val="0"/>
          <w:sz w:val="24"/>
          <w:szCs w:val="24"/>
        </w:rPr>
        <w:t xml:space="preserve"> </w:t>
      </w:r>
      <w:r w:rsidRPr="00CA325A">
        <w:rPr>
          <w:rStyle w:val="Strong"/>
          <w:rFonts w:ascii="Arial" w:hAnsi="Arial" w:cs="Arial"/>
          <w:b w:val="0"/>
          <w:sz w:val="24"/>
          <w:szCs w:val="24"/>
        </w:rPr>
        <w:t>2008)</w:t>
      </w:r>
      <w:r w:rsidRPr="00CA325A">
        <w:rPr>
          <w:rFonts w:ascii="Arial" w:hAnsi="Arial" w:cs="Arial"/>
          <w:b/>
          <w:sz w:val="24"/>
          <w:szCs w:val="24"/>
        </w:rPr>
        <w:t xml:space="preserve">. </w:t>
      </w:r>
      <w:r w:rsidRPr="00CA325A">
        <w:rPr>
          <w:rFonts w:ascii="Arial" w:hAnsi="Arial" w:cs="Arial"/>
          <w:sz w:val="24"/>
          <w:szCs w:val="24"/>
        </w:rPr>
        <w:t>More and more</w:t>
      </w:r>
      <w:r w:rsidRPr="00CA325A">
        <w:rPr>
          <w:rFonts w:ascii="Arial" w:hAnsi="Arial" w:cs="Arial"/>
          <w:b/>
          <w:sz w:val="24"/>
          <w:szCs w:val="24"/>
        </w:rPr>
        <w:t xml:space="preserve"> </w:t>
      </w:r>
      <w:r w:rsidRPr="00CA325A">
        <w:rPr>
          <w:rFonts w:ascii="Arial" w:hAnsi="Arial" w:cs="Arial"/>
          <w:sz w:val="24"/>
          <w:szCs w:val="24"/>
        </w:rPr>
        <w:t xml:space="preserve">Governments and the international donor community start to realize that especially for the t rural water </w:t>
      </w:r>
      <w:r w:rsidRPr="00CA325A">
        <w:rPr>
          <w:rFonts w:ascii="Arial" w:hAnsi="Arial" w:cs="Arial"/>
          <w:sz w:val="24"/>
          <w:szCs w:val="24"/>
        </w:rPr>
        <w:lastRenderedPageBreak/>
        <w:t>supply the Millennium Goals will never be possible by the way that water projects ha</w:t>
      </w:r>
      <w:r>
        <w:rPr>
          <w:rFonts w:ascii="Arial" w:hAnsi="Arial" w:cs="Arial"/>
          <w:sz w:val="24"/>
          <w:szCs w:val="24"/>
        </w:rPr>
        <w:t xml:space="preserve">ve been organized in the past.  </w:t>
      </w:r>
    </w:p>
    <w:p w:rsidR="00096C4C" w:rsidRDefault="00AA4168" w:rsidP="00096C4C">
      <w:pPr>
        <w:pStyle w:val="style3"/>
        <w:spacing w:line="360" w:lineRule="auto"/>
        <w:rPr>
          <w:rFonts w:ascii="Arial" w:hAnsi="Arial" w:cs="Arial"/>
          <w:sz w:val="24"/>
          <w:szCs w:val="24"/>
        </w:rPr>
      </w:pPr>
      <w:r w:rsidRPr="00CA325A">
        <w:rPr>
          <w:rFonts w:ascii="Arial" w:hAnsi="Arial" w:cs="Arial"/>
          <w:sz w:val="24"/>
          <w:szCs w:val="24"/>
        </w:rPr>
        <w:t xml:space="preserve">The donated hand pumps are cheap but not sustainable. </w:t>
      </w:r>
      <w:r>
        <w:rPr>
          <w:rFonts w:ascii="Arial" w:hAnsi="Arial" w:cs="Arial"/>
          <w:sz w:val="24"/>
          <w:szCs w:val="24"/>
        </w:rPr>
        <w:t xml:space="preserve"> </w:t>
      </w:r>
      <w:r w:rsidRPr="00CA325A">
        <w:rPr>
          <w:rFonts w:ascii="Arial" w:hAnsi="Arial" w:cs="Arial"/>
          <w:sz w:val="24"/>
          <w:szCs w:val="24"/>
        </w:rPr>
        <w:t>All studies show that</w:t>
      </w:r>
      <w:r>
        <w:rPr>
          <w:rFonts w:ascii="Arial" w:hAnsi="Arial" w:cs="Arial"/>
          <w:sz w:val="24"/>
          <w:szCs w:val="24"/>
        </w:rPr>
        <w:t xml:space="preserve"> t</w:t>
      </w:r>
      <w:r w:rsidRPr="00CA325A">
        <w:rPr>
          <w:rFonts w:ascii="Arial" w:hAnsi="Arial" w:cs="Arial"/>
          <w:sz w:val="24"/>
          <w:szCs w:val="24"/>
        </w:rPr>
        <w:t xml:space="preserve">he main reason that hand </w:t>
      </w:r>
      <w:r>
        <w:rPr>
          <w:rFonts w:ascii="Arial" w:hAnsi="Arial" w:cs="Arial"/>
          <w:sz w:val="24"/>
          <w:szCs w:val="24"/>
        </w:rPr>
        <w:t xml:space="preserve">pumps are </w:t>
      </w:r>
      <w:r w:rsidRPr="00CA325A">
        <w:rPr>
          <w:rFonts w:ascii="Arial" w:hAnsi="Arial" w:cs="Arial"/>
          <w:sz w:val="24"/>
          <w:szCs w:val="24"/>
        </w:rPr>
        <w:t xml:space="preserve">abandoned within a few years after installation, is that they break down </w:t>
      </w:r>
      <w:r w:rsidR="0001369E">
        <w:rPr>
          <w:rFonts w:ascii="Arial" w:hAnsi="Arial" w:cs="Arial"/>
          <w:sz w:val="24"/>
          <w:szCs w:val="24"/>
        </w:rPr>
        <w:t xml:space="preserve"> </w:t>
      </w:r>
      <w:r w:rsidRPr="00CA325A">
        <w:rPr>
          <w:rFonts w:ascii="Arial" w:hAnsi="Arial" w:cs="Arial"/>
          <w:sz w:val="24"/>
          <w:szCs w:val="24"/>
        </w:rPr>
        <w:t xml:space="preserve">whereas there are no </w:t>
      </w:r>
      <w:r w:rsidR="0001369E">
        <w:rPr>
          <w:rFonts w:ascii="Arial" w:hAnsi="Arial" w:cs="Arial"/>
          <w:sz w:val="24"/>
          <w:szCs w:val="24"/>
        </w:rPr>
        <w:t xml:space="preserve">  </w:t>
      </w:r>
      <w:r w:rsidRPr="00CA325A">
        <w:rPr>
          <w:rFonts w:ascii="Arial" w:hAnsi="Arial" w:cs="Arial"/>
          <w:sz w:val="24"/>
          <w:szCs w:val="24"/>
        </w:rPr>
        <w:t>spare</w:t>
      </w:r>
      <w:r w:rsidR="0001369E">
        <w:rPr>
          <w:rFonts w:ascii="Arial" w:hAnsi="Arial" w:cs="Arial"/>
          <w:sz w:val="24"/>
          <w:szCs w:val="24"/>
        </w:rPr>
        <w:t xml:space="preserve">  </w:t>
      </w:r>
      <w:r w:rsidRPr="00CA325A">
        <w:rPr>
          <w:rFonts w:ascii="Arial" w:hAnsi="Arial" w:cs="Arial"/>
          <w:sz w:val="24"/>
          <w:szCs w:val="24"/>
        </w:rPr>
        <w:t xml:space="preserve"> parts and</w:t>
      </w:r>
      <w:r w:rsidR="0001369E">
        <w:rPr>
          <w:rFonts w:ascii="Arial" w:hAnsi="Arial" w:cs="Arial"/>
          <w:sz w:val="24"/>
          <w:szCs w:val="24"/>
        </w:rPr>
        <w:t xml:space="preserve">   </w:t>
      </w:r>
      <w:r w:rsidRPr="00CA325A">
        <w:rPr>
          <w:rFonts w:ascii="Arial" w:hAnsi="Arial" w:cs="Arial"/>
          <w:sz w:val="24"/>
          <w:szCs w:val="24"/>
        </w:rPr>
        <w:t xml:space="preserve"> technical expertise available for repairs.</w:t>
      </w:r>
      <w:r>
        <w:rPr>
          <w:rFonts w:ascii="Arial" w:hAnsi="Arial" w:cs="Arial"/>
          <w:sz w:val="24"/>
          <w:szCs w:val="24"/>
        </w:rPr>
        <w:t xml:space="preserve"> </w:t>
      </w:r>
      <w:r w:rsidRPr="00984C21">
        <w:rPr>
          <w:rFonts w:ascii="Arial" w:hAnsi="Arial" w:cs="Arial"/>
          <w:sz w:val="24"/>
          <w:szCs w:val="24"/>
        </w:rPr>
        <w:t>Although many projects</w:t>
      </w:r>
      <w:r w:rsidR="0001369E">
        <w:rPr>
          <w:rFonts w:ascii="Arial" w:hAnsi="Arial" w:cs="Arial"/>
          <w:sz w:val="24"/>
          <w:szCs w:val="24"/>
        </w:rPr>
        <w:t xml:space="preserve"> </w:t>
      </w:r>
      <w:r w:rsidRPr="00984C21">
        <w:rPr>
          <w:rFonts w:ascii="Arial" w:hAnsi="Arial" w:cs="Arial"/>
          <w:sz w:val="24"/>
          <w:szCs w:val="24"/>
        </w:rPr>
        <w:t xml:space="preserve"> train users in the maintenance of the hand </w:t>
      </w:r>
      <w:r>
        <w:rPr>
          <w:rFonts w:ascii="Arial" w:hAnsi="Arial" w:cs="Arial"/>
          <w:sz w:val="24"/>
          <w:szCs w:val="24"/>
        </w:rPr>
        <w:t xml:space="preserve">pumps and </w:t>
      </w:r>
      <w:r w:rsidRPr="00984C21">
        <w:rPr>
          <w:rFonts w:ascii="Arial" w:hAnsi="Arial" w:cs="Arial"/>
          <w:sz w:val="24"/>
          <w:szCs w:val="24"/>
        </w:rPr>
        <w:t xml:space="preserve">tried </w:t>
      </w:r>
      <w:r w:rsidR="006A0603">
        <w:rPr>
          <w:rFonts w:ascii="Arial" w:hAnsi="Arial" w:cs="Arial"/>
          <w:sz w:val="24"/>
          <w:szCs w:val="24"/>
        </w:rPr>
        <w:t xml:space="preserve"> </w:t>
      </w:r>
      <w:r w:rsidRPr="00984C21">
        <w:rPr>
          <w:rFonts w:ascii="Arial" w:hAnsi="Arial" w:cs="Arial"/>
          <w:sz w:val="24"/>
          <w:szCs w:val="24"/>
        </w:rPr>
        <w:t xml:space="preserve">to </w:t>
      </w:r>
      <w:r w:rsidR="006A0603">
        <w:rPr>
          <w:rFonts w:ascii="Arial" w:hAnsi="Arial" w:cs="Arial"/>
          <w:sz w:val="24"/>
          <w:szCs w:val="24"/>
        </w:rPr>
        <w:t xml:space="preserve"> </w:t>
      </w:r>
      <w:r w:rsidRPr="00984C21">
        <w:rPr>
          <w:rFonts w:ascii="Arial" w:hAnsi="Arial" w:cs="Arial"/>
          <w:sz w:val="24"/>
          <w:szCs w:val="24"/>
        </w:rPr>
        <w:t>create</w:t>
      </w:r>
      <w:r w:rsidR="006A0603">
        <w:rPr>
          <w:rFonts w:ascii="Arial" w:hAnsi="Arial" w:cs="Arial"/>
          <w:sz w:val="24"/>
          <w:szCs w:val="24"/>
        </w:rPr>
        <w:t xml:space="preserve"> </w:t>
      </w:r>
      <w:r w:rsidRPr="00984C21">
        <w:rPr>
          <w:rFonts w:ascii="Arial" w:hAnsi="Arial" w:cs="Arial"/>
          <w:sz w:val="24"/>
          <w:szCs w:val="24"/>
        </w:rPr>
        <w:t xml:space="preserve"> a spare</w:t>
      </w:r>
      <w:r w:rsidR="006A0603">
        <w:rPr>
          <w:rFonts w:ascii="Arial" w:hAnsi="Arial" w:cs="Arial"/>
          <w:sz w:val="24"/>
          <w:szCs w:val="24"/>
        </w:rPr>
        <w:t xml:space="preserve"> </w:t>
      </w:r>
      <w:r w:rsidRPr="00984C21">
        <w:rPr>
          <w:rFonts w:ascii="Arial" w:hAnsi="Arial" w:cs="Arial"/>
          <w:sz w:val="24"/>
          <w:szCs w:val="24"/>
        </w:rPr>
        <w:t xml:space="preserve"> part</w:t>
      </w:r>
      <w:r w:rsidR="006A0603">
        <w:rPr>
          <w:rFonts w:ascii="Arial" w:hAnsi="Arial" w:cs="Arial"/>
          <w:sz w:val="24"/>
          <w:szCs w:val="24"/>
        </w:rPr>
        <w:t xml:space="preserve"> </w:t>
      </w:r>
      <w:r w:rsidRPr="00984C21">
        <w:rPr>
          <w:rFonts w:ascii="Arial" w:hAnsi="Arial" w:cs="Arial"/>
          <w:sz w:val="24"/>
          <w:szCs w:val="24"/>
        </w:rPr>
        <w:t xml:space="preserve"> distribution </w:t>
      </w:r>
      <w:r w:rsidR="006A0603">
        <w:rPr>
          <w:rFonts w:ascii="Arial" w:hAnsi="Arial" w:cs="Arial"/>
          <w:sz w:val="24"/>
          <w:szCs w:val="24"/>
        </w:rPr>
        <w:t xml:space="preserve">  </w:t>
      </w:r>
      <w:r w:rsidRPr="00984C21">
        <w:rPr>
          <w:rFonts w:ascii="Arial" w:hAnsi="Arial" w:cs="Arial"/>
          <w:sz w:val="24"/>
          <w:szCs w:val="24"/>
        </w:rPr>
        <w:t>chain, t</w:t>
      </w:r>
      <w:r w:rsidRPr="00984C21">
        <w:rPr>
          <w:rStyle w:val="Emphasis"/>
          <w:rFonts w:ascii="Arial" w:hAnsi="Arial" w:cs="Arial"/>
          <w:sz w:val="24"/>
          <w:szCs w:val="24"/>
        </w:rPr>
        <w:t>he</w:t>
      </w:r>
      <w:r>
        <w:rPr>
          <w:rStyle w:val="Emphasis"/>
          <w:rFonts w:ascii="Arial" w:hAnsi="Arial" w:cs="Arial"/>
          <w:sz w:val="24"/>
          <w:szCs w:val="24"/>
        </w:rPr>
        <w:t xml:space="preserve">se </w:t>
      </w:r>
      <w:r w:rsidR="006A0603">
        <w:rPr>
          <w:rStyle w:val="Emphasis"/>
          <w:rFonts w:ascii="Arial" w:hAnsi="Arial" w:cs="Arial"/>
          <w:sz w:val="24"/>
          <w:szCs w:val="24"/>
        </w:rPr>
        <w:t xml:space="preserve"> </w:t>
      </w:r>
      <w:r>
        <w:rPr>
          <w:rStyle w:val="Emphasis"/>
          <w:rFonts w:ascii="Arial" w:hAnsi="Arial" w:cs="Arial"/>
          <w:sz w:val="24"/>
          <w:szCs w:val="24"/>
        </w:rPr>
        <w:t>measure</w:t>
      </w:r>
      <w:r w:rsidR="006A0603">
        <w:rPr>
          <w:rStyle w:val="Emphasis"/>
          <w:rFonts w:ascii="Arial" w:hAnsi="Arial" w:cs="Arial"/>
          <w:sz w:val="24"/>
          <w:szCs w:val="24"/>
        </w:rPr>
        <w:t xml:space="preserve"> </w:t>
      </w:r>
      <w:r>
        <w:rPr>
          <w:rStyle w:val="Emphasis"/>
          <w:rFonts w:ascii="Arial" w:hAnsi="Arial" w:cs="Arial"/>
          <w:sz w:val="24"/>
          <w:szCs w:val="24"/>
        </w:rPr>
        <w:t>s did not</w:t>
      </w:r>
      <w:r w:rsidR="006A0603">
        <w:rPr>
          <w:rStyle w:val="Emphasis"/>
          <w:rFonts w:ascii="Arial" w:hAnsi="Arial" w:cs="Arial"/>
          <w:sz w:val="24"/>
          <w:szCs w:val="24"/>
        </w:rPr>
        <w:t xml:space="preserve"> </w:t>
      </w:r>
      <w:r>
        <w:rPr>
          <w:rStyle w:val="Emphasis"/>
          <w:rFonts w:ascii="Arial" w:hAnsi="Arial" w:cs="Arial"/>
          <w:sz w:val="24"/>
          <w:szCs w:val="24"/>
        </w:rPr>
        <w:t xml:space="preserve"> provide</w:t>
      </w:r>
      <w:r w:rsidR="006A0603">
        <w:rPr>
          <w:rStyle w:val="Emphasis"/>
          <w:rFonts w:ascii="Arial" w:hAnsi="Arial" w:cs="Arial"/>
          <w:sz w:val="24"/>
          <w:szCs w:val="24"/>
        </w:rPr>
        <w:t xml:space="preserve"> </w:t>
      </w:r>
      <w:r>
        <w:rPr>
          <w:rStyle w:val="Emphasis"/>
          <w:rFonts w:ascii="Arial" w:hAnsi="Arial" w:cs="Arial"/>
          <w:sz w:val="24"/>
          <w:szCs w:val="24"/>
        </w:rPr>
        <w:t xml:space="preserve"> the </w:t>
      </w:r>
      <w:r w:rsidRPr="00984C21">
        <w:rPr>
          <w:rStyle w:val="Emphasis"/>
          <w:rFonts w:ascii="Arial" w:hAnsi="Arial" w:cs="Arial"/>
          <w:sz w:val="24"/>
          <w:szCs w:val="24"/>
        </w:rPr>
        <w:t>desired results</w:t>
      </w:r>
      <w:r w:rsidRPr="00984C21">
        <w:rPr>
          <w:rFonts w:ascii="Arial" w:hAnsi="Arial" w:cs="Arial"/>
          <w:sz w:val="24"/>
          <w:szCs w:val="24"/>
        </w:rPr>
        <w:t xml:space="preserve"> for various reasons. </w:t>
      </w:r>
      <w:r w:rsidRPr="00CA325A">
        <w:rPr>
          <w:rStyle w:val="Strong"/>
          <w:rFonts w:ascii="Arial" w:hAnsi="Arial" w:cs="Arial"/>
          <w:b w:val="0"/>
          <w:sz w:val="24"/>
          <w:szCs w:val="24"/>
        </w:rPr>
        <w:t>(</w:t>
      </w:r>
      <w:r w:rsidR="002F3ED6" w:rsidRPr="00CA325A">
        <w:rPr>
          <w:rStyle w:val="Strong"/>
          <w:rFonts w:ascii="Arial" w:hAnsi="Arial" w:cs="Arial"/>
          <w:b w:val="0"/>
          <w:sz w:val="24"/>
          <w:szCs w:val="24"/>
        </w:rPr>
        <w:t>UNICEF</w:t>
      </w:r>
      <w:r w:rsidRPr="00CA325A">
        <w:rPr>
          <w:rStyle w:val="Strong"/>
          <w:rFonts w:ascii="Arial" w:hAnsi="Arial" w:cs="Arial"/>
          <w:b w:val="0"/>
          <w:sz w:val="24"/>
          <w:szCs w:val="24"/>
        </w:rPr>
        <w:t>,</w:t>
      </w:r>
      <w:r>
        <w:rPr>
          <w:rStyle w:val="Strong"/>
          <w:rFonts w:ascii="Arial" w:hAnsi="Arial" w:cs="Arial"/>
          <w:b w:val="0"/>
          <w:sz w:val="24"/>
          <w:szCs w:val="24"/>
        </w:rPr>
        <w:t xml:space="preserve"> </w:t>
      </w:r>
      <w:r w:rsidRPr="00CA325A">
        <w:rPr>
          <w:rStyle w:val="Strong"/>
          <w:rFonts w:ascii="Arial" w:hAnsi="Arial" w:cs="Arial"/>
          <w:b w:val="0"/>
          <w:sz w:val="24"/>
          <w:szCs w:val="24"/>
        </w:rPr>
        <w:t>2008)</w:t>
      </w:r>
      <w:r w:rsidRPr="00984C21">
        <w:rPr>
          <w:rFonts w:ascii="Arial" w:hAnsi="Arial" w:cs="Arial"/>
          <w:sz w:val="24"/>
          <w:szCs w:val="24"/>
        </w:rPr>
        <w:br/>
      </w:r>
      <w:r>
        <w:br/>
      </w:r>
      <w:r w:rsidRPr="006C64A3">
        <w:rPr>
          <w:rStyle w:val="Strong"/>
          <w:rFonts w:ascii="Arial" w:hAnsi="Arial" w:cs="Arial"/>
          <w:b w:val="0"/>
          <w:sz w:val="24"/>
          <w:szCs w:val="24"/>
        </w:rPr>
        <w:t>Therefore</w:t>
      </w:r>
      <w:r w:rsidR="004640EB">
        <w:rPr>
          <w:rStyle w:val="Strong"/>
          <w:rFonts w:ascii="Arial" w:hAnsi="Arial" w:cs="Arial"/>
          <w:b w:val="0"/>
          <w:sz w:val="24"/>
          <w:szCs w:val="24"/>
        </w:rPr>
        <w:t xml:space="preserve"> </w:t>
      </w:r>
      <w:r w:rsidRPr="006C64A3">
        <w:rPr>
          <w:rStyle w:val="Strong"/>
          <w:rFonts w:ascii="Arial" w:hAnsi="Arial" w:cs="Arial"/>
          <w:b w:val="0"/>
          <w:sz w:val="24"/>
          <w:szCs w:val="24"/>
        </w:rPr>
        <w:t xml:space="preserve"> the </w:t>
      </w:r>
      <w:r w:rsidR="004640EB">
        <w:rPr>
          <w:rStyle w:val="Strong"/>
          <w:rFonts w:ascii="Arial" w:hAnsi="Arial" w:cs="Arial"/>
          <w:b w:val="0"/>
          <w:sz w:val="24"/>
          <w:szCs w:val="24"/>
        </w:rPr>
        <w:t xml:space="preserve"> </w:t>
      </w:r>
      <w:r w:rsidRPr="006C64A3">
        <w:rPr>
          <w:rStyle w:val="Strong"/>
          <w:rFonts w:ascii="Arial" w:hAnsi="Arial" w:cs="Arial"/>
          <w:b w:val="0"/>
          <w:sz w:val="24"/>
          <w:szCs w:val="24"/>
        </w:rPr>
        <w:t xml:space="preserve">actual </w:t>
      </w:r>
      <w:r w:rsidR="004640EB">
        <w:rPr>
          <w:rStyle w:val="Strong"/>
          <w:rFonts w:ascii="Arial" w:hAnsi="Arial" w:cs="Arial"/>
          <w:b w:val="0"/>
          <w:sz w:val="24"/>
          <w:szCs w:val="24"/>
        </w:rPr>
        <w:t xml:space="preserve">  </w:t>
      </w:r>
      <w:r w:rsidRPr="006C64A3">
        <w:rPr>
          <w:rStyle w:val="Strong"/>
          <w:rFonts w:ascii="Arial" w:hAnsi="Arial" w:cs="Arial"/>
          <w:b w:val="0"/>
          <w:sz w:val="24"/>
          <w:szCs w:val="24"/>
        </w:rPr>
        <w:t>situation</w:t>
      </w:r>
      <w:r w:rsidR="004640EB">
        <w:rPr>
          <w:rStyle w:val="Strong"/>
          <w:rFonts w:ascii="Arial" w:hAnsi="Arial" w:cs="Arial"/>
          <w:b w:val="0"/>
          <w:sz w:val="24"/>
          <w:szCs w:val="24"/>
        </w:rPr>
        <w:t xml:space="preserve"> </w:t>
      </w:r>
      <w:r w:rsidRPr="006C64A3">
        <w:rPr>
          <w:rStyle w:val="Strong"/>
          <w:rFonts w:ascii="Arial" w:hAnsi="Arial" w:cs="Arial"/>
          <w:b w:val="0"/>
          <w:sz w:val="24"/>
          <w:szCs w:val="24"/>
        </w:rPr>
        <w:t xml:space="preserve"> is still alarming:</w:t>
      </w:r>
      <w:r w:rsidRPr="006C64A3">
        <w:rPr>
          <w:rFonts w:ascii="Arial" w:hAnsi="Arial" w:cs="Arial"/>
          <w:sz w:val="24"/>
          <w:szCs w:val="24"/>
        </w:rPr>
        <w:t xml:space="preserve"> most </w:t>
      </w:r>
      <w:r w:rsidR="004640EB">
        <w:rPr>
          <w:rFonts w:ascii="Arial" w:hAnsi="Arial" w:cs="Arial"/>
          <w:sz w:val="24"/>
          <w:szCs w:val="24"/>
        </w:rPr>
        <w:t xml:space="preserve"> </w:t>
      </w:r>
      <w:r w:rsidRPr="006C64A3">
        <w:rPr>
          <w:rFonts w:ascii="Arial" w:hAnsi="Arial" w:cs="Arial"/>
          <w:sz w:val="24"/>
          <w:szCs w:val="24"/>
        </w:rPr>
        <w:t>donor</w:t>
      </w:r>
      <w:r w:rsidR="004640EB">
        <w:rPr>
          <w:rFonts w:ascii="Arial" w:hAnsi="Arial" w:cs="Arial"/>
          <w:sz w:val="24"/>
          <w:szCs w:val="24"/>
        </w:rPr>
        <w:t xml:space="preserve"> </w:t>
      </w:r>
      <w:r w:rsidRPr="006C64A3">
        <w:rPr>
          <w:rFonts w:ascii="Arial" w:hAnsi="Arial" w:cs="Arial"/>
          <w:sz w:val="24"/>
          <w:szCs w:val="24"/>
        </w:rPr>
        <w:t xml:space="preserve"> hand pumps</w:t>
      </w:r>
      <w:r w:rsidR="004640EB">
        <w:rPr>
          <w:rFonts w:ascii="Arial" w:hAnsi="Arial" w:cs="Arial"/>
          <w:sz w:val="24"/>
          <w:szCs w:val="24"/>
        </w:rPr>
        <w:t xml:space="preserve">  </w:t>
      </w:r>
      <w:r w:rsidRPr="006C64A3">
        <w:rPr>
          <w:rFonts w:ascii="Arial" w:hAnsi="Arial" w:cs="Arial"/>
          <w:sz w:val="24"/>
          <w:szCs w:val="24"/>
        </w:rPr>
        <w:t xml:space="preserve"> are still abandoned </w:t>
      </w:r>
      <w:r w:rsidR="004640EB">
        <w:rPr>
          <w:rFonts w:ascii="Arial" w:hAnsi="Arial" w:cs="Arial"/>
          <w:sz w:val="24"/>
          <w:szCs w:val="24"/>
        </w:rPr>
        <w:t xml:space="preserve"> </w:t>
      </w:r>
      <w:r w:rsidRPr="006C64A3">
        <w:rPr>
          <w:rFonts w:ascii="Arial" w:hAnsi="Arial" w:cs="Arial"/>
          <w:sz w:val="24"/>
          <w:szCs w:val="24"/>
        </w:rPr>
        <w:t>within 3 to 5 years after instal</w:t>
      </w:r>
      <w:r>
        <w:rPr>
          <w:rFonts w:ascii="Arial" w:hAnsi="Arial" w:cs="Arial"/>
          <w:sz w:val="24"/>
          <w:szCs w:val="24"/>
        </w:rPr>
        <w:t xml:space="preserve">lation when left to the care of </w:t>
      </w:r>
      <w:r w:rsidRPr="006C64A3">
        <w:rPr>
          <w:rFonts w:ascii="Arial" w:hAnsi="Arial" w:cs="Arial"/>
          <w:sz w:val="24"/>
          <w:szCs w:val="24"/>
        </w:rPr>
        <w:t>communities alone. The communities</w:t>
      </w:r>
      <w:r w:rsidR="00DA00E4">
        <w:rPr>
          <w:rFonts w:ascii="Arial" w:hAnsi="Arial" w:cs="Arial"/>
          <w:sz w:val="24"/>
          <w:szCs w:val="24"/>
        </w:rPr>
        <w:t xml:space="preserve"> </w:t>
      </w:r>
      <w:r w:rsidRPr="006C64A3">
        <w:rPr>
          <w:rFonts w:ascii="Arial" w:hAnsi="Arial" w:cs="Arial"/>
          <w:sz w:val="24"/>
          <w:szCs w:val="24"/>
        </w:rPr>
        <w:t xml:space="preserve"> have no other choice but to wait for a</w:t>
      </w:r>
      <w:r w:rsidR="00DA00E4">
        <w:rPr>
          <w:rFonts w:ascii="Arial" w:hAnsi="Arial" w:cs="Arial"/>
          <w:sz w:val="24"/>
          <w:szCs w:val="24"/>
        </w:rPr>
        <w:t xml:space="preserve"> </w:t>
      </w:r>
      <w:r w:rsidRPr="006C64A3">
        <w:rPr>
          <w:rFonts w:ascii="Arial" w:hAnsi="Arial" w:cs="Arial"/>
          <w:sz w:val="24"/>
          <w:szCs w:val="24"/>
        </w:rPr>
        <w:t xml:space="preserve"> ne</w:t>
      </w:r>
      <w:r w:rsidR="00DA00E4">
        <w:rPr>
          <w:rFonts w:ascii="Arial" w:hAnsi="Arial" w:cs="Arial"/>
          <w:sz w:val="24"/>
          <w:szCs w:val="24"/>
        </w:rPr>
        <w:t xml:space="preserve">w donor project to rehabilitate </w:t>
      </w:r>
      <w:r w:rsidRPr="006C64A3">
        <w:rPr>
          <w:rFonts w:ascii="Arial" w:hAnsi="Arial" w:cs="Arial"/>
          <w:sz w:val="24"/>
          <w:szCs w:val="24"/>
        </w:rPr>
        <w:t xml:space="preserve">the borehole with a new hand pump, but they know already that this will not solve their water problems in the future. </w:t>
      </w:r>
      <w:r w:rsidRPr="00FA1822">
        <w:rPr>
          <w:rFonts w:ascii="Arial" w:hAnsi="Arial" w:cs="Arial"/>
          <w:sz w:val="24"/>
          <w:szCs w:val="24"/>
        </w:rPr>
        <w:t xml:space="preserve">However, when a new, but similar, standard hand </w:t>
      </w:r>
      <w:r w:rsidR="00DA00E4">
        <w:rPr>
          <w:rFonts w:ascii="Arial" w:hAnsi="Arial" w:cs="Arial"/>
          <w:sz w:val="24"/>
          <w:szCs w:val="24"/>
        </w:rPr>
        <w:t xml:space="preserve"> </w:t>
      </w:r>
      <w:r w:rsidRPr="00FA1822">
        <w:rPr>
          <w:rFonts w:ascii="Arial" w:hAnsi="Arial" w:cs="Arial"/>
          <w:sz w:val="24"/>
          <w:szCs w:val="24"/>
        </w:rPr>
        <w:t>pump</w:t>
      </w:r>
      <w:r w:rsidR="00DA00E4">
        <w:rPr>
          <w:rFonts w:ascii="Arial" w:hAnsi="Arial" w:cs="Arial"/>
          <w:sz w:val="24"/>
          <w:szCs w:val="24"/>
        </w:rPr>
        <w:t xml:space="preserve"> </w:t>
      </w:r>
      <w:r w:rsidRPr="00FA1822">
        <w:rPr>
          <w:rFonts w:ascii="Arial" w:hAnsi="Arial" w:cs="Arial"/>
          <w:sz w:val="24"/>
          <w:szCs w:val="24"/>
        </w:rPr>
        <w:t xml:space="preserve"> is installed, the spare</w:t>
      </w:r>
      <w:r w:rsidR="00DA00E4">
        <w:rPr>
          <w:rFonts w:ascii="Arial" w:hAnsi="Arial" w:cs="Arial"/>
          <w:sz w:val="24"/>
          <w:szCs w:val="24"/>
        </w:rPr>
        <w:t xml:space="preserve"> </w:t>
      </w:r>
      <w:r w:rsidRPr="00FA1822">
        <w:rPr>
          <w:rFonts w:ascii="Arial" w:hAnsi="Arial" w:cs="Arial"/>
          <w:sz w:val="24"/>
          <w:szCs w:val="24"/>
        </w:rPr>
        <w:t xml:space="preserve"> part and </w:t>
      </w:r>
      <w:r w:rsidR="00DA00E4">
        <w:rPr>
          <w:rFonts w:ascii="Arial" w:hAnsi="Arial" w:cs="Arial"/>
          <w:sz w:val="24"/>
          <w:szCs w:val="24"/>
        </w:rPr>
        <w:t xml:space="preserve"> </w:t>
      </w:r>
      <w:r w:rsidRPr="00FA1822">
        <w:rPr>
          <w:rFonts w:ascii="Arial" w:hAnsi="Arial" w:cs="Arial"/>
          <w:sz w:val="24"/>
          <w:szCs w:val="24"/>
        </w:rPr>
        <w:t>repa</w:t>
      </w:r>
      <w:r w:rsidR="00DA00E4">
        <w:rPr>
          <w:rFonts w:ascii="Arial" w:hAnsi="Arial" w:cs="Arial"/>
          <w:sz w:val="24"/>
          <w:szCs w:val="24"/>
        </w:rPr>
        <w:t xml:space="preserve">ir   problems   will soon  force  the </w:t>
      </w:r>
      <w:r w:rsidRPr="00FA1822">
        <w:rPr>
          <w:rFonts w:ascii="Arial" w:hAnsi="Arial" w:cs="Arial"/>
          <w:sz w:val="24"/>
          <w:szCs w:val="24"/>
        </w:rPr>
        <w:t>comm</w:t>
      </w:r>
      <w:r>
        <w:rPr>
          <w:rFonts w:ascii="Arial" w:hAnsi="Arial" w:cs="Arial"/>
          <w:sz w:val="24"/>
          <w:szCs w:val="24"/>
        </w:rPr>
        <w:t xml:space="preserve">unity to go back again to their </w:t>
      </w:r>
      <w:r w:rsidRPr="00FA1822">
        <w:rPr>
          <w:rFonts w:ascii="Arial" w:hAnsi="Arial" w:cs="Arial"/>
          <w:sz w:val="24"/>
          <w:szCs w:val="24"/>
        </w:rPr>
        <w:t>traditional water sources that are often un-protected and many kilometers from their</w:t>
      </w:r>
      <w:r>
        <w:rPr>
          <w:rFonts w:ascii="Arial" w:hAnsi="Arial" w:cs="Arial"/>
          <w:sz w:val="24"/>
          <w:szCs w:val="24"/>
        </w:rPr>
        <w:t xml:space="preserve"> </w:t>
      </w:r>
      <w:r w:rsidRPr="00FA1822">
        <w:rPr>
          <w:rFonts w:ascii="Arial" w:hAnsi="Arial" w:cs="Arial"/>
          <w:sz w:val="24"/>
          <w:szCs w:val="24"/>
        </w:rPr>
        <w:t>homes.</w:t>
      </w:r>
      <w:r>
        <w:rPr>
          <w:rFonts w:ascii="Arial" w:hAnsi="Arial" w:cs="Arial"/>
          <w:sz w:val="24"/>
          <w:szCs w:val="24"/>
        </w:rPr>
        <w:t xml:space="preserve"> </w:t>
      </w:r>
      <w:r w:rsidRPr="00CA325A">
        <w:rPr>
          <w:rStyle w:val="Strong"/>
          <w:rFonts w:ascii="Arial" w:hAnsi="Arial" w:cs="Arial"/>
          <w:b w:val="0"/>
          <w:sz w:val="24"/>
          <w:szCs w:val="24"/>
        </w:rPr>
        <w:t>(</w:t>
      </w:r>
      <w:r w:rsidR="002F3ED6" w:rsidRPr="00CA325A">
        <w:rPr>
          <w:rStyle w:val="Strong"/>
          <w:rFonts w:ascii="Arial" w:hAnsi="Arial" w:cs="Arial"/>
          <w:b w:val="0"/>
          <w:sz w:val="24"/>
          <w:szCs w:val="24"/>
        </w:rPr>
        <w:t>UNICEF</w:t>
      </w:r>
      <w:r w:rsidRPr="00CA325A">
        <w:rPr>
          <w:rStyle w:val="Strong"/>
          <w:rFonts w:ascii="Arial" w:hAnsi="Arial" w:cs="Arial"/>
          <w:b w:val="0"/>
          <w:sz w:val="24"/>
          <w:szCs w:val="24"/>
        </w:rPr>
        <w:t>,</w:t>
      </w:r>
      <w:r>
        <w:rPr>
          <w:rStyle w:val="Strong"/>
          <w:rFonts w:ascii="Arial" w:hAnsi="Arial" w:cs="Arial"/>
          <w:b w:val="0"/>
          <w:sz w:val="24"/>
          <w:szCs w:val="24"/>
        </w:rPr>
        <w:t xml:space="preserve"> </w:t>
      </w:r>
      <w:r w:rsidRPr="00CA325A">
        <w:rPr>
          <w:rStyle w:val="Strong"/>
          <w:rFonts w:ascii="Arial" w:hAnsi="Arial" w:cs="Arial"/>
          <w:b w:val="0"/>
          <w:sz w:val="24"/>
          <w:szCs w:val="24"/>
        </w:rPr>
        <w:t>2008)</w:t>
      </w:r>
      <w:r w:rsidRPr="00FA1822">
        <w:rPr>
          <w:rFonts w:ascii="Arial" w:hAnsi="Arial" w:cs="Arial"/>
          <w:sz w:val="24"/>
          <w:szCs w:val="24"/>
        </w:rPr>
        <w:br/>
      </w:r>
    </w:p>
    <w:p w:rsidR="00EA1B3B" w:rsidRDefault="00AA4168" w:rsidP="00096C4C">
      <w:pPr>
        <w:pStyle w:val="style3"/>
        <w:spacing w:line="360" w:lineRule="auto"/>
        <w:jc w:val="both"/>
        <w:rPr>
          <w:rStyle w:val="Strong"/>
          <w:rFonts w:ascii="Arial" w:hAnsi="Arial" w:cs="Arial"/>
          <w:b w:val="0"/>
          <w:sz w:val="24"/>
          <w:szCs w:val="24"/>
        </w:rPr>
      </w:pPr>
      <w:r w:rsidRPr="00B06DF6">
        <w:rPr>
          <w:rStyle w:val="Strong"/>
          <w:rFonts w:ascii="Arial" w:hAnsi="Arial" w:cs="Arial"/>
          <w:b w:val="0"/>
          <w:sz w:val="24"/>
          <w:szCs w:val="24"/>
        </w:rPr>
        <w:t>Initially most donors and NGOs were reluctant to speak about this problem</w:t>
      </w:r>
      <w:r>
        <w:rPr>
          <w:rFonts w:ascii="Arial" w:hAnsi="Arial" w:cs="Arial"/>
          <w:sz w:val="24"/>
          <w:szCs w:val="24"/>
        </w:rPr>
        <w:t xml:space="preserve">, </w:t>
      </w:r>
      <w:r w:rsidRPr="00B06DF6">
        <w:rPr>
          <w:rFonts w:ascii="Arial" w:hAnsi="Arial" w:cs="Arial"/>
          <w:sz w:val="24"/>
          <w:szCs w:val="24"/>
        </w:rPr>
        <w:t>because they felt accused of not doing their work properly in spite of all good intentions. It is understandable that a NGO prefer to proudly show in a report how many hand</w:t>
      </w:r>
      <w:r>
        <w:rPr>
          <w:rFonts w:ascii="Arial" w:hAnsi="Arial" w:cs="Arial"/>
          <w:sz w:val="24"/>
          <w:szCs w:val="24"/>
        </w:rPr>
        <w:t xml:space="preserve"> </w:t>
      </w:r>
      <w:r w:rsidRPr="00B06DF6">
        <w:rPr>
          <w:rFonts w:ascii="Arial" w:hAnsi="Arial" w:cs="Arial"/>
          <w:sz w:val="24"/>
          <w:szCs w:val="24"/>
        </w:rPr>
        <w:t>pumps are installed with the funding, but is often doubt full if those hand pumps will be sustainable and will s</w:t>
      </w:r>
      <w:r>
        <w:rPr>
          <w:rFonts w:ascii="Arial" w:hAnsi="Arial" w:cs="Arial"/>
          <w:sz w:val="24"/>
          <w:szCs w:val="24"/>
        </w:rPr>
        <w:t xml:space="preserve">till function after some </w:t>
      </w:r>
      <w:r w:rsidR="00BB77A1">
        <w:rPr>
          <w:rFonts w:ascii="Arial" w:hAnsi="Arial" w:cs="Arial"/>
          <w:sz w:val="24"/>
          <w:szCs w:val="24"/>
        </w:rPr>
        <w:t>years.</w:t>
      </w:r>
      <w:r w:rsidR="00BB77A1" w:rsidRPr="00B06DF6">
        <w:rPr>
          <w:rFonts w:ascii="Arial" w:hAnsi="Arial" w:cs="Arial"/>
          <w:sz w:val="24"/>
          <w:szCs w:val="24"/>
        </w:rPr>
        <w:t xml:space="preserve"> On</w:t>
      </w:r>
      <w:r w:rsidRPr="00B06DF6">
        <w:rPr>
          <w:rFonts w:ascii="Arial" w:hAnsi="Arial" w:cs="Arial"/>
          <w:sz w:val="24"/>
          <w:szCs w:val="24"/>
        </w:rPr>
        <w:t xml:space="preserve"> the other hand, it is also clear that this cycle of installing new hand pumps over and over again in the same borehole is very costly and</w:t>
      </w:r>
      <w:r>
        <w:rPr>
          <w:rFonts w:ascii="Arial" w:hAnsi="Arial" w:cs="Arial"/>
          <w:sz w:val="24"/>
          <w:szCs w:val="24"/>
        </w:rPr>
        <w:t xml:space="preserve"> does not provide a sustainable solution </w:t>
      </w:r>
      <w:r w:rsidRPr="00B06DF6">
        <w:rPr>
          <w:rFonts w:ascii="Arial" w:hAnsi="Arial" w:cs="Arial"/>
          <w:sz w:val="24"/>
          <w:szCs w:val="24"/>
        </w:rPr>
        <w:t>for</w:t>
      </w:r>
      <w:r>
        <w:rPr>
          <w:rFonts w:ascii="Arial" w:hAnsi="Arial" w:cs="Arial"/>
          <w:sz w:val="24"/>
          <w:szCs w:val="24"/>
        </w:rPr>
        <w:t xml:space="preserve"> the </w:t>
      </w:r>
      <w:r w:rsidRPr="00B06DF6">
        <w:rPr>
          <w:rFonts w:ascii="Arial" w:hAnsi="Arial" w:cs="Arial"/>
          <w:sz w:val="24"/>
          <w:szCs w:val="24"/>
        </w:rPr>
        <w:t>community.</w:t>
      </w:r>
      <w:r w:rsidR="00EA1B3B">
        <w:rPr>
          <w:rFonts w:ascii="Arial" w:hAnsi="Arial" w:cs="Arial"/>
          <w:sz w:val="24"/>
          <w:szCs w:val="24"/>
        </w:rPr>
        <w:t xml:space="preserve"> </w:t>
      </w:r>
      <w:r w:rsidR="00EA1B3B" w:rsidRPr="00CA325A">
        <w:rPr>
          <w:rStyle w:val="Strong"/>
          <w:rFonts w:ascii="Arial" w:hAnsi="Arial" w:cs="Arial"/>
          <w:b w:val="0"/>
          <w:sz w:val="24"/>
          <w:szCs w:val="24"/>
        </w:rPr>
        <w:t>(UNICEF,</w:t>
      </w:r>
      <w:r w:rsidR="00EA1B3B">
        <w:rPr>
          <w:rStyle w:val="Strong"/>
          <w:rFonts w:ascii="Arial" w:hAnsi="Arial" w:cs="Arial"/>
          <w:b w:val="0"/>
          <w:sz w:val="24"/>
          <w:szCs w:val="24"/>
        </w:rPr>
        <w:t xml:space="preserve"> </w:t>
      </w:r>
      <w:r w:rsidR="00EA1B3B" w:rsidRPr="00CA325A">
        <w:rPr>
          <w:rStyle w:val="Strong"/>
          <w:rFonts w:ascii="Arial" w:hAnsi="Arial" w:cs="Arial"/>
          <w:b w:val="0"/>
          <w:sz w:val="24"/>
          <w:szCs w:val="24"/>
        </w:rPr>
        <w:t>2008)</w:t>
      </w:r>
    </w:p>
    <w:p w:rsidR="00EA1B3B" w:rsidRPr="001D1FEF" w:rsidRDefault="00AA4168" w:rsidP="001D1FEF">
      <w:pPr>
        <w:pStyle w:val="style3"/>
        <w:spacing w:line="360" w:lineRule="auto"/>
        <w:jc w:val="both"/>
        <w:rPr>
          <w:rStyle w:val="Strong"/>
          <w:rFonts w:ascii="Arial" w:hAnsi="Arial" w:cs="Arial"/>
          <w:b w:val="0"/>
          <w:sz w:val="24"/>
          <w:szCs w:val="24"/>
        </w:rPr>
      </w:pPr>
      <w:r w:rsidRPr="00607E56">
        <w:rPr>
          <w:rFonts w:ascii="Arial" w:hAnsi="Arial" w:cs="Arial"/>
          <w:sz w:val="24"/>
          <w:szCs w:val="24"/>
        </w:rPr>
        <w:t xml:space="preserve">The problem is clear, but so far no real solutions were available, quality hand pumps like the Volanta for instance were considered as too expensive and selection of which hand pump to use is often a matter of price. </w:t>
      </w:r>
      <w:r w:rsidRPr="00B57663">
        <w:rPr>
          <w:rFonts w:ascii="Arial" w:hAnsi="Arial" w:cs="Arial"/>
          <w:sz w:val="24"/>
          <w:szCs w:val="24"/>
        </w:rPr>
        <w:t>The new and cheap Afri pump, a “</w:t>
      </w:r>
      <w:r w:rsidRPr="00B57663">
        <w:rPr>
          <w:rStyle w:val="Emphasis"/>
          <w:rFonts w:ascii="Arial" w:hAnsi="Arial" w:cs="Arial"/>
          <w:sz w:val="24"/>
          <w:szCs w:val="24"/>
        </w:rPr>
        <w:t>spare parts free</w:t>
      </w:r>
      <w:r w:rsidRPr="00B57663">
        <w:rPr>
          <w:rFonts w:ascii="Arial" w:hAnsi="Arial" w:cs="Arial"/>
          <w:sz w:val="24"/>
          <w:szCs w:val="24"/>
        </w:rPr>
        <w:t>” hand</w:t>
      </w:r>
      <w:r>
        <w:rPr>
          <w:rFonts w:ascii="Arial" w:hAnsi="Arial" w:cs="Arial"/>
          <w:sz w:val="24"/>
          <w:szCs w:val="24"/>
        </w:rPr>
        <w:t xml:space="preserve"> </w:t>
      </w:r>
      <w:r w:rsidRPr="00B57663">
        <w:rPr>
          <w:rFonts w:ascii="Arial" w:hAnsi="Arial" w:cs="Arial"/>
          <w:sz w:val="24"/>
          <w:szCs w:val="24"/>
        </w:rPr>
        <w:t xml:space="preserve">pump, is considered by international experts as a break through in </w:t>
      </w:r>
      <w:r w:rsidRPr="00B57663">
        <w:rPr>
          <w:rFonts w:ascii="Arial" w:hAnsi="Arial" w:cs="Arial"/>
          <w:sz w:val="24"/>
          <w:szCs w:val="24"/>
        </w:rPr>
        <w:lastRenderedPageBreak/>
        <w:t xml:space="preserve">hand pump design that can achieve sustainability of rural water supply at </w:t>
      </w:r>
      <w:r w:rsidR="00905CE4" w:rsidRPr="00B57663">
        <w:rPr>
          <w:rFonts w:ascii="Arial" w:hAnsi="Arial" w:cs="Arial"/>
          <w:sz w:val="24"/>
          <w:szCs w:val="24"/>
        </w:rPr>
        <w:t>low-cost</w:t>
      </w:r>
      <w:r w:rsidR="00BB77A1">
        <w:rPr>
          <w:rFonts w:ascii="Arial" w:hAnsi="Arial" w:cs="Arial"/>
          <w:sz w:val="24"/>
          <w:szCs w:val="24"/>
        </w:rPr>
        <w:t>.</w:t>
      </w:r>
      <w:r w:rsidR="00086DD5">
        <w:rPr>
          <w:rFonts w:ascii="Arial" w:hAnsi="Arial" w:cs="Arial"/>
          <w:sz w:val="24"/>
          <w:szCs w:val="24"/>
        </w:rPr>
        <w:t xml:space="preserve"> </w:t>
      </w:r>
      <w:r w:rsidR="00086DD5" w:rsidRPr="00CA325A">
        <w:rPr>
          <w:rStyle w:val="Strong"/>
          <w:rFonts w:ascii="Arial" w:hAnsi="Arial" w:cs="Arial"/>
          <w:b w:val="0"/>
          <w:sz w:val="24"/>
          <w:szCs w:val="24"/>
        </w:rPr>
        <w:t>(UNICEF,</w:t>
      </w:r>
      <w:r w:rsidR="00086DD5">
        <w:rPr>
          <w:rStyle w:val="Strong"/>
          <w:rFonts w:ascii="Arial" w:hAnsi="Arial" w:cs="Arial"/>
          <w:b w:val="0"/>
          <w:sz w:val="24"/>
          <w:szCs w:val="24"/>
        </w:rPr>
        <w:t xml:space="preserve"> </w:t>
      </w:r>
      <w:r w:rsidR="00086DD5" w:rsidRPr="00CA325A">
        <w:rPr>
          <w:rStyle w:val="Strong"/>
          <w:rFonts w:ascii="Arial" w:hAnsi="Arial" w:cs="Arial"/>
          <w:b w:val="0"/>
          <w:sz w:val="24"/>
          <w:szCs w:val="24"/>
        </w:rPr>
        <w:t>2008)</w:t>
      </w:r>
    </w:p>
    <w:p w:rsidR="00AA4168" w:rsidRDefault="00AA4168" w:rsidP="00AA4168">
      <w:pPr>
        <w:autoSpaceDE w:val="0"/>
        <w:autoSpaceDN w:val="0"/>
        <w:adjustRightInd w:val="0"/>
        <w:spacing w:line="360" w:lineRule="auto"/>
        <w:jc w:val="both"/>
        <w:rPr>
          <w:rFonts w:ascii="Arial" w:hAnsi="Arial" w:cs="Arial"/>
          <w:b/>
          <w:sz w:val="28"/>
          <w:szCs w:val="28"/>
        </w:rPr>
      </w:pPr>
      <w:r w:rsidRPr="00C43D3D">
        <w:rPr>
          <w:rFonts w:ascii="Arial" w:hAnsi="Arial" w:cs="Arial"/>
          <w:b/>
          <w:sz w:val="28"/>
          <w:szCs w:val="28"/>
        </w:rPr>
        <w:t>2.2.2.</w:t>
      </w:r>
      <w:r>
        <w:rPr>
          <w:rFonts w:ascii="Arial" w:hAnsi="Arial" w:cs="Arial"/>
          <w:b/>
          <w:sz w:val="28"/>
          <w:szCs w:val="28"/>
        </w:rPr>
        <w:t xml:space="preserve"> Experiences of D</w:t>
      </w:r>
      <w:r w:rsidRPr="00C43D3D">
        <w:rPr>
          <w:rFonts w:ascii="Arial" w:hAnsi="Arial" w:cs="Arial"/>
          <w:b/>
          <w:sz w:val="28"/>
          <w:szCs w:val="28"/>
        </w:rPr>
        <w:t xml:space="preserve">eveloping Countries in </w:t>
      </w:r>
      <w:r>
        <w:rPr>
          <w:rFonts w:ascii="Arial" w:hAnsi="Arial" w:cs="Arial"/>
          <w:b/>
          <w:sz w:val="28"/>
          <w:szCs w:val="28"/>
        </w:rPr>
        <w:t xml:space="preserve">Sustainability of </w:t>
      </w:r>
      <w:r>
        <w:rPr>
          <w:rFonts w:ascii="Arial" w:hAnsi="Arial" w:cs="Arial"/>
          <w:b/>
          <w:sz w:val="28"/>
          <w:szCs w:val="28"/>
        </w:rPr>
        <w:tab/>
        <w:t xml:space="preserve"> </w:t>
      </w:r>
      <w:r>
        <w:rPr>
          <w:rFonts w:ascii="Arial" w:hAnsi="Arial" w:cs="Arial"/>
          <w:b/>
          <w:sz w:val="28"/>
          <w:szCs w:val="28"/>
        </w:rPr>
        <w:tab/>
      </w:r>
      <w:r w:rsidRPr="00C43D3D">
        <w:rPr>
          <w:rFonts w:ascii="Arial" w:hAnsi="Arial" w:cs="Arial"/>
          <w:b/>
          <w:sz w:val="28"/>
          <w:szCs w:val="28"/>
        </w:rPr>
        <w:t>Rural Water Supply</w:t>
      </w:r>
    </w:p>
    <w:p w:rsidR="00AA4168" w:rsidRPr="00C43D3D" w:rsidRDefault="00AA4168" w:rsidP="00AA4168">
      <w:pPr>
        <w:autoSpaceDE w:val="0"/>
        <w:autoSpaceDN w:val="0"/>
        <w:adjustRightInd w:val="0"/>
        <w:spacing w:line="360" w:lineRule="auto"/>
        <w:jc w:val="both"/>
        <w:rPr>
          <w:rFonts w:ascii="Arial" w:hAnsi="Arial" w:cs="Arial"/>
          <w:b/>
          <w:sz w:val="28"/>
          <w:szCs w:val="28"/>
        </w:rPr>
      </w:pPr>
    </w:p>
    <w:p w:rsidR="00AA4168" w:rsidRDefault="00AA4168" w:rsidP="00AA4168">
      <w:pPr>
        <w:autoSpaceDE w:val="0"/>
        <w:autoSpaceDN w:val="0"/>
        <w:adjustRightInd w:val="0"/>
        <w:spacing w:line="360" w:lineRule="auto"/>
        <w:jc w:val="both"/>
        <w:rPr>
          <w:rFonts w:ascii="Arial" w:hAnsi="Arial" w:cs="Arial"/>
        </w:rPr>
      </w:pPr>
      <w:r w:rsidRPr="00C43D3D">
        <w:rPr>
          <w:rFonts w:ascii="Arial" w:hAnsi="Arial" w:cs="Arial"/>
        </w:rPr>
        <w:t>The Millennium Development Goal of halving by 2015 the proportion of people without sustainable access to adequate and affordable safe drinking water will be hard to achieve in rural Africa due to low levels of existing coverage, but this will become almost impossible if sustainability levels cannot be improved</w:t>
      </w:r>
      <w:r>
        <w:rPr>
          <w:rFonts w:ascii="Arial" w:hAnsi="Arial" w:cs="Arial"/>
        </w:rPr>
        <w:t xml:space="preserve"> </w:t>
      </w:r>
      <w:r w:rsidRPr="00C43D3D">
        <w:rPr>
          <w:rFonts w:ascii="Arial" w:hAnsi="Arial" w:cs="Arial"/>
        </w:rPr>
        <w:t>(</w:t>
      </w:r>
      <w:r w:rsidRPr="00AC111D">
        <w:rPr>
          <w:rFonts w:ascii="Arial" w:hAnsi="Arial" w:cs="Arial"/>
        </w:rPr>
        <w:t>Reed, 2004</w:t>
      </w:r>
      <w:r w:rsidRPr="00C43D3D">
        <w:rPr>
          <w:rFonts w:ascii="Arial" w:hAnsi="Arial" w:cs="Arial"/>
        </w:rPr>
        <w:t>).</w:t>
      </w:r>
    </w:p>
    <w:p w:rsidR="00AA4168" w:rsidRDefault="00AA4168" w:rsidP="00AA4168">
      <w:pPr>
        <w:autoSpaceDE w:val="0"/>
        <w:autoSpaceDN w:val="0"/>
        <w:adjustRightInd w:val="0"/>
        <w:spacing w:line="360" w:lineRule="auto"/>
        <w:jc w:val="both"/>
        <w:rPr>
          <w:rFonts w:ascii="Arial" w:hAnsi="Arial" w:cs="Arial"/>
        </w:rPr>
      </w:pPr>
    </w:p>
    <w:p w:rsidR="00AA4168" w:rsidRPr="007432AA" w:rsidRDefault="00AA4168" w:rsidP="00AA4168">
      <w:pPr>
        <w:autoSpaceDE w:val="0"/>
        <w:autoSpaceDN w:val="0"/>
        <w:adjustRightInd w:val="0"/>
        <w:spacing w:line="360" w:lineRule="auto"/>
        <w:jc w:val="both"/>
        <w:rPr>
          <w:rFonts w:ascii="Arial" w:hAnsi="Arial" w:cs="Arial"/>
        </w:rPr>
      </w:pPr>
      <w:r w:rsidRPr="007432AA">
        <w:rPr>
          <w:rFonts w:ascii="Arial" w:hAnsi="Arial" w:cs="Arial"/>
        </w:rPr>
        <w:t xml:space="preserve">It is estimated that 35% of all rural water supplies in sub-Saharan </w:t>
      </w:r>
      <w:smartTag w:uri="urn:schemas-microsoft-com:office:smarttags" w:element="place">
        <w:r w:rsidRPr="007432AA">
          <w:rPr>
            <w:rFonts w:ascii="Arial" w:hAnsi="Arial" w:cs="Arial"/>
          </w:rPr>
          <w:t>Africa</w:t>
        </w:r>
      </w:smartTag>
      <w:r w:rsidRPr="007432AA">
        <w:rPr>
          <w:rFonts w:ascii="Arial" w:hAnsi="Arial" w:cs="Arial"/>
        </w:rPr>
        <w:t xml:space="preserve"> are not functioning (Baumann, 2005), and despite the frequency with which it appears in development discourse, the reality of sustainability remains elusive.</w:t>
      </w:r>
    </w:p>
    <w:p w:rsidR="00AA4168" w:rsidRPr="00C43D3D" w:rsidRDefault="00AA4168" w:rsidP="00AA4168">
      <w:pPr>
        <w:autoSpaceDE w:val="0"/>
        <w:autoSpaceDN w:val="0"/>
        <w:adjustRightInd w:val="0"/>
        <w:spacing w:line="360" w:lineRule="auto"/>
        <w:jc w:val="both"/>
        <w:rPr>
          <w:rFonts w:ascii="Arial" w:hAnsi="Arial" w:cs="Arial"/>
        </w:rPr>
      </w:pPr>
    </w:p>
    <w:p w:rsidR="00AA4168" w:rsidRPr="00AC111D" w:rsidRDefault="00AA4168" w:rsidP="00AA4168">
      <w:pPr>
        <w:autoSpaceDE w:val="0"/>
        <w:autoSpaceDN w:val="0"/>
        <w:adjustRightInd w:val="0"/>
        <w:spacing w:line="360" w:lineRule="auto"/>
        <w:jc w:val="both"/>
        <w:rPr>
          <w:rFonts w:ascii="Arial" w:hAnsi="Arial" w:cs="Arial"/>
        </w:rPr>
      </w:pPr>
      <w:r w:rsidRPr="00AC111D">
        <w:rPr>
          <w:rFonts w:ascii="Arial" w:hAnsi="Arial" w:cs="Arial"/>
        </w:rPr>
        <w:t xml:space="preserve">Recent field studies in </w:t>
      </w:r>
      <w:smartTag w:uri="urn:schemas-microsoft-com:office:smarttags" w:element="country-region">
        <w:r w:rsidRPr="00AC111D">
          <w:rPr>
            <w:rFonts w:ascii="Arial" w:hAnsi="Arial" w:cs="Arial"/>
          </w:rPr>
          <w:t>Ghana</w:t>
        </w:r>
      </w:smartTag>
      <w:r w:rsidRPr="00AC111D">
        <w:rPr>
          <w:rFonts w:ascii="Arial" w:hAnsi="Arial" w:cs="Arial"/>
        </w:rPr>
        <w:t xml:space="preserve">, </w:t>
      </w:r>
      <w:smartTag w:uri="urn:schemas-microsoft-com:office:smarttags" w:element="country-region">
        <w:r w:rsidRPr="00AC111D">
          <w:rPr>
            <w:rFonts w:ascii="Arial" w:hAnsi="Arial" w:cs="Arial"/>
          </w:rPr>
          <w:t>Kenya</w:t>
        </w:r>
      </w:smartTag>
      <w:r w:rsidRPr="00AC111D">
        <w:rPr>
          <w:rFonts w:ascii="Arial" w:hAnsi="Arial" w:cs="Arial"/>
        </w:rPr>
        <w:t xml:space="preserve">, </w:t>
      </w:r>
      <w:smartTag w:uri="urn:schemas-microsoft-com:office:smarttags" w:element="country-region">
        <w:r w:rsidRPr="00AC111D">
          <w:rPr>
            <w:rFonts w:ascii="Arial" w:hAnsi="Arial" w:cs="Arial"/>
          </w:rPr>
          <w:t>Uganda</w:t>
        </w:r>
      </w:smartTag>
      <w:r w:rsidRPr="00AC111D">
        <w:rPr>
          <w:rFonts w:ascii="Arial" w:hAnsi="Arial" w:cs="Arial"/>
        </w:rPr>
        <w:t xml:space="preserve"> and </w:t>
      </w:r>
      <w:smartTag w:uri="urn:schemas-microsoft-com:office:smarttags" w:element="place">
        <w:smartTag w:uri="urn:schemas-microsoft-com:office:smarttags" w:element="country-region">
          <w:r w:rsidRPr="00AC111D">
            <w:rPr>
              <w:rFonts w:ascii="Arial" w:hAnsi="Arial" w:cs="Arial"/>
            </w:rPr>
            <w:t>Zambia</w:t>
          </w:r>
        </w:smartTag>
      </w:smartTag>
      <w:r w:rsidRPr="00AC111D">
        <w:rPr>
          <w:rFonts w:ascii="Arial" w:hAnsi="Arial" w:cs="Arial"/>
        </w:rPr>
        <w:t xml:space="preserve"> have indicated that the actions of many stakeholders in the rural water supply sector undermine the provision of truly sustainable services (Reed, 2004). Much talk of sustainability is simply rhetoric, since it is often in the self-interest of NGOs, bilate</w:t>
      </w:r>
      <w:r w:rsidR="00F21231">
        <w:rPr>
          <w:rFonts w:ascii="Arial" w:hAnsi="Arial" w:cs="Arial"/>
        </w:rPr>
        <w:t>ral and multilateral agencies, g</w:t>
      </w:r>
      <w:r w:rsidRPr="00AC111D">
        <w:rPr>
          <w:rFonts w:ascii="Arial" w:hAnsi="Arial" w:cs="Arial"/>
        </w:rPr>
        <w:t>overnments and the private sector to limit the sustainability of rural water supplies. Hence, a history of top-down service delivery by governments and NGOs frequently leaves a legacy of dependency in the villages on external assistance. Consequently, in the event of a failure in the water supply the villagers do not make any attempt at repairs as it is not perceived to be their responsibility.</w:t>
      </w:r>
    </w:p>
    <w:p w:rsidR="00AA4168" w:rsidRPr="00C43D3D" w:rsidRDefault="00AA4168" w:rsidP="00AA4168">
      <w:pPr>
        <w:autoSpaceDE w:val="0"/>
        <w:autoSpaceDN w:val="0"/>
        <w:adjustRightInd w:val="0"/>
        <w:rPr>
          <w:rFonts w:ascii="Arial" w:hAnsi="Arial" w:cs="Arial"/>
          <w:sz w:val="19"/>
          <w:szCs w:val="19"/>
        </w:rPr>
      </w:pPr>
    </w:p>
    <w:p w:rsidR="00AA4168" w:rsidRDefault="00AA4168" w:rsidP="00AA4168">
      <w:pPr>
        <w:pStyle w:val="NormalWeb"/>
        <w:spacing w:line="360" w:lineRule="auto"/>
        <w:jc w:val="both"/>
        <w:rPr>
          <w:rFonts w:ascii="Arial" w:hAnsi="Arial" w:cs="Arial"/>
        </w:rPr>
      </w:pPr>
      <w:r w:rsidRPr="00F6552B">
        <w:rPr>
          <w:rFonts w:ascii="Arial" w:hAnsi="Arial" w:cs="Arial"/>
          <w:color w:val="000000"/>
        </w:rPr>
        <w:t xml:space="preserve">An innovative approach to achieve sustainable rural water supply, based on a reward scheme for communities and local governments, is on the cards in </w:t>
      </w:r>
      <w:smartTag w:uri="urn:schemas-microsoft-com:office:smarttags" w:element="place">
        <w:smartTag w:uri="urn:schemas-microsoft-com:office:smarttags" w:element="country-region">
          <w:r w:rsidRPr="00F6552B">
            <w:rPr>
              <w:rFonts w:ascii="Arial" w:hAnsi="Arial" w:cs="Arial"/>
              <w:color w:val="000000"/>
            </w:rPr>
            <w:t>India</w:t>
          </w:r>
        </w:smartTag>
      </w:smartTag>
      <w:r w:rsidRPr="00F6552B">
        <w:rPr>
          <w:rFonts w:ascii="Arial" w:hAnsi="Arial" w:cs="Arial"/>
          <w:color w:val="000000"/>
        </w:rPr>
        <w:t xml:space="preserve">. The reward scheme is expected to address some of the most critical challenges facing rural water supply in </w:t>
      </w:r>
      <w:smartTag w:uri="urn:schemas-microsoft-com:office:smarttags" w:element="place">
        <w:smartTag w:uri="urn:schemas-microsoft-com:office:smarttags" w:element="country-region">
          <w:r w:rsidRPr="00F6552B">
            <w:rPr>
              <w:rFonts w:ascii="Arial" w:hAnsi="Arial" w:cs="Arial"/>
              <w:color w:val="000000"/>
            </w:rPr>
            <w:t>India</w:t>
          </w:r>
        </w:smartTag>
      </w:smartTag>
      <w:r w:rsidRPr="00F6552B">
        <w:rPr>
          <w:rFonts w:ascii="Arial" w:hAnsi="Arial" w:cs="Arial"/>
          <w:color w:val="000000"/>
        </w:rPr>
        <w:t xml:space="preserve">. A recent Planning Commission report showed that by the end of the 10th Plan, while high access to public infrastructure in rural water supply (95%) had been achieved, in reality some 280,000 out of 1,422,000 habitations provided for, soon "slipped back" due to poor operation, maintenance and failure of water sources, while a </w:t>
      </w:r>
      <w:r w:rsidRPr="00F6552B">
        <w:rPr>
          <w:rFonts w:ascii="Arial" w:hAnsi="Arial" w:cs="Arial"/>
          <w:color w:val="000000"/>
        </w:rPr>
        <w:lastRenderedPageBreak/>
        <w:t>further 277,000 habitations face severe problems of water quality.  These observations are confirmed by the results of sector assessments studies led by W</w:t>
      </w:r>
      <w:r w:rsidR="004F728D">
        <w:rPr>
          <w:rFonts w:ascii="Arial" w:hAnsi="Arial" w:cs="Arial"/>
          <w:color w:val="000000"/>
        </w:rPr>
        <w:t xml:space="preserve">orld </w:t>
      </w:r>
      <w:r w:rsidRPr="00F6552B">
        <w:rPr>
          <w:rFonts w:ascii="Arial" w:hAnsi="Arial" w:cs="Arial"/>
          <w:color w:val="000000"/>
        </w:rPr>
        <w:t>S</w:t>
      </w:r>
      <w:r w:rsidR="004F728D">
        <w:rPr>
          <w:rFonts w:ascii="Arial" w:hAnsi="Arial" w:cs="Arial"/>
          <w:color w:val="000000"/>
        </w:rPr>
        <w:t xml:space="preserve">anitation </w:t>
      </w:r>
      <w:r w:rsidRPr="00F6552B">
        <w:rPr>
          <w:rFonts w:ascii="Arial" w:hAnsi="Arial" w:cs="Arial"/>
          <w:color w:val="000000"/>
        </w:rPr>
        <w:t>P</w:t>
      </w:r>
      <w:r w:rsidR="004F728D">
        <w:rPr>
          <w:rFonts w:ascii="Arial" w:hAnsi="Arial" w:cs="Arial"/>
          <w:color w:val="000000"/>
        </w:rPr>
        <w:t>rogram</w:t>
      </w:r>
      <w:r w:rsidRPr="00F6552B">
        <w:rPr>
          <w:rFonts w:ascii="Arial" w:hAnsi="Arial" w:cs="Arial"/>
          <w:color w:val="000000"/>
        </w:rPr>
        <w:t xml:space="preserve"> and UNICEF across 16 states in </w:t>
      </w:r>
      <w:smartTag w:uri="urn:schemas-microsoft-com:office:smarttags" w:element="country-region">
        <w:smartTag w:uri="urn:schemas-microsoft-com:office:smarttags" w:element="place">
          <w:r w:rsidRPr="00F6552B">
            <w:rPr>
              <w:rFonts w:ascii="Arial" w:hAnsi="Arial" w:cs="Arial"/>
              <w:color w:val="000000"/>
            </w:rPr>
            <w:t>India</w:t>
          </w:r>
        </w:smartTag>
      </w:smartTag>
      <w:r w:rsidRPr="00F6552B">
        <w:rPr>
          <w:rFonts w:ascii="Arial" w:hAnsi="Arial" w:cs="Arial"/>
          <w:color w:val="000000"/>
        </w:rPr>
        <w:t xml:space="preserve"> during 2004-2007</w:t>
      </w:r>
      <w:r>
        <w:rPr>
          <w:rFonts w:ascii="Arial" w:hAnsi="Arial" w:cs="Arial"/>
          <w:color w:val="000000"/>
        </w:rPr>
        <w:t>. (World Bank, 2010)</w:t>
      </w:r>
    </w:p>
    <w:p w:rsidR="00AA4168" w:rsidRPr="006466A4" w:rsidRDefault="00AA4168" w:rsidP="00AA4168">
      <w:pPr>
        <w:pStyle w:val="NormalWeb"/>
        <w:spacing w:line="360" w:lineRule="auto"/>
        <w:jc w:val="both"/>
        <w:rPr>
          <w:rFonts w:ascii="Arial" w:hAnsi="Arial" w:cs="Arial"/>
        </w:rPr>
      </w:pPr>
      <w:r>
        <w:rPr>
          <w:rFonts w:ascii="Helvetica" w:hAnsi="Helvetica"/>
          <w:color w:val="000000"/>
          <w:sz w:val="18"/>
          <w:szCs w:val="18"/>
        </w:rPr>
        <w:br/>
      </w:r>
      <w:r w:rsidRPr="00F6552B">
        <w:rPr>
          <w:rFonts w:ascii="Arial" w:hAnsi="Arial" w:cs="Arial"/>
          <w:color w:val="000000"/>
        </w:rPr>
        <w:t xml:space="preserve">To address this situation, the Department of Drinking Water Supply (DDWS), Government of India, proposed the launch of the Sajal Gram Puraskar in July 2007, to reward communities and local governments that achieve "sustainable" rural water supply. In presenting the new scheme, Mr. A. Bhattacharyya, Joint Secretary and Mission Director, DDWS, emphasized that, "there is a need for action plans to ensure sustainability, as well as protection of drinking water sources and systems.” DDWS has sought inputs from state governments and various donors on the structure and modalities of the proposed awards scheme. Water and Sanitation Program - </w:t>
      </w:r>
      <w:smartTag w:uri="urn:schemas-microsoft-com:office:smarttags" w:element="place">
        <w:r w:rsidRPr="00F6552B">
          <w:rPr>
            <w:rFonts w:ascii="Arial" w:hAnsi="Arial" w:cs="Arial"/>
            <w:color w:val="000000"/>
          </w:rPr>
          <w:t>South Asia</w:t>
        </w:r>
      </w:smartTag>
      <w:r w:rsidRPr="00F6552B">
        <w:rPr>
          <w:rFonts w:ascii="Arial" w:hAnsi="Arial" w:cs="Arial"/>
          <w:color w:val="000000"/>
        </w:rPr>
        <w:t xml:space="preserve"> (WSP-SA) is providing inputs to the department on indicators of sustainability and the elig</w:t>
      </w:r>
      <w:r>
        <w:rPr>
          <w:rFonts w:ascii="Arial" w:hAnsi="Arial" w:cs="Arial"/>
          <w:color w:val="000000"/>
        </w:rPr>
        <w:t xml:space="preserve">ibility criteria for the awards. (World </w:t>
      </w:r>
      <w:r w:rsidR="00D600B3">
        <w:rPr>
          <w:rFonts w:ascii="Arial" w:hAnsi="Arial" w:cs="Arial"/>
          <w:color w:val="000000"/>
        </w:rPr>
        <w:t>Bank</w:t>
      </w:r>
      <w:r>
        <w:rPr>
          <w:rFonts w:ascii="Arial" w:hAnsi="Arial" w:cs="Arial"/>
          <w:color w:val="000000"/>
        </w:rPr>
        <w:t>, 2010)</w:t>
      </w:r>
      <w:r w:rsidRPr="00F6552B">
        <w:rPr>
          <w:rFonts w:ascii="Arial" w:hAnsi="Arial" w:cs="Arial"/>
          <w:color w:val="000000"/>
        </w:rPr>
        <w:t xml:space="preserve"> </w:t>
      </w:r>
    </w:p>
    <w:p w:rsidR="00AA4168" w:rsidRPr="00C43D3D" w:rsidRDefault="00AA4168" w:rsidP="00AA4168">
      <w:pPr>
        <w:autoSpaceDE w:val="0"/>
        <w:autoSpaceDN w:val="0"/>
        <w:adjustRightInd w:val="0"/>
        <w:spacing w:line="360" w:lineRule="auto"/>
        <w:jc w:val="both"/>
        <w:rPr>
          <w:rFonts w:ascii="Arial" w:hAnsi="Arial" w:cs="Arial"/>
        </w:rPr>
      </w:pPr>
      <w:r>
        <w:rPr>
          <w:rFonts w:ascii="Arial" w:hAnsi="Arial" w:cs="Arial"/>
        </w:rPr>
        <w:t>T</w:t>
      </w:r>
      <w:r w:rsidRPr="00C43D3D">
        <w:rPr>
          <w:rFonts w:ascii="Arial" w:hAnsi="Arial" w:cs="Arial"/>
        </w:rPr>
        <w:t xml:space="preserve">he </w:t>
      </w:r>
      <w:r w:rsidR="00D600B3" w:rsidRPr="00C43D3D">
        <w:rPr>
          <w:rFonts w:ascii="Arial" w:hAnsi="Arial" w:cs="Arial"/>
        </w:rPr>
        <w:t>pro</w:t>
      </w:r>
      <w:r w:rsidR="00D600B3">
        <w:rPr>
          <w:rFonts w:ascii="Arial" w:hAnsi="Arial" w:cs="Arial"/>
        </w:rPr>
        <w:t>vision of water legislation is</w:t>
      </w:r>
      <w:r>
        <w:rPr>
          <w:rFonts w:ascii="Arial" w:hAnsi="Arial" w:cs="Arial"/>
        </w:rPr>
        <w:t xml:space="preserve"> also </w:t>
      </w:r>
      <w:r w:rsidRPr="00C43D3D">
        <w:rPr>
          <w:rFonts w:ascii="Arial" w:hAnsi="Arial" w:cs="Arial"/>
        </w:rPr>
        <w:t xml:space="preserve">very crucial in ensuring that the concerns and interests of rural dwellers are genuinely addressed. Fortunately the legislative process in </w:t>
      </w:r>
      <w:smartTag w:uri="urn:schemas-microsoft-com:office:smarttags" w:element="place">
        <w:smartTag w:uri="urn:schemas-microsoft-com:office:smarttags" w:element="country-region">
          <w:r w:rsidRPr="00C43D3D">
            <w:rPr>
              <w:rFonts w:ascii="Arial" w:hAnsi="Arial" w:cs="Arial"/>
            </w:rPr>
            <w:t>Tanzania</w:t>
          </w:r>
        </w:smartTag>
      </w:smartTag>
      <w:r w:rsidRPr="00C43D3D">
        <w:rPr>
          <w:rFonts w:ascii="Arial" w:hAnsi="Arial" w:cs="Arial"/>
        </w:rPr>
        <w:t xml:space="preserve"> has made public hearings mandatory at the level of standing parliamentary committees and they are open to every body that wants to participate (Palamagamba, 2005). The experience in the process of enacting the Land Act, 1999 and the Village Land Act, 1999 in </w:t>
      </w:r>
      <w:smartTag w:uri="urn:schemas-microsoft-com:office:smarttags" w:element="place">
        <w:smartTag w:uri="urn:schemas-microsoft-com:office:smarttags" w:element="country-region">
          <w:r w:rsidRPr="00C43D3D">
            <w:rPr>
              <w:rFonts w:ascii="Arial" w:hAnsi="Arial" w:cs="Arial"/>
            </w:rPr>
            <w:t>Tanzania</w:t>
          </w:r>
        </w:smartTag>
      </w:smartTag>
      <w:r w:rsidRPr="00C43D3D">
        <w:rPr>
          <w:rFonts w:ascii="Arial" w:hAnsi="Arial" w:cs="Arial"/>
        </w:rPr>
        <w:t xml:space="preserve"> has shown that where people are organized and consistent in pushing their arguments leads the Parliament enact a law that takes into account interests of the people. In the case of the land laws it was the women civil society organizations which took the lead in pushing for reforms (Ibid). Equally in the case of water laws if the women civil society will appreciate that water is as critical as land to women interest in </w:t>
      </w:r>
      <w:smartTag w:uri="urn:schemas-microsoft-com:office:smarttags" w:element="place">
        <w:smartTag w:uri="urn:schemas-microsoft-com:office:smarttags" w:element="country-region">
          <w:r w:rsidRPr="00C43D3D">
            <w:rPr>
              <w:rFonts w:ascii="Arial" w:hAnsi="Arial" w:cs="Arial"/>
            </w:rPr>
            <w:t>Tanzania</w:t>
          </w:r>
        </w:smartTag>
      </w:smartTag>
      <w:r w:rsidRPr="00C43D3D">
        <w:rPr>
          <w:rFonts w:ascii="Arial" w:hAnsi="Arial" w:cs="Arial"/>
        </w:rPr>
        <w:t xml:space="preserve"> and champion the cause it will help in shaping the laws to the interest not only of women but the entire rural population and the indigent urban population (Ibid).</w:t>
      </w:r>
    </w:p>
    <w:p w:rsidR="00AA4168" w:rsidRDefault="00AA4168" w:rsidP="00AA4168">
      <w:pPr>
        <w:autoSpaceDE w:val="0"/>
        <w:autoSpaceDN w:val="0"/>
        <w:adjustRightInd w:val="0"/>
        <w:jc w:val="both"/>
        <w:rPr>
          <w:color w:val="000000"/>
          <w:sz w:val="23"/>
          <w:szCs w:val="23"/>
        </w:rPr>
      </w:pPr>
    </w:p>
    <w:p w:rsidR="00AA4168" w:rsidRDefault="00AA4168" w:rsidP="00AA4168">
      <w:pPr>
        <w:autoSpaceDE w:val="0"/>
        <w:autoSpaceDN w:val="0"/>
        <w:adjustRightInd w:val="0"/>
        <w:spacing w:line="360" w:lineRule="auto"/>
        <w:jc w:val="both"/>
        <w:rPr>
          <w:rFonts w:ascii="Arial" w:hAnsi="Arial" w:cs="Arial"/>
          <w:color w:val="000000"/>
        </w:rPr>
      </w:pPr>
      <w:r w:rsidRPr="001A5561">
        <w:rPr>
          <w:rFonts w:ascii="Arial" w:hAnsi="Arial" w:cs="Arial"/>
          <w:color w:val="000000"/>
        </w:rPr>
        <w:t xml:space="preserve">Report by </w:t>
      </w:r>
      <w:r w:rsidRPr="00C43D3D">
        <w:rPr>
          <w:rFonts w:ascii="Arial" w:hAnsi="Arial" w:cs="Arial"/>
        </w:rPr>
        <w:t>Harvey</w:t>
      </w:r>
      <w:r w:rsidRPr="001A5561">
        <w:rPr>
          <w:rFonts w:ascii="Arial" w:hAnsi="Arial" w:cs="Arial"/>
          <w:color w:val="000000"/>
        </w:rPr>
        <w:t xml:space="preserve"> (2003), linking poverty levels to water resource use and conflicts in rural Tanzania, said that to ensure sustainability of water services there is a need to emphasize demand driven and community participation approaches. He commended one of the successful project known as Uroki-bomang`ombe Water Scheme (UBWS) in </w:t>
      </w:r>
      <w:smartTag w:uri="urn:schemas-microsoft-com:office:smarttags" w:element="place">
        <w:smartTag w:uri="urn:schemas-microsoft-com:office:smarttags" w:element="country-region">
          <w:r w:rsidRPr="001A5561">
            <w:rPr>
              <w:rFonts w:ascii="Arial" w:hAnsi="Arial" w:cs="Arial"/>
              <w:color w:val="000000"/>
            </w:rPr>
            <w:lastRenderedPageBreak/>
            <w:t>Tanzania</w:t>
          </w:r>
        </w:smartTag>
      </w:smartTag>
      <w:r w:rsidRPr="001A5561">
        <w:rPr>
          <w:rFonts w:ascii="Arial" w:hAnsi="Arial" w:cs="Arial"/>
          <w:color w:val="000000"/>
        </w:rPr>
        <w:t xml:space="preserve"> where the community willingness and their participation in activities were high. Communities participated in all stages from planning to implementation. However, it is emphasized that there must be common features for the success of the water supply and sanitation services under a community management approach. </w:t>
      </w:r>
    </w:p>
    <w:p w:rsidR="00AA4168" w:rsidRPr="001A5561" w:rsidRDefault="00AA4168" w:rsidP="00AA4168">
      <w:pPr>
        <w:autoSpaceDE w:val="0"/>
        <w:autoSpaceDN w:val="0"/>
        <w:adjustRightInd w:val="0"/>
        <w:rPr>
          <w:rFonts w:ascii="Arial" w:hAnsi="Arial" w:cs="Arial"/>
        </w:rPr>
      </w:pPr>
    </w:p>
    <w:p w:rsidR="00AA4168" w:rsidRDefault="00AA4168" w:rsidP="00AA4168">
      <w:pPr>
        <w:autoSpaceDE w:val="0"/>
        <w:autoSpaceDN w:val="0"/>
        <w:adjustRightInd w:val="0"/>
        <w:spacing w:line="360" w:lineRule="auto"/>
        <w:jc w:val="both"/>
        <w:rPr>
          <w:rFonts w:ascii="Arial" w:hAnsi="Arial" w:cs="Arial"/>
        </w:rPr>
      </w:pPr>
      <w:r w:rsidRPr="001A5561">
        <w:rPr>
          <w:rFonts w:ascii="Arial" w:hAnsi="Arial" w:cs="Arial"/>
        </w:rPr>
        <w:t>Management skills on how to handle group dynamics, institutional arrangements and monitoring and evaluation of the systems are the important element for success and sustainability of community managed water supply and sanitation services (Schonten and Morriarty, 2004). It is however noted that successful community management of water supply services needs on-going support and guidance even if communities are well trained and organized to operate the system (</w:t>
      </w:r>
      <w:smartTag w:uri="urn:schemas-microsoft-com:office:smarttags" w:element="place">
        <w:smartTag w:uri="urn:schemas-microsoft-com:office:smarttags" w:element="City">
          <w:r w:rsidRPr="001A5561">
            <w:rPr>
              <w:rFonts w:ascii="Arial" w:hAnsi="Arial" w:cs="Arial"/>
            </w:rPr>
            <w:t>Harvey</w:t>
          </w:r>
        </w:smartTag>
      </w:smartTag>
      <w:r w:rsidRPr="001A5561">
        <w:rPr>
          <w:rFonts w:ascii="Arial" w:hAnsi="Arial" w:cs="Arial"/>
        </w:rPr>
        <w:t>, 2003). Local governments, NGOs and private sectors are the important organs to ensure institutional support for the sustainability of water su</w:t>
      </w:r>
      <w:r>
        <w:rPr>
          <w:rFonts w:ascii="Arial" w:hAnsi="Arial" w:cs="Arial"/>
        </w:rPr>
        <w:t xml:space="preserve">pply </w:t>
      </w:r>
      <w:r w:rsidRPr="001A5561">
        <w:rPr>
          <w:rFonts w:ascii="Arial" w:hAnsi="Arial" w:cs="Arial"/>
        </w:rPr>
        <w:t xml:space="preserve">service under community </w:t>
      </w:r>
      <w:r w:rsidR="00355A96" w:rsidRPr="001A5561">
        <w:rPr>
          <w:rFonts w:ascii="Arial" w:hAnsi="Arial" w:cs="Arial"/>
        </w:rPr>
        <w:t xml:space="preserve">management </w:t>
      </w:r>
      <w:r w:rsidR="00355A96">
        <w:rPr>
          <w:rFonts w:ascii="Arial" w:hAnsi="Arial" w:cs="Arial"/>
        </w:rPr>
        <w:t>approach</w:t>
      </w:r>
      <w:r w:rsidRPr="001A5561">
        <w:rPr>
          <w:rFonts w:ascii="Arial" w:hAnsi="Arial" w:cs="Arial"/>
        </w:rPr>
        <w:t>.</w:t>
      </w:r>
    </w:p>
    <w:p w:rsidR="00AA4168" w:rsidRPr="001A5561" w:rsidRDefault="00AA4168" w:rsidP="00AA4168">
      <w:pPr>
        <w:autoSpaceDE w:val="0"/>
        <w:autoSpaceDN w:val="0"/>
        <w:adjustRightInd w:val="0"/>
        <w:spacing w:line="360" w:lineRule="auto"/>
        <w:jc w:val="both"/>
        <w:rPr>
          <w:rFonts w:ascii="Arial" w:hAnsi="Arial" w:cs="Arial"/>
          <w:b/>
        </w:rPr>
      </w:pPr>
    </w:p>
    <w:p w:rsidR="00E331D7" w:rsidRDefault="00E331D7" w:rsidP="00AA4168">
      <w:pPr>
        <w:autoSpaceDE w:val="0"/>
        <w:autoSpaceDN w:val="0"/>
        <w:adjustRightInd w:val="0"/>
        <w:spacing w:line="360" w:lineRule="auto"/>
        <w:jc w:val="both"/>
        <w:rPr>
          <w:rFonts w:ascii="Arial" w:hAnsi="Arial" w:cs="Arial"/>
          <w:b/>
          <w:sz w:val="28"/>
          <w:szCs w:val="28"/>
        </w:rPr>
      </w:pPr>
    </w:p>
    <w:p w:rsidR="00AA4168" w:rsidRDefault="00AA4168" w:rsidP="00AA4168">
      <w:pPr>
        <w:autoSpaceDE w:val="0"/>
        <w:autoSpaceDN w:val="0"/>
        <w:adjustRightInd w:val="0"/>
        <w:spacing w:line="360" w:lineRule="auto"/>
        <w:jc w:val="both"/>
        <w:rPr>
          <w:rFonts w:ascii="Arial" w:hAnsi="Arial" w:cs="Arial"/>
          <w:b/>
          <w:sz w:val="28"/>
          <w:szCs w:val="28"/>
        </w:rPr>
      </w:pPr>
      <w:r w:rsidRPr="00C43D3D">
        <w:rPr>
          <w:rFonts w:ascii="Arial" w:hAnsi="Arial" w:cs="Arial"/>
          <w:b/>
          <w:sz w:val="28"/>
          <w:szCs w:val="28"/>
        </w:rPr>
        <w:t>2.2.3</w:t>
      </w:r>
      <w:r>
        <w:rPr>
          <w:rFonts w:ascii="Arial" w:hAnsi="Arial" w:cs="Arial"/>
          <w:b/>
          <w:sz w:val="28"/>
          <w:szCs w:val="28"/>
        </w:rPr>
        <w:t>.</w:t>
      </w:r>
      <w:r w:rsidRPr="00C43D3D">
        <w:rPr>
          <w:rFonts w:ascii="Arial" w:hAnsi="Arial" w:cs="Arial"/>
          <w:b/>
          <w:sz w:val="28"/>
          <w:szCs w:val="28"/>
        </w:rPr>
        <w:t xml:space="preserve"> </w:t>
      </w:r>
      <w:r>
        <w:rPr>
          <w:rFonts w:ascii="Arial" w:hAnsi="Arial" w:cs="Arial"/>
          <w:b/>
          <w:sz w:val="28"/>
          <w:szCs w:val="28"/>
        </w:rPr>
        <w:t>Sustainability of Water S</w:t>
      </w:r>
      <w:r w:rsidRPr="00C43D3D">
        <w:rPr>
          <w:rFonts w:ascii="Arial" w:hAnsi="Arial" w:cs="Arial"/>
          <w:b/>
          <w:sz w:val="28"/>
          <w:szCs w:val="28"/>
        </w:rPr>
        <w:t xml:space="preserve">upply </w:t>
      </w:r>
      <w:r w:rsidR="00355A96" w:rsidRPr="00C43D3D">
        <w:rPr>
          <w:rFonts w:ascii="Arial" w:hAnsi="Arial" w:cs="Arial"/>
          <w:b/>
          <w:sz w:val="28"/>
          <w:szCs w:val="28"/>
        </w:rPr>
        <w:t>in</w:t>
      </w:r>
      <w:r w:rsidRPr="00C43D3D">
        <w:rPr>
          <w:rFonts w:ascii="Arial" w:hAnsi="Arial" w:cs="Arial"/>
          <w:b/>
          <w:sz w:val="28"/>
          <w:szCs w:val="28"/>
        </w:rPr>
        <w:t xml:space="preserve"> </w:t>
      </w:r>
      <w:smartTag w:uri="urn:schemas-microsoft-com:office:smarttags" w:element="place">
        <w:smartTag w:uri="urn:schemas-microsoft-com:office:smarttags" w:element="country-region">
          <w:r w:rsidRPr="00C43D3D">
            <w:rPr>
              <w:rFonts w:ascii="Arial" w:hAnsi="Arial" w:cs="Arial"/>
              <w:b/>
              <w:sz w:val="28"/>
              <w:szCs w:val="28"/>
            </w:rPr>
            <w:t>Ethiopia</w:t>
          </w:r>
        </w:smartTag>
      </w:smartTag>
    </w:p>
    <w:p w:rsidR="00AA4168" w:rsidRPr="00CA259D" w:rsidRDefault="00AA4168" w:rsidP="00AA4168">
      <w:pPr>
        <w:autoSpaceDE w:val="0"/>
        <w:autoSpaceDN w:val="0"/>
        <w:adjustRightInd w:val="0"/>
        <w:spacing w:line="360" w:lineRule="auto"/>
        <w:jc w:val="both"/>
        <w:rPr>
          <w:rFonts w:ascii="Arial" w:hAnsi="Arial" w:cs="Arial"/>
        </w:rPr>
      </w:pPr>
      <w:r w:rsidRPr="00CA259D">
        <w:rPr>
          <w:rFonts w:ascii="Arial" w:hAnsi="Arial" w:cs="Arial"/>
        </w:rPr>
        <w:t xml:space="preserve">The water supply and sanitation sector in </w:t>
      </w:r>
      <w:smartTag w:uri="urn:schemas-microsoft-com:office:smarttags" w:element="country-region">
        <w:smartTag w:uri="urn:schemas-microsoft-com:office:smarttags" w:element="place">
          <w:r w:rsidRPr="00CA259D">
            <w:rPr>
              <w:rFonts w:ascii="Arial" w:hAnsi="Arial" w:cs="Arial"/>
            </w:rPr>
            <w:t>Ethiopia</w:t>
          </w:r>
        </w:smartTag>
      </w:smartTag>
      <w:r w:rsidRPr="00CA259D">
        <w:rPr>
          <w:rFonts w:ascii="Arial" w:hAnsi="Arial" w:cs="Arial"/>
        </w:rPr>
        <w:t xml:space="preserve"> is one of the least developed and is mostly characterized by service deficiency of physical infrastructure as well as by inadequate management capacity to handle policy and regulatory issue and to plan, operate, and maintain the service</w:t>
      </w:r>
      <w:r w:rsidR="002B60E1">
        <w:rPr>
          <w:rFonts w:ascii="Arial" w:hAnsi="Arial" w:cs="Arial"/>
        </w:rPr>
        <w:t xml:space="preserve"> (Desalegn, 1999)</w:t>
      </w:r>
      <w:r w:rsidRPr="00CA259D">
        <w:rPr>
          <w:rFonts w:ascii="Arial" w:hAnsi="Arial" w:cs="Arial"/>
        </w:rPr>
        <w:t>.</w:t>
      </w:r>
      <w:r>
        <w:rPr>
          <w:rFonts w:ascii="Arial" w:hAnsi="Arial" w:cs="Arial"/>
        </w:rPr>
        <w:t xml:space="preserve"> </w:t>
      </w:r>
    </w:p>
    <w:p w:rsidR="00AA4168" w:rsidRPr="00C57C92" w:rsidRDefault="00AA4168" w:rsidP="00AA4168">
      <w:pPr>
        <w:autoSpaceDE w:val="0"/>
        <w:autoSpaceDN w:val="0"/>
        <w:adjustRightInd w:val="0"/>
        <w:spacing w:line="360" w:lineRule="auto"/>
        <w:jc w:val="both"/>
        <w:rPr>
          <w:rFonts w:ascii="Arial" w:hAnsi="Arial" w:cs="Arial"/>
          <w:color w:val="000000"/>
        </w:rPr>
      </w:pPr>
    </w:p>
    <w:p w:rsidR="00AA4168" w:rsidRPr="00C57C92" w:rsidRDefault="00AA4168" w:rsidP="00AA4168">
      <w:pPr>
        <w:autoSpaceDE w:val="0"/>
        <w:autoSpaceDN w:val="0"/>
        <w:adjustRightInd w:val="0"/>
        <w:spacing w:line="360" w:lineRule="auto"/>
        <w:jc w:val="both"/>
        <w:rPr>
          <w:rFonts w:ascii="Arial" w:hAnsi="Arial" w:cs="Arial"/>
          <w:color w:val="000000"/>
        </w:rPr>
      </w:pPr>
      <w:r w:rsidRPr="00C57C92">
        <w:rPr>
          <w:rFonts w:ascii="Arial" w:hAnsi="Arial" w:cs="Arial"/>
          <w:color w:val="000000"/>
        </w:rPr>
        <w:t xml:space="preserve">The national safe water supply </w:t>
      </w:r>
      <w:r>
        <w:rPr>
          <w:rFonts w:ascii="Arial" w:hAnsi="Arial" w:cs="Arial"/>
          <w:color w:val="000000"/>
        </w:rPr>
        <w:t>c</w:t>
      </w:r>
      <w:r w:rsidRPr="00C57C92">
        <w:rPr>
          <w:rFonts w:ascii="Arial" w:hAnsi="Arial" w:cs="Arial"/>
          <w:color w:val="000000"/>
        </w:rPr>
        <w:t>overage has reached 42.2% (MoWR, 2007). The Ethiopian government (subsequently the regional governments) adopted the National Water Resources Management Policy in 1999 (MoWR, 1999) so as to increase and sustain water supply services in both rural and urban areas. The overall goal of the policy is to enhance and promote ‘efficient, equitable and optimum utilization of water resources’ for sustainable socioeconomic development. The policy follows the principle that the water supply sector has to ensure that every Ethiopian citizen has access to water of acceptable quality to satisfy their basic human needs.</w:t>
      </w:r>
    </w:p>
    <w:p w:rsidR="00AA4168" w:rsidRPr="00C57C92" w:rsidRDefault="00AA4168" w:rsidP="00AA4168">
      <w:pPr>
        <w:autoSpaceDE w:val="0"/>
        <w:autoSpaceDN w:val="0"/>
        <w:adjustRightInd w:val="0"/>
        <w:spacing w:line="360" w:lineRule="auto"/>
        <w:jc w:val="both"/>
        <w:rPr>
          <w:rFonts w:ascii="Arial" w:hAnsi="Arial" w:cs="Arial"/>
          <w:color w:val="000000"/>
        </w:rPr>
      </w:pPr>
    </w:p>
    <w:p w:rsidR="00AA4168" w:rsidRDefault="00AA4168" w:rsidP="00AA4168">
      <w:pPr>
        <w:autoSpaceDE w:val="0"/>
        <w:autoSpaceDN w:val="0"/>
        <w:adjustRightInd w:val="0"/>
        <w:spacing w:line="360" w:lineRule="auto"/>
        <w:jc w:val="both"/>
        <w:rPr>
          <w:rFonts w:ascii="Arial" w:hAnsi="Arial" w:cs="Arial"/>
          <w:color w:val="000000"/>
        </w:rPr>
      </w:pPr>
      <w:r w:rsidRPr="00C57C92">
        <w:rPr>
          <w:rFonts w:ascii="Arial" w:hAnsi="Arial" w:cs="Arial"/>
          <w:color w:val="000000"/>
        </w:rPr>
        <w:t>The governme</w:t>
      </w:r>
      <w:r>
        <w:rPr>
          <w:rFonts w:ascii="Arial" w:hAnsi="Arial" w:cs="Arial"/>
          <w:color w:val="000000"/>
        </w:rPr>
        <w:t>nt later adopted the Universal A</w:t>
      </w:r>
      <w:r w:rsidRPr="00C57C92">
        <w:rPr>
          <w:rFonts w:ascii="Arial" w:hAnsi="Arial" w:cs="Arial"/>
          <w:color w:val="000000"/>
        </w:rPr>
        <w:t xml:space="preserve">ccess Program (UAP) to scale up the water supply and sanitation coverage of the country and achieve 100% water supply coverage in most of the rural regions by 2012 (MoWR,2006). UAP includes the Tigray </w:t>
      </w:r>
      <w:r w:rsidRPr="00C57C92">
        <w:rPr>
          <w:rFonts w:ascii="Arial" w:hAnsi="Arial" w:cs="Arial"/>
          <w:color w:val="000000"/>
        </w:rPr>
        <w:lastRenderedPageBreak/>
        <w:t xml:space="preserve">region. To attain this target, the UAP assumes that, to make water supply schemes sustainable, hand pumps have to be made locally and repaired by local technicians and, generally, pumps and generators have to be standardized in relation to village-level operation and maintenance  for sustainable service (ibid). It has been estimated that 33% of rural water supply schemes in </w:t>
      </w:r>
      <w:smartTag w:uri="urn:schemas-microsoft-com:office:smarttags" w:element="place">
        <w:smartTag w:uri="urn:schemas-microsoft-com:office:smarttags" w:element="country-region">
          <w:r w:rsidRPr="00C57C92">
            <w:rPr>
              <w:rFonts w:ascii="Arial" w:hAnsi="Arial" w:cs="Arial"/>
              <w:color w:val="000000"/>
            </w:rPr>
            <w:t>Ethiopia</w:t>
          </w:r>
        </w:smartTag>
      </w:smartTag>
      <w:r w:rsidRPr="00C57C92">
        <w:rPr>
          <w:rFonts w:ascii="Arial" w:hAnsi="Arial" w:cs="Arial"/>
          <w:color w:val="000000"/>
        </w:rPr>
        <w:t xml:space="preserve"> are non-functional at anytime, owing to lack of funds for operation and maintenance, inadequate community mobilization and commitment and a lack of spare parts (MoWR, 2007). With regard to this issue, the UAP aims to rehabilitate and maintain existing water supply schemes in the first two years of its seven-year plan, so as to develop a maintenance culture and increase the sustainability of both the newly constructed and the existing water supply schemes (MoWR, 2006).</w:t>
      </w:r>
    </w:p>
    <w:p w:rsidR="00773FC4" w:rsidRDefault="00773FC4" w:rsidP="00AA4168">
      <w:pPr>
        <w:autoSpaceDE w:val="0"/>
        <w:autoSpaceDN w:val="0"/>
        <w:adjustRightInd w:val="0"/>
        <w:spacing w:line="360" w:lineRule="auto"/>
        <w:jc w:val="both"/>
        <w:rPr>
          <w:rFonts w:ascii="Arial" w:hAnsi="Arial" w:cs="Arial"/>
          <w:color w:val="000000"/>
        </w:rPr>
      </w:pPr>
    </w:p>
    <w:p w:rsidR="00AA4168" w:rsidRDefault="00AA4168" w:rsidP="00AA4168">
      <w:pPr>
        <w:autoSpaceDE w:val="0"/>
        <w:autoSpaceDN w:val="0"/>
        <w:adjustRightInd w:val="0"/>
        <w:spacing w:line="360" w:lineRule="auto"/>
        <w:jc w:val="both"/>
        <w:rPr>
          <w:rFonts w:ascii="Arial" w:hAnsi="Arial" w:cs="Arial"/>
        </w:rPr>
      </w:pPr>
      <w:r>
        <w:rPr>
          <w:rFonts w:ascii="Arial" w:hAnsi="Arial" w:cs="Arial"/>
        </w:rPr>
        <w:t xml:space="preserve">Like any other sector, water supply </w:t>
      </w:r>
      <w:r w:rsidRPr="005E151A">
        <w:rPr>
          <w:rFonts w:ascii="Arial" w:hAnsi="Arial" w:cs="Arial"/>
        </w:rPr>
        <w:t xml:space="preserve">needs institutions (organizations) which are responsible for the provision of water supply and sanitation: Planning, financing, monitoring, and maintenance of water supply and sanitation activities. In this case water sector is characterized by complex institutional arrangements, and a variety of channels and sources of funds are used to finance the sector </w:t>
      </w:r>
      <w:r>
        <w:rPr>
          <w:rFonts w:ascii="Arial" w:hAnsi="Arial" w:cs="Arial"/>
        </w:rPr>
        <w:t>(OECD</w:t>
      </w:r>
      <w:r w:rsidRPr="005E151A">
        <w:rPr>
          <w:rFonts w:ascii="Arial" w:hAnsi="Arial" w:cs="Arial"/>
        </w:rPr>
        <w:t>,</w:t>
      </w:r>
      <w:r>
        <w:rPr>
          <w:rFonts w:ascii="Arial" w:hAnsi="Arial" w:cs="Arial"/>
        </w:rPr>
        <w:t xml:space="preserve"> 2003</w:t>
      </w:r>
      <w:r w:rsidRPr="005E151A">
        <w:rPr>
          <w:rFonts w:ascii="Arial" w:hAnsi="Arial" w:cs="Arial"/>
        </w:rPr>
        <w:t xml:space="preserve">). </w:t>
      </w:r>
    </w:p>
    <w:p w:rsidR="00AA4168" w:rsidRPr="005E151A" w:rsidRDefault="00AA4168" w:rsidP="00AA4168">
      <w:pPr>
        <w:autoSpaceDE w:val="0"/>
        <w:autoSpaceDN w:val="0"/>
        <w:adjustRightInd w:val="0"/>
        <w:rPr>
          <w:rFonts w:ascii="Arial" w:hAnsi="Arial" w:cs="Arial"/>
        </w:rPr>
      </w:pPr>
    </w:p>
    <w:p w:rsidR="00AA4168" w:rsidRDefault="00AA4168" w:rsidP="00AA4168">
      <w:pPr>
        <w:autoSpaceDE w:val="0"/>
        <w:autoSpaceDN w:val="0"/>
        <w:adjustRightInd w:val="0"/>
        <w:spacing w:line="360" w:lineRule="auto"/>
        <w:jc w:val="both"/>
        <w:rPr>
          <w:rFonts w:ascii="Arial" w:hAnsi="Arial" w:cs="Arial"/>
        </w:rPr>
      </w:pPr>
      <w:r w:rsidRPr="005E151A">
        <w:rPr>
          <w:rFonts w:ascii="Arial" w:hAnsi="Arial" w:cs="Arial"/>
        </w:rPr>
        <w:t xml:space="preserve">Based on the decentralization principle, the </w:t>
      </w:r>
      <w:r>
        <w:rPr>
          <w:rFonts w:ascii="Arial" w:hAnsi="Arial" w:cs="Arial"/>
        </w:rPr>
        <w:t xml:space="preserve">government of </w:t>
      </w:r>
      <w:smartTag w:uri="urn:schemas-microsoft-com:office:smarttags" w:element="place">
        <w:smartTag w:uri="urn:schemas-microsoft-com:office:smarttags" w:element="country-region">
          <w:r>
            <w:rPr>
              <w:rFonts w:ascii="Arial" w:hAnsi="Arial" w:cs="Arial"/>
            </w:rPr>
            <w:t>Ethiopia</w:t>
          </w:r>
        </w:smartTag>
      </w:smartTag>
      <w:r w:rsidRPr="005E151A">
        <w:rPr>
          <w:rFonts w:ascii="Arial" w:hAnsi="Arial" w:cs="Arial"/>
        </w:rPr>
        <w:t xml:space="preserve"> established the Ministry of Water Resource (MoWR)</w:t>
      </w:r>
      <w:r w:rsidRPr="005E151A">
        <w:rPr>
          <w:rFonts w:ascii="Arial" w:hAnsi="Arial" w:cs="Arial"/>
          <w:sz w:val="16"/>
          <w:szCs w:val="16"/>
        </w:rPr>
        <w:t xml:space="preserve"> </w:t>
      </w:r>
      <w:r w:rsidRPr="005E151A">
        <w:rPr>
          <w:rFonts w:ascii="Arial" w:hAnsi="Arial" w:cs="Arial"/>
        </w:rPr>
        <w:t>in 1995 at the federal level. The Water Supply and Sanitation Authority (WSSA) reduced to a modest department level within the Ministry’s functional structure</w:t>
      </w:r>
      <w:r w:rsidRPr="005E151A">
        <w:rPr>
          <w:rFonts w:ascii="Arial" w:hAnsi="Arial" w:cs="Arial"/>
          <w:sz w:val="16"/>
          <w:szCs w:val="16"/>
        </w:rPr>
        <w:t>6</w:t>
      </w:r>
      <w:r w:rsidRPr="005E151A">
        <w:rPr>
          <w:rFonts w:ascii="Arial" w:hAnsi="Arial" w:cs="Arial"/>
        </w:rPr>
        <w:t>. The management of water resources at the national level is carried out by the Ministry of Water Resources. Ministry of water resources is responsible for formulating policies for the water sectors at national level, for long term planning strategies, the setting of generic standards and for the coordination of projects and their funding together with foreign donor agencies</w:t>
      </w:r>
      <w:r>
        <w:rPr>
          <w:rFonts w:ascii="Arial" w:hAnsi="Arial" w:cs="Arial"/>
        </w:rPr>
        <w:t xml:space="preserve"> (MoWR, 2006)</w:t>
      </w:r>
      <w:r w:rsidRPr="005E151A">
        <w:rPr>
          <w:rFonts w:ascii="Arial" w:hAnsi="Arial" w:cs="Arial"/>
        </w:rPr>
        <w:t>. It is also responsible for legislation with regard to utilization and protection of water resources as well as the allocation of water between regional governments. It also provides technical assistance and advice upon request to the regional governments of the country. The table bellow identifies the new respective institutional role responsibility.</w:t>
      </w:r>
    </w:p>
    <w:p w:rsidR="00110DBB" w:rsidRDefault="00110DBB" w:rsidP="00AA4168">
      <w:pPr>
        <w:autoSpaceDE w:val="0"/>
        <w:autoSpaceDN w:val="0"/>
        <w:adjustRightInd w:val="0"/>
        <w:spacing w:line="360" w:lineRule="auto"/>
        <w:jc w:val="both"/>
        <w:rPr>
          <w:rFonts w:ascii="Arial" w:hAnsi="Arial" w:cs="Arial"/>
        </w:rPr>
      </w:pPr>
    </w:p>
    <w:p w:rsidR="00110DBB" w:rsidRDefault="00110DBB" w:rsidP="00AA4168">
      <w:pPr>
        <w:autoSpaceDE w:val="0"/>
        <w:autoSpaceDN w:val="0"/>
        <w:adjustRightInd w:val="0"/>
        <w:spacing w:line="360" w:lineRule="auto"/>
        <w:jc w:val="both"/>
        <w:rPr>
          <w:rFonts w:ascii="Arial" w:hAnsi="Arial" w:cs="Arial"/>
        </w:rPr>
      </w:pPr>
    </w:p>
    <w:p w:rsidR="00110DBB" w:rsidRDefault="00110DBB" w:rsidP="00AA4168">
      <w:pPr>
        <w:autoSpaceDE w:val="0"/>
        <w:autoSpaceDN w:val="0"/>
        <w:adjustRightInd w:val="0"/>
        <w:spacing w:line="360" w:lineRule="auto"/>
        <w:jc w:val="both"/>
        <w:rPr>
          <w:rFonts w:ascii="Arial" w:hAnsi="Arial" w:cs="Arial"/>
        </w:rPr>
      </w:pPr>
    </w:p>
    <w:p w:rsidR="00110DBB" w:rsidRDefault="00110DBB" w:rsidP="00AA4168">
      <w:pPr>
        <w:autoSpaceDE w:val="0"/>
        <w:autoSpaceDN w:val="0"/>
        <w:adjustRightInd w:val="0"/>
        <w:spacing w:line="360" w:lineRule="auto"/>
        <w:jc w:val="both"/>
        <w:rPr>
          <w:rFonts w:ascii="Arial" w:hAnsi="Arial" w:cs="Arial"/>
        </w:rPr>
      </w:pPr>
    </w:p>
    <w:p w:rsidR="00E331D7" w:rsidRDefault="00E331D7" w:rsidP="00AA4168">
      <w:pPr>
        <w:tabs>
          <w:tab w:val="left" w:pos="1965"/>
        </w:tabs>
        <w:autoSpaceDE w:val="0"/>
        <w:autoSpaceDN w:val="0"/>
        <w:adjustRightInd w:val="0"/>
        <w:spacing w:line="360" w:lineRule="auto"/>
        <w:jc w:val="both"/>
        <w:rPr>
          <w:rFonts w:ascii="Arial" w:hAnsi="Arial" w:cs="Arial"/>
        </w:rPr>
      </w:pPr>
    </w:p>
    <w:p w:rsidR="00E331D7" w:rsidRDefault="00E331D7" w:rsidP="00AA4168">
      <w:pPr>
        <w:tabs>
          <w:tab w:val="left" w:pos="1965"/>
        </w:tabs>
        <w:autoSpaceDE w:val="0"/>
        <w:autoSpaceDN w:val="0"/>
        <w:adjustRightInd w:val="0"/>
        <w:spacing w:line="360" w:lineRule="auto"/>
        <w:jc w:val="both"/>
        <w:rPr>
          <w:rFonts w:ascii="Arial" w:hAnsi="Arial" w:cs="Arial"/>
        </w:rPr>
      </w:pPr>
    </w:p>
    <w:p w:rsidR="00E331D7" w:rsidRDefault="00E331D7" w:rsidP="00AA4168">
      <w:pPr>
        <w:tabs>
          <w:tab w:val="left" w:pos="1965"/>
        </w:tabs>
        <w:autoSpaceDE w:val="0"/>
        <w:autoSpaceDN w:val="0"/>
        <w:adjustRightInd w:val="0"/>
        <w:spacing w:line="360" w:lineRule="auto"/>
        <w:jc w:val="both"/>
        <w:rPr>
          <w:rFonts w:ascii="Arial" w:hAnsi="Arial" w:cs="Arial"/>
        </w:rPr>
      </w:pPr>
    </w:p>
    <w:p w:rsidR="00E331D7" w:rsidRDefault="00E331D7" w:rsidP="00AA4168">
      <w:pPr>
        <w:tabs>
          <w:tab w:val="left" w:pos="1965"/>
        </w:tabs>
        <w:autoSpaceDE w:val="0"/>
        <w:autoSpaceDN w:val="0"/>
        <w:adjustRightInd w:val="0"/>
        <w:spacing w:line="360" w:lineRule="auto"/>
        <w:jc w:val="both"/>
        <w:rPr>
          <w:rFonts w:ascii="Arial" w:hAnsi="Arial" w:cs="Arial"/>
        </w:rPr>
      </w:pPr>
    </w:p>
    <w:p w:rsidR="00E331D7" w:rsidRDefault="00E331D7" w:rsidP="00AA4168">
      <w:pPr>
        <w:tabs>
          <w:tab w:val="left" w:pos="1965"/>
        </w:tabs>
        <w:autoSpaceDE w:val="0"/>
        <w:autoSpaceDN w:val="0"/>
        <w:adjustRightInd w:val="0"/>
        <w:spacing w:line="360" w:lineRule="auto"/>
        <w:jc w:val="both"/>
        <w:rPr>
          <w:rFonts w:ascii="Arial" w:hAnsi="Arial" w:cs="Arial"/>
        </w:rPr>
      </w:pPr>
    </w:p>
    <w:p w:rsidR="00E331D7" w:rsidRDefault="00E331D7" w:rsidP="00AA4168">
      <w:pPr>
        <w:tabs>
          <w:tab w:val="left" w:pos="1965"/>
        </w:tabs>
        <w:autoSpaceDE w:val="0"/>
        <w:autoSpaceDN w:val="0"/>
        <w:adjustRightInd w:val="0"/>
        <w:spacing w:line="360" w:lineRule="auto"/>
        <w:jc w:val="both"/>
        <w:rPr>
          <w:rFonts w:ascii="Arial" w:hAnsi="Arial" w:cs="Arial"/>
        </w:rPr>
      </w:pPr>
    </w:p>
    <w:p w:rsidR="00E331D7" w:rsidRDefault="00E331D7" w:rsidP="00AA4168">
      <w:pPr>
        <w:tabs>
          <w:tab w:val="left" w:pos="1965"/>
        </w:tabs>
        <w:autoSpaceDE w:val="0"/>
        <w:autoSpaceDN w:val="0"/>
        <w:adjustRightInd w:val="0"/>
        <w:spacing w:line="360" w:lineRule="auto"/>
        <w:jc w:val="both"/>
        <w:rPr>
          <w:rFonts w:ascii="Arial" w:hAnsi="Arial" w:cs="Arial"/>
        </w:rPr>
      </w:pPr>
    </w:p>
    <w:p w:rsidR="00E331D7" w:rsidRDefault="00E331D7" w:rsidP="00AA4168">
      <w:pPr>
        <w:tabs>
          <w:tab w:val="left" w:pos="1965"/>
        </w:tabs>
        <w:autoSpaceDE w:val="0"/>
        <w:autoSpaceDN w:val="0"/>
        <w:adjustRightInd w:val="0"/>
        <w:spacing w:line="360" w:lineRule="auto"/>
        <w:jc w:val="both"/>
        <w:rPr>
          <w:rFonts w:ascii="Arial" w:hAnsi="Arial" w:cs="Arial"/>
        </w:rPr>
      </w:pPr>
    </w:p>
    <w:p w:rsidR="00E331D7" w:rsidRDefault="00E331D7" w:rsidP="00AA4168">
      <w:pPr>
        <w:tabs>
          <w:tab w:val="left" w:pos="1965"/>
        </w:tabs>
        <w:autoSpaceDE w:val="0"/>
        <w:autoSpaceDN w:val="0"/>
        <w:adjustRightInd w:val="0"/>
        <w:spacing w:line="360" w:lineRule="auto"/>
        <w:jc w:val="both"/>
        <w:rPr>
          <w:rFonts w:ascii="Arial" w:hAnsi="Arial" w:cs="Arial"/>
        </w:rPr>
      </w:pPr>
    </w:p>
    <w:p w:rsidR="00E331D7" w:rsidRDefault="00E331D7" w:rsidP="00AA4168">
      <w:pPr>
        <w:tabs>
          <w:tab w:val="left" w:pos="1965"/>
        </w:tabs>
        <w:autoSpaceDE w:val="0"/>
        <w:autoSpaceDN w:val="0"/>
        <w:adjustRightInd w:val="0"/>
        <w:spacing w:line="360" w:lineRule="auto"/>
        <w:jc w:val="both"/>
        <w:rPr>
          <w:rFonts w:ascii="Arial" w:hAnsi="Arial" w:cs="Arial"/>
        </w:rPr>
      </w:pPr>
    </w:p>
    <w:p w:rsidR="00E331D7" w:rsidRDefault="00E331D7" w:rsidP="00AA4168">
      <w:pPr>
        <w:tabs>
          <w:tab w:val="left" w:pos="1965"/>
        </w:tabs>
        <w:autoSpaceDE w:val="0"/>
        <w:autoSpaceDN w:val="0"/>
        <w:adjustRightInd w:val="0"/>
        <w:spacing w:line="360" w:lineRule="auto"/>
        <w:jc w:val="both"/>
        <w:rPr>
          <w:rFonts w:ascii="Arial" w:hAnsi="Arial" w:cs="Arial"/>
        </w:rPr>
      </w:pPr>
    </w:p>
    <w:p w:rsidR="00E331D7" w:rsidRDefault="00E331D7" w:rsidP="00AA4168">
      <w:pPr>
        <w:tabs>
          <w:tab w:val="left" w:pos="1965"/>
        </w:tabs>
        <w:autoSpaceDE w:val="0"/>
        <w:autoSpaceDN w:val="0"/>
        <w:adjustRightInd w:val="0"/>
        <w:spacing w:line="360" w:lineRule="auto"/>
        <w:jc w:val="both"/>
        <w:rPr>
          <w:rFonts w:ascii="Arial" w:hAnsi="Arial" w:cs="Arial"/>
        </w:rPr>
      </w:pPr>
    </w:p>
    <w:p w:rsidR="00AA4168" w:rsidRDefault="00AA4168" w:rsidP="00AA4168">
      <w:pPr>
        <w:tabs>
          <w:tab w:val="left" w:pos="1965"/>
        </w:tabs>
        <w:autoSpaceDE w:val="0"/>
        <w:autoSpaceDN w:val="0"/>
        <w:adjustRightInd w:val="0"/>
        <w:spacing w:line="360" w:lineRule="auto"/>
        <w:jc w:val="both"/>
        <w:rPr>
          <w:rFonts w:ascii="Arial" w:hAnsi="Arial" w:cs="Arial"/>
        </w:rPr>
      </w:pPr>
      <w:r>
        <w:rPr>
          <w:rFonts w:ascii="Arial" w:hAnsi="Arial" w:cs="Arial"/>
        </w:rPr>
        <w:tab/>
      </w:r>
    </w:p>
    <w:p w:rsidR="00AA4168" w:rsidRPr="005E151A" w:rsidRDefault="009C58AF" w:rsidP="00AA4168">
      <w:pPr>
        <w:autoSpaceDE w:val="0"/>
        <w:autoSpaceDN w:val="0"/>
        <w:adjustRightInd w:val="0"/>
        <w:spacing w:line="360" w:lineRule="auto"/>
        <w:jc w:val="both"/>
        <w:rPr>
          <w:rFonts w:ascii="Arial" w:hAnsi="Arial" w:cs="Arial"/>
          <w:b/>
          <w:color w:val="000000"/>
        </w:rPr>
      </w:pPr>
      <w:r>
        <w:rPr>
          <w:rFonts w:ascii="Arial" w:hAnsi="Arial" w:cs="Arial"/>
          <w:b/>
          <w:bCs/>
        </w:rPr>
        <w:t>Table.2.1:-</w:t>
      </w:r>
      <w:r w:rsidR="00AA4168" w:rsidRPr="005E151A">
        <w:rPr>
          <w:rFonts w:ascii="Arial" w:hAnsi="Arial" w:cs="Arial"/>
          <w:b/>
          <w:bCs/>
        </w:rPr>
        <w:t xml:space="preserve">The Water </w:t>
      </w:r>
      <w:r w:rsidR="00AA4168">
        <w:rPr>
          <w:rFonts w:ascii="Arial" w:hAnsi="Arial" w:cs="Arial"/>
          <w:b/>
          <w:bCs/>
        </w:rPr>
        <w:t>S</w:t>
      </w:r>
      <w:r w:rsidR="00AA4168" w:rsidRPr="005E151A">
        <w:rPr>
          <w:rFonts w:ascii="Arial" w:hAnsi="Arial" w:cs="Arial"/>
          <w:b/>
          <w:bCs/>
        </w:rPr>
        <w:t>uppl</w:t>
      </w:r>
      <w:r w:rsidR="00AA4168">
        <w:rPr>
          <w:rFonts w:ascii="Arial" w:hAnsi="Arial" w:cs="Arial"/>
          <w:b/>
          <w:bCs/>
        </w:rPr>
        <w:t>y Institutions Roles and R</w:t>
      </w:r>
      <w:r w:rsidR="00AA4168" w:rsidRPr="005E151A">
        <w:rPr>
          <w:rFonts w:ascii="Arial" w:hAnsi="Arial" w:cs="Arial"/>
          <w:b/>
          <w:bCs/>
        </w:rPr>
        <w:t>esponsibilities</w:t>
      </w:r>
      <w:r w:rsidR="00AA4168" w:rsidRPr="005E151A">
        <w:rPr>
          <w:rFonts w:ascii="Arial" w:hAnsi="Arial" w:cs="Arial"/>
          <w:b/>
          <w:color w:val="000000"/>
        </w:rPr>
        <w:t xml:space="preserve"> in </w:t>
      </w:r>
      <w:smartTag w:uri="urn:schemas-microsoft-com:office:smarttags" w:element="country-region">
        <w:smartTag w:uri="urn:schemas-microsoft-com:office:smarttags" w:element="place">
          <w:r w:rsidR="00AA4168" w:rsidRPr="005E151A">
            <w:rPr>
              <w:rFonts w:ascii="Arial" w:hAnsi="Arial" w:cs="Arial"/>
              <w:b/>
              <w:color w:val="000000"/>
            </w:rPr>
            <w:t>Ethiopia</w:t>
          </w:r>
        </w:smartTag>
      </w:smartTag>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7020"/>
      </w:tblGrid>
      <w:tr w:rsidR="00AA4168" w:rsidRPr="008B2715" w:rsidTr="008B2715">
        <w:tc>
          <w:tcPr>
            <w:tcW w:w="648" w:type="dxa"/>
          </w:tcPr>
          <w:p w:rsidR="00AA4168" w:rsidRPr="008B2715" w:rsidRDefault="00AA4168" w:rsidP="008B2715">
            <w:pPr>
              <w:autoSpaceDE w:val="0"/>
              <w:autoSpaceDN w:val="0"/>
              <w:adjustRightInd w:val="0"/>
              <w:spacing w:line="360" w:lineRule="auto"/>
              <w:jc w:val="center"/>
              <w:rPr>
                <w:rFonts w:ascii="Arial" w:hAnsi="Arial" w:cs="Arial"/>
                <w:b/>
                <w:color w:val="000000"/>
              </w:rPr>
            </w:pPr>
            <w:r w:rsidRPr="008B2715">
              <w:rPr>
                <w:rFonts w:ascii="Arial" w:hAnsi="Arial" w:cs="Arial"/>
                <w:b/>
                <w:color w:val="000000"/>
              </w:rPr>
              <w:t>No.</w:t>
            </w:r>
          </w:p>
        </w:tc>
        <w:tc>
          <w:tcPr>
            <w:tcW w:w="1800" w:type="dxa"/>
          </w:tcPr>
          <w:p w:rsidR="00AA4168" w:rsidRPr="008B2715" w:rsidRDefault="00AA4168" w:rsidP="008B2715">
            <w:pPr>
              <w:autoSpaceDE w:val="0"/>
              <w:autoSpaceDN w:val="0"/>
              <w:adjustRightInd w:val="0"/>
              <w:spacing w:line="360" w:lineRule="auto"/>
              <w:jc w:val="center"/>
              <w:rPr>
                <w:rFonts w:ascii="Arial" w:hAnsi="Arial" w:cs="Arial"/>
                <w:b/>
                <w:color w:val="000000"/>
              </w:rPr>
            </w:pPr>
            <w:r w:rsidRPr="008B2715">
              <w:rPr>
                <w:rFonts w:ascii="Arial" w:hAnsi="Arial" w:cs="Arial"/>
                <w:b/>
                <w:color w:val="000000"/>
              </w:rPr>
              <w:t>Institution</w:t>
            </w:r>
          </w:p>
        </w:tc>
        <w:tc>
          <w:tcPr>
            <w:tcW w:w="7020" w:type="dxa"/>
          </w:tcPr>
          <w:p w:rsidR="00AA4168" w:rsidRPr="008B2715" w:rsidRDefault="00AA4168" w:rsidP="008B2715">
            <w:pPr>
              <w:autoSpaceDE w:val="0"/>
              <w:autoSpaceDN w:val="0"/>
              <w:adjustRightInd w:val="0"/>
              <w:spacing w:line="360" w:lineRule="auto"/>
              <w:jc w:val="center"/>
              <w:rPr>
                <w:rFonts w:ascii="Arial" w:hAnsi="Arial" w:cs="Arial"/>
                <w:b/>
                <w:color w:val="000000"/>
              </w:rPr>
            </w:pPr>
            <w:r w:rsidRPr="008B2715">
              <w:rPr>
                <w:rFonts w:ascii="Arial" w:hAnsi="Arial" w:cs="Arial"/>
                <w:b/>
                <w:color w:val="000000"/>
              </w:rPr>
              <w:t>Responsibility</w:t>
            </w:r>
          </w:p>
        </w:tc>
      </w:tr>
      <w:tr w:rsidR="00AA4168" w:rsidRPr="008B2715" w:rsidTr="008B2715">
        <w:tc>
          <w:tcPr>
            <w:tcW w:w="648" w:type="dxa"/>
          </w:tcPr>
          <w:p w:rsidR="00AA4168" w:rsidRPr="008B2715" w:rsidRDefault="00AA4168" w:rsidP="008B2715">
            <w:pPr>
              <w:autoSpaceDE w:val="0"/>
              <w:autoSpaceDN w:val="0"/>
              <w:adjustRightInd w:val="0"/>
              <w:spacing w:line="360" w:lineRule="auto"/>
              <w:jc w:val="both"/>
              <w:rPr>
                <w:rFonts w:ascii="Arial" w:hAnsi="Arial" w:cs="Arial"/>
                <w:b/>
                <w:color w:val="000000"/>
              </w:rPr>
            </w:pPr>
            <w:r w:rsidRPr="008B2715">
              <w:rPr>
                <w:rFonts w:ascii="Arial" w:hAnsi="Arial" w:cs="Arial"/>
                <w:b/>
                <w:color w:val="000000"/>
              </w:rPr>
              <w:t>1</w:t>
            </w:r>
          </w:p>
        </w:tc>
        <w:tc>
          <w:tcPr>
            <w:tcW w:w="1800" w:type="dxa"/>
          </w:tcPr>
          <w:p w:rsidR="00AA4168" w:rsidRPr="008B2715" w:rsidRDefault="00AA4168" w:rsidP="008B2715">
            <w:pPr>
              <w:autoSpaceDE w:val="0"/>
              <w:autoSpaceDN w:val="0"/>
              <w:adjustRightInd w:val="0"/>
              <w:spacing w:line="360" w:lineRule="auto"/>
              <w:rPr>
                <w:rFonts w:ascii="Arial" w:hAnsi="Arial" w:cs="Arial"/>
                <w:b/>
              </w:rPr>
            </w:pPr>
            <w:r w:rsidRPr="008B2715">
              <w:rPr>
                <w:rFonts w:ascii="Arial" w:hAnsi="Arial" w:cs="Arial"/>
                <w:b/>
              </w:rPr>
              <w:t>Federal</w:t>
            </w:r>
          </w:p>
          <w:p w:rsidR="00AA4168" w:rsidRPr="008B2715" w:rsidRDefault="00AA4168" w:rsidP="008B2715">
            <w:pPr>
              <w:autoSpaceDE w:val="0"/>
              <w:autoSpaceDN w:val="0"/>
              <w:adjustRightInd w:val="0"/>
              <w:spacing w:line="360" w:lineRule="auto"/>
              <w:jc w:val="both"/>
              <w:rPr>
                <w:rFonts w:ascii="Arial" w:hAnsi="Arial" w:cs="Arial"/>
                <w:b/>
                <w:color w:val="000000"/>
              </w:rPr>
            </w:pPr>
          </w:p>
        </w:tc>
        <w:tc>
          <w:tcPr>
            <w:tcW w:w="7020" w:type="dxa"/>
          </w:tcPr>
          <w:p w:rsidR="00AA4168" w:rsidRPr="008B2715" w:rsidRDefault="00AA4168" w:rsidP="008B2715">
            <w:pPr>
              <w:numPr>
                <w:ilvl w:val="0"/>
                <w:numId w:val="6"/>
              </w:numPr>
              <w:tabs>
                <w:tab w:val="clear" w:pos="780"/>
                <w:tab w:val="num" w:pos="432"/>
              </w:tabs>
              <w:autoSpaceDE w:val="0"/>
              <w:autoSpaceDN w:val="0"/>
              <w:adjustRightInd w:val="0"/>
              <w:spacing w:line="360" w:lineRule="auto"/>
              <w:ind w:left="72" w:firstLine="0"/>
              <w:rPr>
                <w:rFonts w:ascii="Arial" w:hAnsi="Arial" w:cs="Arial"/>
              </w:rPr>
            </w:pPr>
            <w:r w:rsidRPr="008B2715">
              <w:rPr>
                <w:rFonts w:ascii="Arial" w:hAnsi="Arial" w:cs="Arial"/>
              </w:rPr>
              <w:t xml:space="preserve">Policy setting: preparation &amp; enforcement of policies, </w:t>
            </w:r>
            <w:r w:rsidR="00697291" w:rsidRPr="008B2715">
              <w:rPr>
                <w:rFonts w:ascii="Arial" w:hAnsi="Arial" w:cs="Arial"/>
              </w:rPr>
              <w:tab/>
            </w:r>
            <w:r w:rsidRPr="008B2715">
              <w:rPr>
                <w:rFonts w:ascii="Arial" w:hAnsi="Arial" w:cs="Arial"/>
              </w:rPr>
              <w:t>standards, and regulations</w:t>
            </w:r>
          </w:p>
          <w:p w:rsidR="00AA4168" w:rsidRPr="008B2715" w:rsidRDefault="00AA4168" w:rsidP="008B2715">
            <w:pPr>
              <w:numPr>
                <w:ilvl w:val="0"/>
                <w:numId w:val="6"/>
              </w:numPr>
              <w:tabs>
                <w:tab w:val="clear" w:pos="780"/>
                <w:tab w:val="num" w:pos="432"/>
              </w:tabs>
              <w:autoSpaceDE w:val="0"/>
              <w:autoSpaceDN w:val="0"/>
              <w:adjustRightInd w:val="0"/>
              <w:spacing w:line="360" w:lineRule="auto"/>
              <w:ind w:left="72" w:firstLine="0"/>
              <w:rPr>
                <w:rFonts w:ascii="Arial" w:hAnsi="Arial" w:cs="Arial"/>
              </w:rPr>
            </w:pPr>
            <w:r w:rsidRPr="008B2715">
              <w:rPr>
                <w:rFonts w:ascii="Arial" w:hAnsi="Arial" w:cs="Arial"/>
              </w:rPr>
              <w:t>Technical assistance to regional bureau for big projects</w:t>
            </w:r>
          </w:p>
          <w:p w:rsidR="00AA4168" w:rsidRPr="008B2715" w:rsidRDefault="00AA4168" w:rsidP="008B2715">
            <w:pPr>
              <w:numPr>
                <w:ilvl w:val="0"/>
                <w:numId w:val="6"/>
              </w:numPr>
              <w:tabs>
                <w:tab w:val="clear" w:pos="780"/>
                <w:tab w:val="num" w:pos="432"/>
              </w:tabs>
              <w:autoSpaceDE w:val="0"/>
              <w:autoSpaceDN w:val="0"/>
              <w:adjustRightInd w:val="0"/>
              <w:spacing w:line="360" w:lineRule="auto"/>
              <w:ind w:left="72" w:firstLine="0"/>
              <w:rPr>
                <w:rFonts w:ascii="Arial" w:hAnsi="Arial" w:cs="Arial"/>
              </w:rPr>
            </w:pPr>
            <w:r w:rsidRPr="008B2715">
              <w:rPr>
                <w:rFonts w:ascii="Arial" w:hAnsi="Arial" w:cs="Arial"/>
              </w:rPr>
              <w:t>National database development</w:t>
            </w:r>
          </w:p>
          <w:p w:rsidR="00AA4168" w:rsidRPr="008B2715" w:rsidRDefault="00AA4168" w:rsidP="008B2715">
            <w:pPr>
              <w:numPr>
                <w:ilvl w:val="0"/>
                <w:numId w:val="6"/>
              </w:numPr>
              <w:tabs>
                <w:tab w:val="clear" w:pos="780"/>
                <w:tab w:val="num" w:pos="432"/>
              </w:tabs>
              <w:autoSpaceDE w:val="0"/>
              <w:autoSpaceDN w:val="0"/>
              <w:adjustRightInd w:val="0"/>
              <w:spacing w:line="360" w:lineRule="auto"/>
              <w:ind w:left="72" w:firstLine="0"/>
              <w:rPr>
                <w:rFonts w:ascii="Arial" w:hAnsi="Arial" w:cs="Arial"/>
              </w:rPr>
            </w:pPr>
            <w:r w:rsidRPr="008B2715">
              <w:rPr>
                <w:rFonts w:ascii="Arial" w:hAnsi="Arial" w:cs="Arial"/>
              </w:rPr>
              <w:t xml:space="preserve">Coordination and resource </w:t>
            </w:r>
            <w:r w:rsidR="00355A96" w:rsidRPr="008B2715">
              <w:rPr>
                <w:rFonts w:ascii="Arial" w:hAnsi="Arial" w:cs="Arial"/>
              </w:rPr>
              <w:t>mobilization</w:t>
            </w:r>
            <w:r w:rsidRPr="008B2715">
              <w:rPr>
                <w:rFonts w:ascii="Arial" w:hAnsi="Arial" w:cs="Arial"/>
              </w:rPr>
              <w:t xml:space="preserve"> for the Water Fund</w:t>
            </w:r>
          </w:p>
        </w:tc>
      </w:tr>
      <w:tr w:rsidR="00AA4168" w:rsidRPr="008B2715" w:rsidTr="008B2715">
        <w:tc>
          <w:tcPr>
            <w:tcW w:w="648" w:type="dxa"/>
          </w:tcPr>
          <w:p w:rsidR="00AA4168" w:rsidRPr="008B2715" w:rsidRDefault="00AA4168" w:rsidP="008B2715">
            <w:pPr>
              <w:autoSpaceDE w:val="0"/>
              <w:autoSpaceDN w:val="0"/>
              <w:adjustRightInd w:val="0"/>
              <w:spacing w:line="360" w:lineRule="auto"/>
              <w:jc w:val="both"/>
              <w:rPr>
                <w:rFonts w:ascii="Arial" w:hAnsi="Arial" w:cs="Arial"/>
                <w:b/>
                <w:color w:val="000000"/>
              </w:rPr>
            </w:pPr>
            <w:r w:rsidRPr="008B2715">
              <w:rPr>
                <w:rFonts w:ascii="Arial" w:hAnsi="Arial" w:cs="Arial"/>
                <w:b/>
                <w:color w:val="000000"/>
              </w:rPr>
              <w:t>2</w:t>
            </w:r>
          </w:p>
        </w:tc>
        <w:tc>
          <w:tcPr>
            <w:tcW w:w="1800" w:type="dxa"/>
          </w:tcPr>
          <w:p w:rsidR="00AA4168" w:rsidRPr="008B2715" w:rsidRDefault="00AA4168" w:rsidP="008B2715">
            <w:pPr>
              <w:autoSpaceDE w:val="0"/>
              <w:autoSpaceDN w:val="0"/>
              <w:adjustRightInd w:val="0"/>
              <w:spacing w:line="360" w:lineRule="auto"/>
              <w:rPr>
                <w:rFonts w:ascii="Arial" w:hAnsi="Arial" w:cs="Arial"/>
                <w:b/>
                <w:bCs/>
              </w:rPr>
            </w:pPr>
            <w:r w:rsidRPr="008B2715">
              <w:rPr>
                <w:rFonts w:ascii="Arial" w:hAnsi="Arial" w:cs="Arial"/>
                <w:b/>
                <w:bCs/>
              </w:rPr>
              <w:t>Regional water bureaus</w:t>
            </w:r>
          </w:p>
          <w:p w:rsidR="00AA4168" w:rsidRPr="008B2715" w:rsidRDefault="00AA4168" w:rsidP="008B2715">
            <w:pPr>
              <w:autoSpaceDE w:val="0"/>
              <w:autoSpaceDN w:val="0"/>
              <w:adjustRightInd w:val="0"/>
              <w:spacing w:line="360" w:lineRule="auto"/>
              <w:jc w:val="both"/>
              <w:rPr>
                <w:rFonts w:ascii="Arial" w:hAnsi="Arial" w:cs="Arial"/>
                <w:b/>
                <w:color w:val="000000"/>
              </w:rPr>
            </w:pPr>
          </w:p>
        </w:tc>
        <w:tc>
          <w:tcPr>
            <w:tcW w:w="7020" w:type="dxa"/>
          </w:tcPr>
          <w:p w:rsidR="00AA4168" w:rsidRPr="008B2715" w:rsidRDefault="00AA4168" w:rsidP="008B2715">
            <w:pPr>
              <w:numPr>
                <w:ilvl w:val="0"/>
                <w:numId w:val="8"/>
              </w:numPr>
              <w:tabs>
                <w:tab w:val="clear" w:pos="612"/>
                <w:tab w:val="num" w:pos="432"/>
              </w:tabs>
              <w:autoSpaceDE w:val="0"/>
              <w:autoSpaceDN w:val="0"/>
              <w:adjustRightInd w:val="0"/>
              <w:spacing w:line="360" w:lineRule="auto"/>
              <w:ind w:left="72" w:firstLine="0"/>
              <w:rPr>
                <w:rFonts w:ascii="Arial" w:hAnsi="Arial" w:cs="Arial"/>
              </w:rPr>
            </w:pPr>
            <w:r w:rsidRPr="008B2715">
              <w:rPr>
                <w:rFonts w:ascii="Arial" w:hAnsi="Arial" w:cs="Arial"/>
              </w:rPr>
              <w:t>Preparation of regional policies, and regulations</w:t>
            </w:r>
          </w:p>
          <w:p w:rsidR="00AA4168" w:rsidRPr="008B2715" w:rsidRDefault="00AA4168" w:rsidP="008B2715">
            <w:pPr>
              <w:numPr>
                <w:ilvl w:val="0"/>
                <w:numId w:val="8"/>
              </w:numPr>
              <w:tabs>
                <w:tab w:val="clear" w:pos="612"/>
                <w:tab w:val="num" w:pos="432"/>
              </w:tabs>
              <w:autoSpaceDE w:val="0"/>
              <w:autoSpaceDN w:val="0"/>
              <w:adjustRightInd w:val="0"/>
              <w:spacing w:line="360" w:lineRule="auto"/>
              <w:ind w:left="72" w:firstLine="0"/>
              <w:rPr>
                <w:rFonts w:ascii="Arial" w:hAnsi="Arial" w:cs="Arial"/>
              </w:rPr>
            </w:pPr>
            <w:r w:rsidRPr="008B2715">
              <w:rPr>
                <w:rFonts w:ascii="Arial" w:hAnsi="Arial" w:cs="Arial"/>
              </w:rPr>
              <w:t xml:space="preserve">Study, design, supervision and regulation of water supply </w:t>
            </w:r>
            <w:r w:rsidR="00F31833" w:rsidRPr="008B2715">
              <w:rPr>
                <w:rFonts w:ascii="Arial" w:hAnsi="Arial" w:cs="Arial"/>
              </w:rPr>
              <w:t xml:space="preserve"> </w:t>
            </w:r>
            <w:r w:rsidR="00F31833" w:rsidRPr="008B2715">
              <w:rPr>
                <w:rFonts w:ascii="Arial" w:hAnsi="Arial" w:cs="Arial"/>
              </w:rPr>
              <w:tab/>
            </w:r>
            <w:r w:rsidRPr="008B2715">
              <w:rPr>
                <w:rFonts w:ascii="Arial" w:hAnsi="Arial" w:cs="Arial"/>
              </w:rPr>
              <w:t>projects</w:t>
            </w:r>
          </w:p>
          <w:p w:rsidR="00AA4168" w:rsidRPr="008B2715" w:rsidRDefault="00AA4168" w:rsidP="008B2715">
            <w:pPr>
              <w:numPr>
                <w:ilvl w:val="0"/>
                <w:numId w:val="8"/>
              </w:numPr>
              <w:autoSpaceDE w:val="0"/>
              <w:autoSpaceDN w:val="0"/>
              <w:adjustRightInd w:val="0"/>
              <w:spacing w:line="360" w:lineRule="auto"/>
              <w:ind w:left="72" w:firstLine="0"/>
              <w:rPr>
                <w:rFonts w:ascii="Arial" w:hAnsi="Arial" w:cs="Arial"/>
              </w:rPr>
            </w:pPr>
            <w:r w:rsidRPr="008B2715">
              <w:rPr>
                <w:rFonts w:ascii="Arial" w:hAnsi="Arial" w:cs="Arial"/>
              </w:rPr>
              <w:t>Construction of schemes: spring developments, smal</w:t>
            </w:r>
            <w:r w:rsidR="00164EB8" w:rsidRPr="008B2715">
              <w:rPr>
                <w:rFonts w:ascii="Arial" w:hAnsi="Arial" w:cs="Arial"/>
              </w:rPr>
              <w:t xml:space="preserve">l &amp; </w:t>
            </w:r>
            <w:r w:rsidR="007816AA" w:rsidRPr="008B2715">
              <w:rPr>
                <w:rFonts w:ascii="Arial" w:hAnsi="Arial" w:cs="Arial"/>
              </w:rPr>
              <w:tab/>
            </w:r>
            <w:r w:rsidR="00164EB8" w:rsidRPr="008B2715">
              <w:rPr>
                <w:rFonts w:ascii="Arial" w:hAnsi="Arial" w:cs="Arial"/>
              </w:rPr>
              <w:t>large gravity schemes,     motorized</w:t>
            </w:r>
            <w:r w:rsidRPr="008B2715">
              <w:rPr>
                <w:rFonts w:ascii="Arial" w:hAnsi="Arial" w:cs="Arial"/>
              </w:rPr>
              <w:t xml:space="preserve"> </w:t>
            </w:r>
            <w:r w:rsidR="00164EB8" w:rsidRPr="008B2715">
              <w:rPr>
                <w:rFonts w:ascii="Arial" w:hAnsi="Arial" w:cs="Arial"/>
              </w:rPr>
              <w:t>schemes, boreholes</w:t>
            </w:r>
            <w:r w:rsidRPr="008B2715">
              <w:rPr>
                <w:rFonts w:ascii="Arial" w:hAnsi="Arial" w:cs="Arial"/>
              </w:rPr>
              <w:t xml:space="preserve"> </w:t>
            </w:r>
            <w:r w:rsidR="007816AA" w:rsidRPr="008B2715">
              <w:rPr>
                <w:rFonts w:ascii="Arial" w:hAnsi="Arial" w:cs="Arial"/>
              </w:rPr>
              <w:tab/>
            </w:r>
            <w:r w:rsidRPr="008B2715">
              <w:rPr>
                <w:rFonts w:ascii="Arial" w:hAnsi="Arial" w:cs="Arial"/>
              </w:rPr>
              <w:t>and shallow wells</w:t>
            </w:r>
          </w:p>
          <w:p w:rsidR="00AA4168" w:rsidRPr="008B2715" w:rsidRDefault="00AA4168" w:rsidP="008B2715">
            <w:pPr>
              <w:numPr>
                <w:ilvl w:val="0"/>
                <w:numId w:val="8"/>
              </w:numPr>
              <w:autoSpaceDE w:val="0"/>
              <w:autoSpaceDN w:val="0"/>
              <w:adjustRightInd w:val="0"/>
              <w:spacing w:line="360" w:lineRule="auto"/>
              <w:ind w:left="72" w:firstLine="0"/>
              <w:rPr>
                <w:rFonts w:ascii="Arial" w:hAnsi="Arial" w:cs="Arial"/>
              </w:rPr>
            </w:pPr>
            <w:r w:rsidRPr="008B2715">
              <w:rPr>
                <w:rFonts w:ascii="Arial" w:hAnsi="Arial" w:cs="Arial"/>
              </w:rPr>
              <w:t>Contract out to the private sector</w:t>
            </w:r>
          </w:p>
          <w:p w:rsidR="00AA4168" w:rsidRPr="008B2715" w:rsidRDefault="00AA4168" w:rsidP="008B2715">
            <w:pPr>
              <w:numPr>
                <w:ilvl w:val="0"/>
                <w:numId w:val="8"/>
              </w:numPr>
              <w:autoSpaceDE w:val="0"/>
              <w:autoSpaceDN w:val="0"/>
              <w:adjustRightInd w:val="0"/>
              <w:spacing w:line="360" w:lineRule="auto"/>
              <w:ind w:left="72" w:firstLine="0"/>
              <w:rPr>
                <w:rFonts w:ascii="Arial" w:hAnsi="Arial" w:cs="Arial"/>
              </w:rPr>
            </w:pPr>
            <w:r w:rsidRPr="008B2715">
              <w:rPr>
                <w:rFonts w:ascii="Arial" w:hAnsi="Arial" w:cs="Arial"/>
              </w:rPr>
              <w:t>Build the capacity of zonal and woreda water offices</w:t>
            </w:r>
          </w:p>
          <w:p w:rsidR="00AA4168" w:rsidRPr="008B2715" w:rsidRDefault="00AA4168" w:rsidP="008B2715">
            <w:pPr>
              <w:numPr>
                <w:ilvl w:val="0"/>
                <w:numId w:val="8"/>
              </w:numPr>
              <w:autoSpaceDE w:val="0"/>
              <w:autoSpaceDN w:val="0"/>
              <w:adjustRightInd w:val="0"/>
              <w:spacing w:line="360" w:lineRule="auto"/>
              <w:ind w:left="72" w:firstLine="0"/>
              <w:rPr>
                <w:rFonts w:ascii="Arial" w:hAnsi="Arial" w:cs="Arial"/>
              </w:rPr>
            </w:pPr>
            <w:r w:rsidRPr="008B2715">
              <w:rPr>
                <w:rFonts w:ascii="Arial" w:hAnsi="Arial" w:cs="Arial"/>
              </w:rPr>
              <w:t>Set water tariffs</w:t>
            </w:r>
          </w:p>
        </w:tc>
      </w:tr>
      <w:tr w:rsidR="00AA4168" w:rsidRPr="008B2715" w:rsidTr="008B2715">
        <w:tc>
          <w:tcPr>
            <w:tcW w:w="648" w:type="dxa"/>
          </w:tcPr>
          <w:p w:rsidR="00AA4168" w:rsidRPr="008B2715" w:rsidRDefault="00AA4168" w:rsidP="008B2715">
            <w:pPr>
              <w:autoSpaceDE w:val="0"/>
              <w:autoSpaceDN w:val="0"/>
              <w:adjustRightInd w:val="0"/>
              <w:spacing w:line="360" w:lineRule="auto"/>
              <w:jc w:val="both"/>
              <w:rPr>
                <w:rFonts w:ascii="Arial" w:hAnsi="Arial" w:cs="Arial"/>
                <w:b/>
                <w:color w:val="000000"/>
              </w:rPr>
            </w:pPr>
            <w:r w:rsidRPr="008B2715">
              <w:rPr>
                <w:rFonts w:ascii="Arial" w:hAnsi="Arial" w:cs="Arial"/>
                <w:b/>
                <w:color w:val="000000"/>
              </w:rPr>
              <w:t>3</w:t>
            </w:r>
          </w:p>
        </w:tc>
        <w:tc>
          <w:tcPr>
            <w:tcW w:w="1800" w:type="dxa"/>
          </w:tcPr>
          <w:p w:rsidR="00AA4168" w:rsidRPr="008B2715" w:rsidRDefault="00AA4168" w:rsidP="008B2715">
            <w:pPr>
              <w:autoSpaceDE w:val="0"/>
              <w:autoSpaceDN w:val="0"/>
              <w:adjustRightInd w:val="0"/>
              <w:spacing w:line="360" w:lineRule="auto"/>
              <w:rPr>
                <w:rFonts w:ascii="Arial" w:hAnsi="Arial" w:cs="Arial"/>
                <w:b/>
              </w:rPr>
            </w:pPr>
            <w:r w:rsidRPr="008B2715">
              <w:rPr>
                <w:rFonts w:ascii="Arial" w:hAnsi="Arial" w:cs="Arial"/>
                <w:b/>
              </w:rPr>
              <w:t>Zonal water offices</w:t>
            </w:r>
          </w:p>
          <w:p w:rsidR="00AA4168" w:rsidRPr="008B2715" w:rsidRDefault="00AA4168" w:rsidP="008B2715">
            <w:pPr>
              <w:autoSpaceDE w:val="0"/>
              <w:autoSpaceDN w:val="0"/>
              <w:adjustRightInd w:val="0"/>
              <w:spacing w:line="360" w:lineRule="auto"/>
              <w:jc w:val="both"/>
              <w:rPr>
                <w:rFonts w:ascii="Arial" w:hAnsi="Arial" w:cs="Arial"/>
                <w:b/>
                <w:color w:val="000000"/>
              </w:rPr>
            </w:pPr>
          </w:p>
        </w:tc>
        <w:tc>
          <w:tcPr>
            <w:tcW w:w="7020" w:type="dxa"/>
          </w:tcPr>
          <w:p w:rsidR="00AA4168" w:rsidRPr="008B2715" w:rsidRDefault="00AA4168" w:rsidP="008B2715">
            <w:pPr>
              <w:numPr>
                <w:ilvl w:val="0"/>
                <w:numId w:val="12"/>
              </w:numPr>
              <w:autoSpaceDE w:val="0"/>
              <w:autoSpaceDN w:val="0"/>
              <w:adjustRightInd w:val="0"/>
              <w:spacing w:line="360" w:lineRule="auto"/>
              <w:rPr>
                <w:rFonts w:ascii="Arial" w:hAnsi="Arial" w:cs="Arial"/>
              </w:rPr>
            </w:pPr>
            <w:r w:rsidRPr="008B2715">
              <w:rPr>
                <w:rFonts w:ascii="Arial" w:hAnsi="Arial" w:cs="Arial"/>
              </w:rPr>
              <w:lastRenderedPageBreak/>
              <w:t>Capacity building and technical support to the woreda</w:t>
            </w:r>
          </w:p>
          <w:p w:rsidR="00AA4168" w:rsidRPr="008B2715" w:rsidRDefault="00AA4168" w:rsidP="008B2715">
            <w:pPr>
              <w:numPr>
                <w:ilvl w:val="0"/>
                <w:numId w:val="12"/>
              </w:numPr>
              <w:autoSpaceDE w:val="0"/>
              <w:autoSpaceDN w:val="0"/>
              <w:adjustRightInd w:val="0"/>
              <w:spacing w:line="360" w:lineRule="auto"/>
              <w:rPr>
                <w:rFonts w:ascii="Arial" w:hAnsi="Arial" w:cs="Arial"/>
              </w:rPr>
            </w:pPr>
            <w:r w:rsidRPr="008B2715">
              <w:rPr>
                <w:rFonts w:ascii="Arial" w:hAnsi="Arial" w:cs="Arial"/>
              </w:rPr>
              <w:t xml:space="preserve">Implementation </w:t>
            </w:r>
            <w:r w:rsidR="00E80991" w:rsidRPr="008B2715">
              <w:rPr>
                <w:rFonts w:ascii="Arial" w:hAnsi="Arial" w:cs="Arial"/>
              </w:rPr>
              <w:t xml:space="preserve">and monitoring assignments from </w:t>
            </w:r>
            <w:r w:rsidRPr="008B2715">
              <w:rPr>
                <w:rFonts w:ascii="Arial" w:hAnsi="Arial" w:cs="Arial"/>
              </w:rPr>
              <w:t xml:space="preserve">regional </w:t>
            </w:r>
            <w:r w:rsidRPr="008B2715">
              <w:rPr>
                <w:rFonts w:ascii="Arial" w:hAnsi="Arial" w:cs="Arial"/>
              </w:rPr>
              <w:lastRenderedPageBreak/>
              <w:t>bureau</w:t>
            </w:r>
          </w:p>
          <w:p w:rsidR="00AA4168" w:rsidRPr="008B2715" w:rsidRDefault="00AA4168" w:rsidP="008B2715">
            <w:pPr>
              <w:numPr>
                <w:ilvl w:val="0"/>
                <w:numId w:val="12"/>
              </w:numPr>
              <w:autoSpaceDE w:val="0"/>
              <w:autoSpaceDN w:val="0"/>
              <w:adjustRightInd w:val="0"/>
              <w:spacing w:line="360" w:lineRule="auto"/>
              <w:rPr>
                <w:rFonts w:ascii="Arial" w:hAnsi="Arial" w:cs="Arial"/>
              </w:rPr>
            </w:pPr>
            <w:r w:rsidRPr="008B2715">
              <w:rPr>
                <w:rFonts w:ascii="Arial" w:hAnsi="Arial" w:cs="Arial"/>
              </w:rPr>
              <w:t>Operation and maintenance in complex cases</w:t>
            </w:r>
          </w:p>
        </w:tc>
      </w:tr>
      <w:tr w:rsidR="00AA4168" w:rsidRPr="008B2715" w:rsidTr="008B2715">
        <w:tc>
          <w:tcPr>
            <w:tcW w:w="648" w:type="dxa"/>
          </w:tcPr>
          <w:p w:rsidR="00AA4168" w:rsidRPr="008B2715" w:rsidRDefault="00AA4168" w:rsidP="008B2715">
            <w:pPr>
              <w:autoSpaceDE w:val="0"/>
              <w:autoSpaceDN w:val="0"/>
              <w:adjustRightInd w:val="0"/>
              <w:spacing w:line="360" w:lineRule="auto"/>
              <w:jc w:val="both"/>
              <w:rPr>
                <w:rFonts w:ascii="Arial" w:hAnsi="Arial" w:cs="Arial"/>
                <w:b/>
                <w:color w:val="000000"/>
              </w:rPr>
            </w:pPr>
          </w:p>
        </w:tc>
        <w:tc>
          <w:tcPr>
            <w:tcW w:w="1800" w:type="dxa"/>
          </w:tcPr>
          <w:p w:rsidR="00AA4168" w:rsidRPr="008B2715" w:rsidRDefault="00AA4168" w:rsidP="008B2715">
            <w:pPr>
              <w:autoSpaceDE w:val="0"/>
              <w:autoSpaceDN w:val="0"/>
              <w:adjustRightInd w:val="0"/>
              <w:spacing w:line="360" w:lineRule="auto"/>
              <w:rPr>
                <w:rFonts w:ascii="Arial" w:hAnsi="Arial" w:cs="Arial"/>
                <w:b/>
              </w:rPr>
            </w:pPr>
            <w:r w:rsidRPr="008B2715">
              <w:rPr>
                <w:rFonts w:ascii="Arial" w:hAnsi="Arial" w:cs="Arial"/>
              </w:rPr>
              <w:t xml:space="preserve">  </w:t>
            </w:r>
            <w:r w:rsidRPr="008B2715">
              <w:rPr>
                <w:rFonts w:ascii="Arial" w:hAnsi="Arial" w:cs="Arial"/>
                <w:b/>
              </w:rPr>
              <w:t>Woreda water desks</w:t>
            </w:r>
          </w:p>
          <w:p w:rsidR="00AA4168" w:rsidRPr="008B2715" w:rsidRDefault="00AA4168" w:rsidP="008B2715">
            <w:pPr>
              <w:autoSpaceDE w:val="0"/>
              <w:autoSpaceDN w:val="0"/>
              <w:adjustRightInd w:val="0"/>
              <w:spacing w:line="360" w:lineRule="auto"/>
              <w:jc w:val="both"/>
              <w:rPr>
                <w:rFonts w:ascii="Arial" w:hAnsi="Arial" w:cs="Arial"/>
                <w:b/>
                <w:color w:val="000000"/>
              </w:rPr>
            </w:pPr>
          </w:p>
        </w:tc>
        <w:tc>
          <w:tcPr>
            <w:tcW w:w="7020" w:type="dxa"/>
          </w:tcPr>
          <w:p w:rsidR="00AA4168" w:rsidRPr="008B2715" w:rsidRDefault="00AA4168" w:rsidP="008B2715">
            <w:pPr>
              <w:numPr>
                <w:ilvl w:val="0"/>
                <w:numId w:val="13"/>
              </w:numPr>
              <w:tabs>
                <w:tab w:val="num" w:pos="252"/>
              </w:tabs>
              <w:autoSpaceDE w:val="0"/>
              <w:autoSpaceDN w:val="0"/>
              <w:adjustRightInd w:val="0"/>
              <w:spacing w:line="360" w:lineRule="auto"/>
              <w:ind w:left="252"/>
              <w:rPr>
                <w:rFonts w:ascii="Arial" w:hAnsi="Arial" w:cs="Arial"/>
              </w:rPr>
            </w:pPr>
            <w:r w:rsidRPr="008B2715">
              <w:rPr>
                <w:rFonts w:ascii="Arial" w:hAnsi="Arial" w:cs="Arial"/>
              </w:rPr>
              <w:t>Construction and maintenance of hand-dug wells and spring developments</w:t>
            </w:r>
          </w:p>
          <w:p w:rsidR="00AA4168" w:rsidRPr="008B2715" w:rsidRDefault="00AA4168" w:rsidP="008B2715">
            <w:pPr>
              <w:numPr>
                <w:ilvl w:val="0"/>
                <w:numId w:val="13"/>
              </w:numPr>
              <w:autoSpaceDE w:val="0"/>
              <w:autoSpaceDN w:val="0"/>
              <w:adjustRightInd w:val="0"/>
              <w:spacing w:line="360" w:lineRule="auto"/>
              <w:ind w:left="252"/>
              <w:rPr>
                <w:rFonts w:ascii="Arial" w:hAnsi="Arial" w:cs="Arial"/>
              </w:rPr>
            </w:pPr>
            <w:r w:rsidRPr="008B2715">
              <w:rPr>
                <w:rFonts w:ascii="Arial" w:hAnsi="Arial" w:cs="Arial"/>
              </w:rPr>
              <w:t>Monitoring construction done by regional bureau or private contactors contracted by the bureau</w:t>
            </w:r>
          </w:p>
          <w:p w:rsidR="00AA4168" w:rsidRPr="008B2715" w:rsidRDefault="00AA4168" w:rsidP="008B2715">
            <w:pPr>
              <w:numPr>
                <w:ilvl w:val="0"/>
                <w:numId w:val="13"/>
              </w:numPr>
              <w:autoSpaceDE w:val="0"/>
              <w:autoSpaceDN w:val="0"/>
              <w:adjustRightInd w:val="0"/>
              <w:spacing w:line="360" w:lineRule="auto"/>
              <w:ind w:left="252"/>
              <w:rPr>
                <w:rFonts w:ascii="Arial" w:hAnsi="Arial" w:cs="Arial"/>
              </w:rPr>
            </w:pPr>
            <w:r w:rsidRPr="008B2715">
              <w:rPr>
                <w:rFonts w:ascii="Arial" w:hAnsi="Arial" w:cs="Arial"/>
              </w:rPr>
              <w:t>Simple operation &amp; maintenance</w:t>
            </w:r>
          </w:p>
        </w:tc>
      </w:tr>
      <w:tr w:rsidR="00AA4168" w:rsidRPr="008B2715" w:rsidTr="008B2715">
        <w:tc>
          <w:tcPr>
            <w:tcW w:w="648" w:type="dxa"/>
          </w:tcPr>
          <w:p w:rsidR="00AA4168" w:rsidRPr="008B2715" w:rsidRDefault="00AA4168" w:rsidP="008B2715">
            <w:pPr>
              <w:autoSpaceDE w:val="0"/>
              <w:autoSpaceDN w:val="0"/>
              <w:adjustRightInd w:val="0"/>
              <w:spacing w:line="360" w:lineRule="auto"/>
              <w:jc w:val="both"/>
              <w:rPr>
                <w:rFonts w:ascii="Arial" w:hAnsi="Arial" w:cs="Arial"/>
                <w:b/>
                <w:color w:val="000000"/>
              </w:rPr>
            </w:pPr>
            <w:r w:rsidRPr="008B2715">
              <w:rPr>
                <w:rFonts w:ascii="Arial" w:hAnsi="Arial" w:cs="Arial"/>
                <w:b/>
                <w:color w:val="000000"/>
              </w:rPr>
              <w:t>4</w:t>
            </w:r>
          </w:p>
        </w:tc>
        <w:tc>
          <w:tcPr>
            <w:tcW w:w="1800" w:type="dxa"/>
          </w:tcPr>
          <w:p w:rsidR="00AA4168" w:rsidRPr="008B2715" w:rsidRDefault="00AA4168" w:rsidP="008B2715">
            <w:pPr>
              <w:autoSpaceDE w:val="0"/>
              <w:autoSpaceDN w:val="0"/>
              <w:adjustRightInd w:val="0"/>
              <w:spacing w:line="360" w:lineRule="auto"/>
              <w:rPr>
                <w:rFonts w:ascii="Arial" w:hAnsi="Arial" w:cs="Arial"/>
                <w:b/>
              </w:rPr>
            </w:pPr>
            <w:r w:rsidRPr="008B2715">
              <w:rPr>
                <w:rFonts w:ascii="Arial" w:hAnsi="Arial" w:cs="Arial"/>
                <w:b/>
              </w:rPr>
              <w:t>Peasant associations/</w:t>
            </w:r>
          </w:p>
          <w:p w:rsidR="00AA4168" w:rsidRPr="008B2715" w:rsidRDefault="00AA4168" w:rsidP="008B2715">
            <w:pPr>
              <w:autoSpaceDE w:val="0"/>
              <w:autoSpaceDN w:val="0"/>
              <w:adjustRightInd w:val="0"/>
              <w:spacing w:line="360" w:lineRule="auto"/>
              <w:rPr>
                <w:rFonts w:ascii="Arial" w:hAnsi="Arial" w:cs="Arial"/>
                <w:b/>
              </w:rPr>
            </w:pPr>
            <w:r w:rsidRPr="008B2715">
              <w:rPr>
                <w:rFonts w:ascii="Arial" w:hAnsi="Arial" w:cs="Arial"/>
                <w:b/>
              </w:rPr>
              <w:t>Tabias</w:t>
            </w:r>
          </w:p>
          <w:p w:rsidR="00AA4168" w:rsidRPr="008B2715" w:rsidRDefault="00AA4168" w:rsidP="008B2715">
            <w:pPr>
              <w:autoSpaceDE w:val="0"/>
              <w:autoSpaceDN w:val="0"/>
              <w:adjustRightInd w:val="0"/>
              <w:spacing w:line="360" w:lineRule="auto"/>
              <w:jc w:val="both"/>
              <w:rPr>
                <w:rFonts w:ascii="Arial" w:hAnsi="Arial" w:cs="Arial"/>
                <w:b/>
                <w:color w:val="000000"/>
              </w:rPr>
            </w:pPr>
          </w:p>
        </w:tc>
        <w:tc>
          <w:tcPr>
            <w:tcW w:w="7020" w:type="dxa"/>
          </w:tcPr>
          <w:p w:rsidR="00AA4168" w:rsidRPr="008B2715" w:rsidRDefault="00AA4168" w:rsidP="008B2715">
            <w:pPr>
              <w:numPr>
                <w:ilvl w:val="0"/>
                <w:numId w:val="15"/>
              </w:numPr>
              <w:autoSpaceDE w:val="0"/>
              <w:autoSpaceDN w:val="0"/>
              <w:adjustRightInd w:val="0"/>
              <w:spacing w:line="360" w:lineRule="auto"/>
              <w:rPr>
                <w:rFonts w:ascii="Arial" w:hAnsi="Arial" w:cs="Arial"/>
              </w:rPr>
            </w:pPr>
            <w:r w:rsidRPr="008B2715">
              <w:rPr>
                <w:rFonts w:ascii="Arial" w:hAnsi="Arial" w:cs="Arial"/>
              </w:rPr>
              <w:t xml:space="preserve">Community mobilization and contributions of  </w:t>
            </w:r>
            <w:r w:rsidR="00C6366B" w:rsidRPr="008B2715">
              <w:rPr>
                <w:rFonts w:ascii="Arial" w:hAnsi="Arial" w:cs="Arial"/>
              </w:rPr>
              <w:t>labor</w:t>
            </w:r>
            <w:r w:rsidRPr="008B2715">
              <w:rPr>
                <w:rFonts w:ascii="Arial" w:hAnsi="Arial" w:cs="Arial"/>
              </w:rPr>
              <w:t xml:space="preserve"> and/ or cash</w:t>
            </w:r>
          </w:p>
          <w:p w:rsidR="00AA4168" w:rsidRPr="008B2715" w:rsidRDefault="00AA4168" w:rsidP="008B2715">
            <w:pPr>
              <w:numPr>
                <w:ilvl w:val="0"/>
                <w:numId w:val="15"/>
              </w:numPr>
              <w:autoSpaceDE w:val="0"/>
              <w:autoSpaceDN w:val="0"/>
              <w:adjustRightInd w:val="0"/>
              <w:spacing w:line="360" w:lineRule="auto"/>
              <w:rPr>
                <w:rFonts w:ascii="Arial" w:hAnsi="Arial" w:cs="Arial"/>
              </w:rPr>
            </w:pPr>
            <w:r w:rsidRPr="008B2715">
              <w:rPr>
                <w:rFonts w:ascii="Arial" w:hAnsi="Arial" w:cs="Arial"/>
              </w:rPr>
              <w:t>Site selection</w:t>
            </w:r>
          </w:p>
        </w:tc>
      </w:tr>
    </w:tbl>
    <w:p w:rsidR="00AA4168" w:rsidRDefault="00AA4168" w:rsidP="00AA4168">
      <w:pPr>
        <w:autoSpaceDE w:val="0"/>
        <w:autoSpaceDN w:val="0"/>
        <w:adjustRightInd w:val="0"/>
      </w:pPr>
      <w:r>
        <w:rPr>
          <w:rFonts w:ascii="Arial" w:hAnsi="Arial" w:cs="Arial"/>
          <w:b/>
          <w:color w:val="000000"/>
        </w:rPr>
        <w:t>Source :</w:t>
      </w:r>
      <w:r w:rsidR="00C6366B" w:rsidRPr="005E151A">
        <w:rPr>
          <w:rFonts w:ascii="Arial" w:hAnsi="Arial" w:cs="Arial"/>
          <w:b/>
          <w:color w:val="000000"/>
        </w:rPr>
        <w:t>( MoWR</w:t>
      </w:r>
      <w:r w:rsidRPr="005E151A">
        <w:rPr>
          <w:rFonts w:ascii="Arial" w:hAnsi="Arial" w:cs="Arial"/>
          <w:b/>
          <w:color w:val="000000"/>
        </w:rPr>
        <w:t>, 2006</w:t>
      </w:r>
      <w:r>
        <w:rPr>
          <w:rFonts w:ascii="Arial" w:hAnsi="Arial" w:cs="Arial"/>
          <w:b/>
          <w:color w:val="000000"/>
        </w:rPr>
        <w:t>)</w:t>
      </w:r>
    </w:p>
    <w:p w:rsidR="00AA4168" w:rsidRPr="008E20EA" w:rsidRDefault="00AA4168" w:rsidP="00AA4168">
      <w:pPr>
        <w:autoSpaceDE w:val="0"/>
        <w:autoSpaceDN w:val="0"/>
        <w:adjustRightInd w:val="0"/>
        <w:spacing w:line="360" w:lineRule="auto"/>
        <w:jc w:val="both"/>
        <w:rPr>
          <w:rFonts w:ascii="Arial" w:hAnsi="Arial" w:cs="Arial"/>
        </w:rPr>
      </w:pPr>
      <w:r w:rsidRPr="008E20EA">
        <w:rPr>
          <w:rFonts w:ascii="Arial" w:hAnsi="Arial" w:cs="Arial"/>
        </w:rPr>
        <w:t>Each of the 9 regions and the Dire Dawa Administrative area has a Regional Water Bureau (RWB). RWBs roles include project implementation and scheme operation, but this has changed to one of program planning, management, coordination and capacity building in the region. RWBs are now responsible for approving the Woreda progr</w:t>
      </w:r>
      <w:r w:rsidR="008033CC">
        <w:rPr>
          <w:rFonts w:ascii="Arial" w:hAnsi="Arial" w:cs="Arial"/>
        </w:rPr>
        <w:t>ams as well as consolidating monitoring and evaluation</w:t>
      </w:r>
      <w:r w:rsidRPr="008E20EA">
        <w:rPr>
          <w:rFonts w:ascii="Arial" w:hAnsi="Arial" w:cs="Arial"/>
        </w:rPr>
        <w:t xml:space="preserve"> reports of the Woredas for transmittal to MOWR. The planning and management of town water supply and sewerage services are the responsibility of Town Water Boards who are expected to contract out operation and maintenance services to Town Water Utility Operators under performance or service contracts. </w:t>
      </w:r>
      <w:smartTag w:uri="urn:schemas-microsoft-com:office:smarttags" w:element="City">
        <w:r w:rsidRPr="008E20EA">
          <w:rPr>
            <w:rFonts w:ascii="Arial" w:hAnsi="Arial" w:cs="Arial"/>
          </w:rPr>
          <w:t>Addis Ababa</w:t>
        </w:r>
      </w:smartTag>
      <w:r w:rsidRPr="008E20EA">
        <w:rPr>
          <w:rFonts w:ascii="Arial" w:hAnsi="Arial" w:cs="Arial"/>
        </w:rPr>
        <w:t xml:space="preserve"> Water Supply and Sewerage Authority (AAWSA) has the responsibility for management of water and sewerage services in </w:t>
      </w:r>
      <w:smartTag w:uri="urn:schemas-microsoft-com:office:smarttags" w:element="place">
        <w:smartTag w:uri="urn:schemas-microsoft-com:office:smarttags" w:element="City">
          <w:r w:rsidRPr="008E20EA">
            <w:rPr>
              <w:rFonts w:ascii="Arial" w:hAnsi="Arial" w:cs="Arial"/>
            </w:rPr>
            <w:t>Addis Ababa</w:t>
          </w:r>
        </w:smartTag>
      </w:smartTag>
      <w:r w:rsidRPr="008E20EA">
        <w:rPr>
          <w:rFonts w:ascii="Arial" w:hAnsi="Arial" w:cs="Arial"/>
        </w:rPr>
        <w:t>.</w:t>
      </w:r>
    </w:p>
    <w:p w:rsidR="00AA4168" w:rsidRPr="008E20EA" w:rsidRDefault="00AA4168" w:rsidP="00AA4168">
      <w:pPr>
        <w:autoSpaceDE w:val="0"/>
        <w:autoSpaceDN w:val="0"/>
        <w:adjustRightInd w:val="0"/>
        <w:rPr>
          <w:rFonts w:ascii="Arial" w:hAnsi="Arial" w:cs="Arial"/>
        </w:rPr>
      </w:pPr>
    </w:p>
    <w:p w:rsidR="008F4413" w:rsidRPr="0079509F" w:rsidRDefault="00AA4168" w:rsidP="0079509F">
      <w:pPr>
        <w:autoSpaceDE w:val="0"/>
        <w:autoSpaceDN w:val="0"/>
        <w:adjustRightInd w:val="0"/>
        <w:spacing w:line="360" w:lineRule="auto"/>
        <w:jc w:val="both"/>
        <w:rPr>
          <w:rFonts w:ascii="Arial" w:hAnsi="Arial" w:cs="Arial"/>
        </w:rPr>
      </w:pPr>
      <w:r w:rsidRPr="008E20EA">
        <w:rPr>
          <w:rFonts w:ascii="Arial" w:hAnsi="Arial" w:cs="Arial"/>
        </w:rPr>
        <w:t xml:space="preserve">The next lower institution after regional bureau is the Woreda Water Desk (WWD) which is responsible for planning and managing its own programs; financial and procurement management; monitoring and evaluation; and for contracting and supervising Local Service Providers at the Woreda and community levels. The WWD is responsible for the promotion, planning and implementation of water supply activities within the Woreda, as well as the coordination of NGO activities in the Woreda to; carry out simple feasibility studies and appraisals of simple projects; approve projects financed from the Woreda development budget; and ensure that schemes financed by others are properly appraised and implemented to the required standards. WWDs has a role in initiating, </w:t>
      </w:r>
      <w:r w:rsidRPr="008E20EA">
        <w:rPr>
          <w:rFonts w:ascii="Arial" w:hAnsi="Arial" w:cs="Arial"/>
        </w:rPr>
        <w:lastRenderedPageBreak/>
        <w:t>facilitating and providing motivation for community management of rural water services, the application of cost recovery principles, and the monitoring and evaluation</w:t>
      </w:r>
      <w:r w:rsidR="0079509F">
        <w:rPr>
          <w:rFonts w:ascii="Arial" w:hAnsi="Arial" w:cs="Arial"/>
        </w:rPr>
        <w:t>.</w:t>
      </w:r>
    </w:p>
    <w:p w:rsidR="002C02B4" w:rsidRDefault="002C02B4" w:rsidP="008F4413">
      <w:pPr>
        <w:autoSpaceDE w:val="0"/>
        <w:autoSpaceDN w:val="0"/>
        <w:adjustRightInd w:val="0"/>
        <w:spacing w:line="360" w:lineRule="auto"/>
        <w:jc w:val="center"/>
        <w:rPr>
          <w:rFonts w:ascii="Arial" w:hAnsi="Arial" w:cs="Arial"/>
          <w:b/>
          <w:bCs/>
        </w:rPr>
      </w:pPr>
    </w:p>
    <w:p w:rsidR="002C02B4" w:rsidRDefault="002C02B4" w:rsidP="008F4413">
      <w:pPr>
        <w:autoSpaceDE w:val="0"/>
        <w:autoSpaceDN w:val="0"/>
        <w:adjustRightInd w:val="0"/>
        <w:spacing w:line="360" w:lineRule="auto"/>
        <w:jc w:val="center"/>
        <w:rPr>
          <w:rFonts w:ascii="Arial" w:hAnsi="Arial" w:cs="Arial"/>
          <w:b/>
          <w:bCs/>
        </w:rPr>
      </w:pPr>
    </w:p>
    <w:p w:rsidR="002C02B4" w:rsidRDefault="002C02B4" w:rsidP="008F4413">
      <w:pPr>
        <w:autoSpaceDE w:val="0"/>
        <w:autoSpaceDN w:val="0"/>
        <w:adjustRightInd w:val="0"/>
        <w:spacing w:line="360" w:lineRule="auto"/>
        <w:jc w:val="center"/>
        <w:rPr>
          <w:rFonts w:ascii="Arial" w:hAnsi="Arial" w:cs="Arial"/>
          <w:b/>
          <w:bCs/>
        </w:rPr>
      </w:pPr>
    </w:p>
    <w:p w:rsidR="002C02B4" w:rsidRDefault="002C02B4" w:rsidP="008F4413">
      <w:pPr>
        <w:autoSpaceDE w:val="0"/>
        <w:autoSpaceDN w:val="0"/>
        <w:adjustRightInd w:val="0"/>
        <w:spacing w:line="360" w:lineRule="auto"/>
        <w:jc w:val="center"/>
        <w:rPr>
          <w:rFonts w:ascii="Arial" w:hAnsi="Arial" w:cs="Arial"/>
          <w:b/>
          <w:bCs/>
        </w:rPr>
      </w:pPr>
    </w:p>
    <w:p w:rsidR="002C02B4" w:rsidRDefault="002C02B4" w:rsidP="008F4413">
      <w:pPr>
        <w:autoSpaceDE w:val="0"/>
        <w:autoSpaceDN w:val="0"/>
        <w:adjustRightInd w:val="0"/>
        <w:spacing w:line="360" w:lineRule="auto"/>
        <w:jc w:val="center"/>
        <w:rPr>
          <w:rFonts w:ascii="Arial" w:hAnsi="Arial" w:cs="Arial"/>
          <w:b/>
          <w:bCs/>
        </w:rPr>
      </w:pPr>
    </w:p>
    <w:p w:rsidR="002C02B4" w:rsidRDefault="002C02B4" w:rsidP="008F4413">
      <w:pPr>
        <w:autoSpaceDE w:val="0"/>
        <w:autoSpaceDN w:val="0"/>
        <w:adjustRightInd w:val="0"/>
        <w:spacing w:line="360" w:lineRule="auto"/>
        <w:jc w:val="center"/>
        <w:rPr>
          <w:rFonts w:ascii="Arial" w:hAnsi="Arial" w:cs="Arial"/>
          <w:b/>
          <w:bCs/>
        </w:rPr>
      </w:pPr>
    </w:p>
    <w:p w:rsidR="002C02B4" w:rsidRDefault="002C02B4" w:rsidP="008F4413">
      <w:pPr>
        <w:autoSpaceDE w:val="0"/>
        <w:autoSpaceDN w:val="0"/>
        <w:adjustRightInd w:val="0"/>
        <w:spacing w:line="360" w:lineRule="auto"/>
        <w:jc w:val="center"/>
        <w:rPr>
          <w:rFonts w:ascii="Arial" w:hAnsi="Arial" w:cs="Arial"/>
          <w:b/>
          <w:bCs/>
        </w:rPr>
      </w:pPr>
    </w:p>
    <w:p w:rsidR="002C02B4" w:rsidRDefault="002C02B4" w:rsidP="008F4413">
      <w:pPr>
        <w:autoSpaceDE w:val="0"/>
        <w:autoSpaceDN w:val="0"/>
        <w:adjustRightInd w:val="0"/>
        <w:spacing w:line="360" w:lineRule="auto"/>
        <w:jc w:val="center"/>
        <w:rPr>
          <w:rFonts w:ascii="Arial" w:hAnsi="Arial" w:cs="Arial"/>
          <w:b/>
          <w:bCs/>
        </w:rPr>
      </w:pPr>
    </w:p>
    <w:p w:rsidR="002C02B4" w:rsidRDefault="002C02B4" w:rsidP="008F4413">
      <w:pPr>
        <w:autoSpaceDE w:val="0"/>
        <w:autoSpaceDN w:val="0"/>
        <w:adjustRightInd w:val="0"/>
        <w:spacing w:line="360" w:lineRule="auto"/>
        <w:jc w:val="center"/>
        <w:rPr>
          <w:rFonts w:ascii="Arial" w:hAnsi="Arial" w:cs="Arial"/>
          <w:b/>
          <w:bCs/>
        </w:rPr>
      </w:pPr>
    </w:p>
    <w:p w:rsidR="002C02B4" w:rsidRDefault="002C02B4" w:rsidP="008F4413">
      <w:pPr>
        <w:autoSpaceDE w:val="0"/>
        <w:autoSpaceDN w:val="0"/>
        <w:adjustRightInd w:val="0"/>
        <w:spacing w:line="360" w:lineRule="auto"/>
        <w:jc w:val="center"/>
        <w:rPr>
          <w:rFonts w:ascii="Arial" w:hAnsi="Arial" w:cs="Arial"/>
          <w:b/>
          <w:bCs/>
        </w:rPr>
      </w:pPr>
    </w:p>
    <w:p w:rsidR="002C02B4" w:rsidRDefault="002C02B4" w:rsidP="008F4413">
      <w:pPr>
        <w:autoSpaceDE w:val="0"/>
        <w:autoSpaceDN w:val="0"/>
        <w:adjustRightInd w:val="0"/>
        <w:spacing w:line="360" w:lineRule="auto"/>
        <w:jc w:val="center"/>
        <w:rPr>
          <w:rFonts w:ascii="Arial" w:hAnsi="Arial" w:cs="Arial"/>
          <w:b/>
          <w:bCs/>
        </w:rPr>
      </w:pPr>
    </w:p>
    <w:p w:rsidR="002C02B4" w:rsidRDefault="002C02B4" w:rsidP="008F4413">
      <w:pPr>
        <w:autoSpaceDE w:val="0"/>
        <w:autoSpaceDN w:val="0"/>
        <w:adjustRightInd w:val="0"/>
        <w:spacing w:line="360" w:lineRule="auto"/>
        <w:jc w:val="center"/>
        <w:rPr>
          <w:rFonts w:ascii="Arial" w:hAnsi="Arial" w:cs="Arial"/>
          <w:b/>
          <w:bCs/>
        </w:rPr>
      </w:pPr>
    </w:p>
    <w:p w:rsidR="0031025A" w:rsidRPr="002C02B4" w:rsidRDefault="0031025A" w:rsidP="008F4413">
      <w:pPr>
        <w:autoSpaceDE w:val="0"/>
        <w:autoSpaceDN w:val="0"/>
        <w:adjustRightInd w:val="0"/>
        <w:spacing w:line="360" w:lineRule="auto"/>
        <w:jc w:val="center"/>
        <w:rPr>
          <w:rFonts w:ascii="Arial" w:hAnsi="Arial" w:cs="Arial"/>
          <w:b/>
          <w:bCs/>
          <w:sz w:val="28"/>
          <w:szCs w:val="28"/>
        </w:rPr>
      </w:pPr>
      <w:r w:rsidRPr="002C02B4">
        <w:rPr>
          <w:rFonts w:ascii="Arial" w:hAnsi="Arial" w:cs="Arial"/>
          <w:b/>
          <w:bCs/>
          <w:sz w:val="28"/>
          <w:szCs w:val="28"/>
        </w:rPr>
        <w:t>CHAPTER THREE</w:t>
      </w:r>
    </w:p>
    <w:p w:rsidR="0006466A" w:rsidRPr="002C02B4" w:rsidRDefault="0031025A" w:rsidP="008F4413">
      <w:pPr>
        <w:autoSpaceDE w:val="0"/>
        <w:autoSpaceDN w:val="0"/>
        <w:adjustRightInd w:val="0"/>
        <w:spacing w:line="360" w:lineRule="auto"/>
        <w:jc w:val="center"/>
        <w:rPr>
          <w:rFonts w:ascii="Arial" w:hAnsi="Arial" w:cs="Arial"/>
          <w:b/>
          <w:sz w:val="28"/>
          <w:szCs w:val="28"/>
        </w:rPr>
      </w:pPr>
      <w:r w:rsidRPr="002C02B4">
        <w:rPr>
          <w:rFonts w:ascii="Arial" w:hAnsi="Arial" w:cs="Arial"/>
          <w:b/>
          <w:sz w:val="28"/>
          <w:szCs w:val="28"/>
        </w:rPr>
        <w:t xml:space="preserve">DESCRIPTION OF THE STUDY AREA AND RESEARCH </w:t>
      </w:r>
      <w:r w:rsidR="0006466A" w:rsidRPr="002C02B4">
        <w:rPr>
          <w:rFonts w:ascii="Arial" w:hAnsi="Arial" w:cs="Arial"/>
          <w:b/>
          <w:sz w:val="28"/>
          <w:szCs w:val="28"/>
        </w:rPr>
        <w:t>METHODOLOGY</w:t>
      </w:r>
    </w:p>
    <w:p w:rsidR="008F4413" w:rsidRDefault="008F4413" w:rsidP="0006466A">
      <w:pPr>
        <w:autoSpaceDE w:val="0"/>
        <w:autoSpaceDN w:val="0"/>
        <w:adjustRightInd w:val="0"/>
        <w:spacing w:line="360" w:lineRule="auto"/>
        <w:rPr>
          <w:rFonts w:ascii="Arial" w:hAnsi="Arial" w:cs="Arial"/>
          <w:b/>
        </w:rPr>
      </w:pPr>
    </w:p>
    <w:p w:rsidR="00AA4168" w:rsidRPr="00F069E3" w:rsidRDefault="0006466A" w:rsidP="0006466A">
      <w:pPr>
        <w:autoSpaceDE w:val="0"/>
        <w:autoSpaceDN w:val="0"/>
        <w:adjustRightInd w:val="0"/>
        <w:spacing w:line="360" w:lineRule="auto"/>
        <w:rPr>
          <w:rFonts w:ascii="Arial" w:hAnsi="Arial" w:cs="Arial"/>
          <w:b/>
          <w:bCs/>
        </w:rPr>
      </w:pPr>
      <w:r>
        <w:rPr>
          <w:rFonts w:ascii="Arial" w:hAnsi="Arial" w:cs="Arial"/>
          <w:b/>
        </w:rPr>
        <w:t xml:space="preserve">3.1 </w:t>
      </w:r>
      <w:r w:rsidR="00AA4168" w:rsidRPr="00C43D3D">
        <w:rPr>
          <w:rFonts w:ascii="Arial" w:hAnsi="Arial" w:cs="Arial"/>
          <w:b/>
        </w:rPr>
        <w:t xml:space="preserve">Description </w:t>
      </w:r>
      <w:r w:rsidR="00AA4168">
        <w:rPr>
          <w:rFonts w:ascii="Arial" w:hAnsi="Arial" w:cs="Arial"/>
          <w:b/>
        </w:rPr>
        <w:t xml:space="preserve">of </w:t>
      </w:r>
      <w:r w:rsidR="00E104DA">
        <w:rPr>
          <w:rFonts w:ascii="Arial" w:hAnsi="Arial" w:cs="Arial"/>
          <w:b/>
        </w:rPr>
        <w:t>the</w:t>
      </w:r>
      <w:r w:rsidR="00AA4168">
        <w:rPr>
          <w:rFonts w:ascii="Arial" w:hAnsi="Arial" w:cs="Arial"/>
          <w:b/>
        </w:rPr>
        <w:t xml:space="preserve"> S</w:t>
      </w:r>
      <w:r w:rsidR="00AA4168" w:rsidRPr="00C43D3D">
        <w:rPr>
          <w:rFonts w:ascii="Arial" w:hAnsi="Arial" w:cs="Arial"/>
          <w:b/>
        </w:rPr>
        <w:t>tudy Area</w:t>
      </w:r>
      <w:r w:rsidR="00AA4168">
        <w:rPr>
          <w:rFonts w:ascii="Arial" w:hAnsi="Arial" w:cs="Arial"/>
          <w:b/>
        </w:rPr>
        <w:t xml:space="preserve"> </w:t>
      </w:r>
    </w:p>
    <w:p w:rsidR="002C02B4" w:rsidRDefault="008F4413" w:rsidP="00AA4168">
      <w:pPr>
        <w:autoSpaceDE w:val="0"/>
        <w:autoSpaceDN w:val="0"/>
        <w:adjustRightInd w:val="0"/>
        <w:spacing w:line="360" w:lineRule="auto"/>
        <w:jc w:val="both"/>
        <w:rPr>
          <w:rFonts w:ascii="Arial" w:hAnsi="Arial" w:cs="Arial"/>
          <w:b/>
        </w:rPr>
      </w:pPr>
      <w:r>
        <w:rPr>
          <w:rFonts w:ascii="Arial" w:hAnsi="Arial" w:cs="Arial"/>
          <w:b/>
        </w:rPr>
        <w:t xml:space="preserve">   </w:t>
      </w:r>
    </w:p>
    <w:p w:rsidR="00AA4168" w:rsidRPr="00681F95" w:rsidRDefault="002C02B4" w:rsidP="00AA4168">
      <w:pPr>
        <w:autoSpaceDE w:val="0"/>
        <w:autoSpaceDN w:val="0"/>
        <w:adjustRightInd w:val="0"/>
        <w:spacing w:line="360" w:lineRule="auto"/>
        <w:jc w:val="both"/>
        <w:rPr>
          <w:rFonts w:ascii="Arial" w:hAnsi="Arial" w:cs="Arial"/>
          <w:b/>
          <w:bCs/>
        </w:rPr>
      </w:pPr>
      <w:r>
        <w:rPr>
          <w:rFonts w:ascii="Arial" w:hAnsi="Arial" w:cs="Arial"/>
          <w:b/>
        </w:rPr>
        <w:t xml:space="preserve">    </w:t>
      </w:r>
      <w:r w:rsidR="00AA4168" w:rsidRPr="00681F95">
        <w:rPr>
          <w:rFonts w:ascii="Arial" w:hAnsi="Arial" w:cs="Arial"/>
          <w:b/>
        </w:rPr>
        <w:t>3.</w:t>
      </w:r>
      <w:r w:rsidR="008F4413">
        <w:rPr>
          <w:rFonts w:ascii="Arial" w:hAnsi="Arial" w:cs="Arial"/>
          <w:b/>
        </w:rPr>
        <w:t>1</w:t>
      </w:r>
      <w:r w:rsidR="00AA4168">
        <w:rPr>
          <w:rFonts w:ascii="Arial" w:hAnsi="Arial" w:cs="Arial"/>
          <w:b/>
        </w:rPr>
        <w:t>.1 Physical C</w:t>
      </w:r>
      <w:r w:rsidR="00AA4168" w:rsidRPr="00681F95">
        <w:rPr>
          <w:rFonts w:ascii="Arial" w:hAnsi="Arial" w:cs="Arial"/>
          <w:b/>
        </w:rPr>
        <w:t>haracteristics</w:t>
      </w:r>
      <w:r w:rsidR="00AA4168">
        <w:rPr>
          <w:rFonts w:ascii="Arial" w:hAnsi="Arial" w:cs="Arial"/>
          <w:b/>
        </w:rPr>
        <w:t xml:space="preserve"> </w:t>
      </w:r>
    </w:p>
    <w:p w:rsidR="00AA4168" w:rsidRPr="0008257C" w:rsidRDefault="00AA4168" w:rsidP="00AA4168">
      <w:pPr>
        <w:autoSpaceDE w:val="0"/>
        <w:autoSpaceDN w:val="0"/>
        <w:adjustRightInd w:val="0"/>
        <w:spacing w:line="360" w:lineRule="auto"/>
        <w:jc w:val="both"/>
        <w:rPr>
          <w:rFonts w:ascii="Arial" w:hAnsi="Arial" w:cs="Arial"/>
        </w:rPr>
      </w:pPr>
      <w:r w:rsidRPr="0008257C">
        <w:rPr>
          <w:rFonts w:ascii="Arial" w:hAnsi="Arial" w:cs="Arial"/>
          <w:bCs/>
        </w:rPr>
        <w:t>Tigray region</w:t>
      </w:r>
      <w:r w:rsidRPr="0008257C">
        <w:rPr>
          <w:rFonts w:ascii="Arial" w:hAnsi="Arial" w:cs="Arial"/>
        </w:rPr>
        <w:t xml:space="preserve"> is the northern</w:t>
      </w:r>
      <w:r w:rsidR="0079509F">
        <w:rPr>
          <w:rFonts w:ascii="Arial" w:hAnsi="Arial" w:cs="Arial"/>
        </w:rPr>
        <w:t xml:space="preserve"> </w:t>
      </w:r>
      <w:r w:rsidRPr="0008257C">
        <w:rPr>
          <w:rFonts w:ascii="Arial" w:hAnsi="Arial" w:cs="Arial"/>
        </w:rPr>
        <w:t xml:space="preserve">most of the nine </w:t>
      </w:r>
      <w:hyperlink r:id="rId8" w:tooltip="Regions of Ethiopia" w:history="1">
        <w:r w:rsidRPr="0008257C">
          <w:rPr>
            <w:rStyle w:val="Hyperlink"/>
            <w:rFonts w:ascii="Arial" w:hAnsi="Arial" w:cs="Arial"/>
            <w:color w:val="auto"/>
            <w:u w:val="none"/>
          </w:rPr>
          <w:t>ethnic regions</w:t>
        </w:r>
      </w:hyperlink>
      <w:r w:rsidRPr="0008257C">
        <w:rPr>
          <w:rFonts w:ascii="Arial" w:hAnsi="Arial" w:cs="Arial"/>
        </w:rPr>
        <w:t xml:space="preserve">  of </w:t>
      </w:r>
      <w:hyperlink r:id="rId9" w:tooltip="Ethiopia" w:history="1">
        <w:r w:rsidRPr="0008257C">
          <w:rPr>
            <w:rStyle w:val="Hyperlink"/>
            <w:rFonts w:ascii="Arial" w:hAnsi="Arial" w:cs="Arial"/>
            <w:color w:val="auto"/>
            <w:u w:val="none"/>
          </w:rPr>
          <w:t>Ethiopia</w:t>
        </w:r>
      </w:hyperlink>
      <w:r w:rsidRPr="0008257C">
        <w:rPr>
          <w:rFonts w:ascii="Arial" w:hAnsi="Arial" w:cs="Arial"/>
        </w:rPr>
        <w:t xml:space="preserve"> containing the homeland of the </w:t>
      </w:r>
      <w:hyperlink r:id="rId10" w:tooltip="Tigray-Tigrinya people" w:history="1">
        <w:r w:rsidRPr="0008257C">
          <w:rPr>
            <w:rStyle w:val="Hyperlink"/>
            <w:rFonts w:ascii="Arial" w:hAnsi="Arial" w:cs="Arial"/>
            <w:color w:val="auto"/>
            <w:u w:val="none"/>
          </w:rPr>
          <w:t>Tigray people</w:t>
        </w:r>
      </w:hyperlink>
      <w:r w:rsidRPr="0008257C">
        <w:rPr>
          <w:rFonts w:ascii="Arial" w:hAnsi="Arial" w:cs="Arial"/>
        </w:rPr>
        <w:t xml:space="preserve">. Geographically, it is located between 12º15’ -14 º 49’ North latitude and 36 º 27’- 40 º 00’ East longitude (Peter etal, 2000). Its capital is </w:t>
      </w:r>
      <w:hyperlink r:id="rId11" w:tooltip="Mek'ele" w:history="1">
        <w:r w:rsidR="00837554">
          <w:rPr>
            <w:rStyle w:val="Hyperlink"/>
            <w:rFonts w:ascii="Arial" w:hAnsi="Arial" w:cs="Arial"/>
            <w:color w:val="auto"/>
            <w:u w:val="none"/>
          </w:rPr>
          <w:t>Mek</w:t>
        </w:r>
        <w:r w:rsidRPr="0008257C">
          <w:rPr>
            <w:rStyle w:val="Hyperlink"/>
            <w:rFonts w:ascii="Arial" w:hAnsi="Arial" w:cs="Arial"/>
            <w:color w:val="auto"/>
            <w:u w:val="none"/>
          </w:rPr>
          <w:t>e</w:t>
        </w:r>
        <w:r w:rsidR="00837554">
          <w:rPr>
            <w:rStyle w:val="Hyperlink"/>
            <w:rFonts w:ascii="Arial" w:hAnsi="Arial" w:cs="Arial"/>
            <w:color w:val="auto"/>
            <w:u w:val="none"/>
          </w:rPr>
          <w:t>l</w:t>
        </w:r>
        <w:r w:rsidRPr="0008257C">
          <w:rPr>
            <w:rStyle w:val="Hyperlink"/>
            <w:rFonts w:ascii="Arial" w:hAnsi="Arial" w:cs="Arial"/>
            <w:color w:val="auto"/>
            <w:u w:val="none"/>
          </w:rPr>
          <w:t>le</w:t>
        </w:r>
      </w:hyperlink>
      <w:r w:rsidRPr="0008257C">
        <w:rPr>
          <w:rFonts w:ascii="Arial" w:hAnsi="Arial" w:cs="Arial"/>
        </w:rPr>
        <w:t xml:space="preserve">. Tigray is bordered by </w:t>
      </w:r>
      <w:hyperlink r:id="rId12" w:tooltip="Eritrea" w:history="1">
        <w:r w:rsidRPr="0008257C">
          <w:rPr>
            <w:rStyle w:val="Hyperlink"/>
            <w:rFonts w:ascii="Arial" w:hAnsi="Arial" w:cs="Arial"/>
            <w:color w:val="auto"/>
            <w:u w:val="none"/>
          </w:rPr>
          <w:t>Eritrea</w:t>
        </w:r>
      </w:hyperlink>
      <w:r w:rsidRPr="0008257C">
        <w:rPr>
          <w:rFonts w:ascii="Arial" w:hAnsi="Arial" w:cs="Arial"/>
        </w:rPr>
        <w:t xml:space="preserve"> to the north (independent from </w:t>
      </w:r>
      <w:smartTag w:uri="urn:schemas-microsoft-com:office:smarttags" w:element="country-region">
        <w:r w:rsidRPr="0008257C">
          <w:rPr>
            <w:rFonts w:ascii="Arial" w:hAnsi="Arial" w:cs="Arial"/>
          </w:rPr>
          <w:t>Ethiopia</w:t>
        </w:r>
      </w:smartTag>
      <w:r w:rsidRPr="0008257C">
        <w:rPr>
          <w:rFonts w:ascii="Arial" w:hAnsi="Arial" w:cs="Arial"/>
        </w:rPr>
        <w:t xml:space="preserve"> since 1993), </w:t>
      </w:r>
      <w:hyperlink r:id="rId13" w:tooltip="Sudan" w:history="1">
        <w:r w:rsidRPr="0008257C">
          <w:rPr>
            <w:rStyle w:val="Hyperlink"/>
            <w:rFonts w:ascii="Arial" w:hAnsi="Arial" w:cs="Arial"/>
            <w:color w:val="auto"/>
            <w:u w:val="none"/>
          </w:rPr>
          <w:t>Sudan</w:t>
        </w:r>
      </w:hyperlink>
      <w:r w:rsidRPr="0008257C">
        <w:rPr>
          <w:rFonts w:ascii="Arial" w:hAnsi="Arial" w:cs="Arial"/>
        </w:rPr>
        <w:t xml:space="preserve"> to the west, the </w:t>
      </w:r>
      <w:hyperlink r:id="rId14" w:tooltip="Afar Region" w:history="1">
        <w:r w:rsidRPr="0008257C">
          <w:rPr>
            <w:rStyle w:val="Hyperlink"/>
            <w:rFonts w:ascii="Arial" w:hAnsi="Arial" w:cs="Arial"/>
            <w:color w:val="auto"/>
            <w:u w:val="none"/>
          </w:rPr>
          <w:t>Afar Region</w:t>
        </w:r>
      </w:hyperlink>
      <w:r w:rsidRPr="0008257C">
        <w:rPr>
          <w:rFonts w:ascii="Arial" w:hAnsi="Arial" w:cs="Arial"/>
        </w:rPr>
        <w:t xml:space="preserve"> to the east and the </w:t>
      </w:r>
      <w:hyperlink r:id="rId15" w:tooltip="Amhara Region" w:history="1">
        <w:r w:rsidRPr="0008257C">
          <w:rPr>
            <w:rStyle w:val="Hyperlink"/>
            <w:rFonts w:ascii="Arial" w:hAnsi="Arial" w:cs="Arial"/>
            <w:color w:val="auto"/>
            <w:u w:val="none"/>
          </w:rPr>
          <w:t>Amhara Region</w:t>
        </w:r>
      </w:hyperlink>
      <w:r w:rsidRPr="0008257C">
        <w:rPr>
          <w:rFonts w:ascii="Arial" w:hAnsi="Arial" w:cs="Arial"/>
        </w:rPr>
        <w:t xml:space="preserve"> to the south. Excluding Mekelle town, the regional capital, there are six administrative z</w:t>
      </w:r>
      <w:r w:rsidR="00837554">
        <w:rPr>
          <w:rFonts w:ascii="Arial" w:hAnsi="Arial" w:cs="Arial"/>
        </w:rPr>
        <w:t xml:space="preserve">ones: Western, central, </w:t>
      </w:r>
      <w:r w:rsidRPr="0008257C">
        <w:rPr>
          <w:rFonts w:ascii="Arial" w:hAnsi="Arial" w:cs="Arial"/>
        </w:rPr>
        <w:t>Eastern, North Western, South Eastern and Sou</w:t>
      </w:r>
      <w:r w:rsidR="001A1482">
        <w:rPr>
          <w:rFonts w:ascii="Arial" w:hAnsi="Arial" w:cs="Arial"/>
        </w:rPr>
        <w:t>thern; comprising a total of 46</w:t>
      </w:r>
      <w:r w:rsidR="00F11D03">
        <w:rPr>
          <w:rFonts w:ascii="Arial" w:hAnsi="Arial" w:cs="Arial"/>
        </w:rPr>
        <w:t xml:space="preserve"> </w:t>
      </w:r>
      <w:r w:rsidRPr="0008257C">
        <w:rPr>
          <w:rFonts w:ascii="Arial" w:hAnsi="Arial" w:cs="Arial"/>
        </w:rPr>
        <w:t>Woreda (districts) and 620 tabias (sub-districts). Besides Mekel</w:t>
      </w:r>
      <w:r w:rsidR="00C03EE8">
        <w:rPr>
          <w:rFonts w:ascii="Arial" w:hAnsi="Arial" w:cs="Arial"/>
        </w:rPr>
        <w:t>l</w:t>
      </w:r>
      <w:r w:rsidRPr="0008257C">
        <w:rPr>
          <w:rFonts w:ascii="Arial" w:hAnsi="Arial" w:cs="Arial"/>
        </w:rPr>
        <w:t xml:space="preserve">e, other major towns and cities in Tigray include </w:t>
      </w:r>
      <w:hyperlink r:id="rId16" w:tooltip="Abiy Addi" w:history="1">
        <w:r w:rsidRPr="0008257C">
          <w:rPr>
            <w:rStyle w:val="Hyperlink"/>
            <w:rFonts w:ascii="Arial" w:hAnsi="Arial" w:cs="Arial"/>
            <w:color w:val="auto"/>
            <w:u w:val="none"/>
          </w:rPr>
          <w:t>Abiy Addi</w:t>
        </w:r>
      </w:hyperlink>
      <w:r w:rsidRPr="0008257C">
        <w:rPr>
          <w:rFonts w:ascii="Arial" w:hAnsi="Arial" w:cs="Arial"/>
        </w:rPr>
        <w:t xml:space="preserve">, </w:t>
      </w:r>
      <w:hyperlink r:id="rId17" w:tooltip="Adigrat" w:history="1">
        <w:r w:rsidRPr="0008257C">
          <w:rPr>
            <w:rStyle w:val="Hyperlink"/>
            <w:rFonts w:ascii="Arial" w:hAnsi="Arial" w:cs="Arial"/>
            <w:color w:val="auto"/>
            <w:u w:val="none"/>
          </w:rPr>
          <w:t>Adigrat</w:t>
        </w:r>
      </w:hyperlink>
      <w:r w:rsidRPr="0008257C">
        <w:rPr>
          <w:rFonts w:ascii="Arial" w:hAnsi="Arial" w:cs="Arial"/>
        </w:rPr>
        <w:t xml:space="preserve">, </w:t>
      </w:r>
      <w:hyperlink r:id="rId18" w:tooltip="Adwa" w:history="1">
        <w:r w:rsidRPr="0008257C">
          <w:rPr>
            <w:rStyle w:val="Hyperlink"/>
            <w:rFonts w:ascii="Arial" w:hAnsi="Arial" w:cs="Arial"/>
            <w:color w:val="auto"/>
            <w:u w:val="none"/>
          </w:rPr>
          <w:t>Adwa</w:t>
        </w:r>
      </w:hyperlink>
      <w:r w:rsidRPr="0008257C">
        <w:rPr>
          <w:rFonts w:ascii="Arial" w:hAnsi="Arial" w:cs="Arial"/>
        </w:rPr>
        <w:t xml:space="preserve">, </w:t>
      </w:r>
      <w:hyperlink r:id="rId19" w:tooltip="Aksum" w:history="1">
        <w:r w:rsidRPr="0008257C">
          <w:rPr>
            <w:rStyle w:val="Hyperlink"/>
            <w:rFonts w:ascii="Arial" w:hAnsi="Arial" w:cs="Arial"/>
            <w:color w:val="auto"/>
            <w:u w:val="none"/>
          </w:rPr>
          <w:t>Aksum</w:t>
        </w:r>
      </w:hyperlink>
      <w:r w:rsidRPr="0008257C">
        <w:rPr>
          <w:rFonts w:ascii="Arial" w:hAnsi="Arial" w:cs="Arial"/>
        </w:rPr>
        <w:t xml:space="preserve">, </w:t>
      </w:r>
      <w:hyperlink r:id="rId20" w:tooltip="Humera" w:history="1">
        <w:r w:rsidRPr="0008257C">
          <w:rPr>
            <w:rStyle w:val="Hyperlink"/>
            <w:rFonts w:ascii="Arial" w:hAnsi="Arial" w:cs="Arial"/>
            <w:color w:val="auto"/>
            <w:u w:val="none"/>
          </w:rPr>
          <w:t>Humera</w:t>
        </w:r>
      </w:hyperlink>
      <w:r w:rsidRPr="0008257C">
        <w:rPr>
          <w:rFonts w:ascii="Arial" w:hAnsi="Arial" w:cs="Arial"/>
        </w:rPr>
        <w:t xml:space="preserve">, </w:t>
      </w:r>
      <w:hyperlink r:id="rId21" w:tooltip="Inda Selassie" w:history="1">
        <w:r w:rsidRPr="0008257C">
          <w:rPr>
            <w:rStyle w:val="Hyperlink"/>
            <w:rFonts w:ascii="Arial" w:hAnsi="Arial" w:cs="Arial"/>
            <w:color w:val="auto"/>
            <w:u w:val="none"/>
          </w:rPr>
          <w:t>Inda Selassie</w:t>
        </w:r>
      </w:hyperlink>
      <w:r w:rsidRPr="0008257C">
        <w:rPr>
          <w:rFonts w:ascii="Arial" w:hAnsi="Arial" w:cs="Arial"/>
        </w:rPr>
        <w:t xml:space="preserve">, </w:t>
      </w:r>
      <w:hyperlink r:id="rId22" w:tooltip="Korem" w:history="1">
        <w:r w:rsidRPr="0008257C">
          <w:rPr>
            <w:rStyle w:val="Hyperlink"/>
            <w:rFonts w:ascii="Arial" w:hAnsi="Arial" w:cs="Arial"/>
            <w:color w:val="auto"/>
            <w:u w:val="none"/>
          </w:rPr>
          <w:t>Korem</w:t>
        </w:r>
      </w:hyperlink>
      <w:r w:rsidRPr="0008257C">
        <w:rPr>
          <w:rFonts w:ascii="Arial" w:hAnsi="Arial" w:cs="Arial"/>
        </w:rPr>
        <w:t xml:space="preserve">, </w:t>
      </w:r>
      <w:hyperlink r:id="rId23" w:tooltip="Alamata" w:history="1">
        <w:r w:rsidRPr="0008257C">
          <w:rPr>
            <w:rStyle w:val="Hyperlink"/>
            <w:rFonts w:ascii="Arial" w:hAnsi="Arial" w:cs="Arial"/>
            <w:color w:val="auto"/>
            <w:u w:val="none"/>
          </w:rPr>
          <w:t>Alamata</w:t>
        </w:r>
      </w:hyperlink>
      <w:r w:rsidRPr="0008257C">
        <w:rPr>
          <w:rFonts w:ascii="Arial" w:hAnsi="Arial" w:cs="Arial"/>
        </w:rPr>
        <w:t xml:space="preserve">, </w:t>
      </w:r>
      <w:hyperlink r:id="rId24" w:tooltip="Maychew" w:history="1">
        <w:r w:rsidRPr="0008257C">
          <w:rPr>
            <w:rStyle w:val="Hyperlink"/>
            <w:rFonts w:ascii="Arial" w:hAnsi="Arial" w:cs="Arial"/>
            <w:color w:val="auto"/>
            <w:u w:val="none"/>
          </w:rPr>
          <w:t>Maychew</w:t>
        </w:r>
      </w:hyperlink>
      <w:r w:rsidRPr="0008257C">
        <w:rPr>
          <w:rFonts w:ascii="Arial" w:hAnsi="Arial" w:cs="Arial"/>
        </w:rPr>
        <w:t xml:space="preserve">, </w:t>
      </w:r>
      <w:hyperlink r:id="rId25" w:tooltip="Wukro" w:history="1">
        <w:r w:rsidRPr="0008257C">
          <w:rPr>
            <w:rStyle w:val="Hyperlink"/>
            <w:rFonts w:ascii="Arial" w:hAnsi="Arial" w:cs="Arial"/>
            <w:color w:val="auto"/>
            <w:u w:val="none"/>
          </w:rPr>
          <w:t>Wukro</w:t>
        </w:r>
      </w:hyperlink>
      <w:r w:rsidRPr="0008257C">
        <w:rPr>
          <w:rFonts w:ascii="Arial" w:hAnsi="Arial" w:cs="Arial"/>
        </w:rPr>
        <w:t xml:space="preserve">, </w:t>
      </w:r>
      <w:hyperlink r:id="rId26" w:tooltip="Qwiha" w:history="1">
        <w:r w:rsidRPr="0008257C">
          <w:rPr>
            <w:rStyle w:val="Hyperlink"/>
            <w:rFonts w:ascii="Arial" w:hAnsi="Arial" w:cs="Arial"/>
            <w:color w:val="auto"/>
            <w:u w:val="none"/>
          </w:rPr>
          <w:t>Qwiha</w:t>
        </w:r>
      </w:hyperlink>
      <w:r w:rsidRPr="0008257C">
        <w:rPr>
          <w:rFonts w:ascii="Arial" w:hAnsi="Arial" w:cs="Arial"/>
        </w:rPr>
        <w:t xml:space="preserve">, and </w:t>
      </w:r>
      <w:hyperlink r:id="rId27" w:tooltip="Zalambessa" w:history="1">
        <w:r w:rsidRPr="0008257C">
          <w:rPr>
            <w:rStyle w:val="Hyperlink"/>
            <w:rFonts w:ascii="Arial" w:hAnsi="Arial" w:cs="Arial"/>
            <w:color w:val="auto"/>
            <w:u w:val="none"/>
          </w:rPr>
          <w:t>Zalambessa</w:t>
        </w:r>
      </w:hyperlink>
      <w:r w:rsidRPr="0008257C">
        <w:rPr>
          <w:rFonts w:ascii="Arial" w:hAnsi="Arial" w:cs="Arial"/>
        </w:rPr>
        <w:t xml:space="preserve">, as well as the historically significant village of </w:t>
      </w:r>
      <w:hyperlink r:id="rId28" w:tooltip="Yeha" w:history="1">
        <w:r w:rsidRPr="0008257C">
          <w:rPr>
            <w:rStyle w:val="Hyperlink"/>
            <w:rFonts w:ascii="Arial" w:hAnsi="Arial" w:cs="Arial"/>
            <w:color w:val="auto"/>
            <w:u w:val="none"/>
          </w:rPr>
          <w:t>Yeha</w:t>
        </w:r>
      </w:hyperlink>
      <w:r w:rsidRPr="0008257C">
        <w:rPr>
          <w:rFonts w:ascii="Arial" w:hAnsi="Arial" w:cs="Arial"/>
        </w:rPr>
        <w:t xml:space="preserve"> (BoFED,2009).</w:t>
      </w:r>
    </w:p>
    <w:p w:rsidR="00AA4168" w:rsidRDefault="00AA4168" w:rsidP="00AA4168">
      <w:pPr>
        <w:autoSpaceDE w:val="0"/>
        <w:autoSpaceDN w:val="0"/>
        <w:adjustRightInd w:val="0"/>
        <w:spacing w:line="360" w:lineRule="auto"/>
        <w:jc w:val="both"/>
        <w:rPr>
          <w:rFonts w:ascii="Arial" w:hAnsi="Arial" w:cs="Arial"/>
        </w:rPr>
      </w:pPr>
    </w:p>
    <w:p w:rsidR="00AA4168" w:rsidRDefault="00C03EE8" w:rsidP="00AA4168">
      <w:pPr>
        <w:autoSpaceDE w:val="0"/>
        <w:autoSpaceDN w:val="0"/>
        <w:adjustRightInd w:val="0"/>
        <w:spacing w:line="360" w:lineRule="auto"/>
        <w:jc w:val="both"/>
        <w:rPr>
          <w:rFonts w:ascii="Arial" w:hAnsi="Arial" w:cs="Arial"/>
        </w:rPr>
      </w:pPr>
      <w:r>
        <w:rPr>
          <w:rFonts w:ascii="Arial" w:hAnsi="Arial" w:cs="Arial"/>
        </w:rPr>
        <w:t>Enderta W</w:t>
      </w:r>
      <w:r w:rsidR="00AA4168" w:rsidRPr="00681F95">
        <w:rPr>
          <w:rFonts w:ascii="Arial" w:hAnsi="Arial" w:cs="Arial"/>
        </w:rPr>
        <w:t xml:space="preserve">oreda is located in the </w:t>
      </w:r>
      <w:hyperlink r:id="rId29" w:tooltip="Oromia Region" w:history="1">
        <w:r w:rsidR="00AA4168" w:rsidRPr="00681F95">
          <w:rPr>
            <w:rStyle w:val="Hyperlink"/>
            <w:rFonts w:ascii="Arial" w:hAnsi="Arial" w:cs="Arial"/>
            <w:color w:val="auto"/>
            <w:u w:val="none"/>
          </w:rPr>
          <w:t>Tigray Region</w:t>
        </w:r>
      </w:hyperlink>
      <w:r w:rsidR="00AA4168" w:rsidRPr="00681F95">
        <w:rPr>
          <w:rFonts w:ascii="Arial" w:hAnsi="Arial" w:cs="Arial"/>
        </w:rPr>
        <w:t xml:space="preserve">al state of </w:t>
      </w:r>
      <w:hyperlink r:id="rId30" w:tooltip="Ethiopia" w:history="1">
        <w:r w:rsidR="00AA4168" w:rsidRPr="00681F95">
          <w:rPr>
            <w:rStyle w:val="Hyperlink"/>
            <w:rFonts w:ascii="Arial" w:hAnsi="Arial" w:cs="Arial"/>
            <w:color w:val="auto"/>
            <w:u w:val="none"/>
          </w:rPr>
          <w:t>Ethiopia</w:t>
        </w:r>
      </w:hyperlink>
      <w:r w:rsidR="00AA4168" w:rsidRPr="00681F95">
        <w:rPr>
          <w:rFonts w:ascii="Arial" w:hAnsi="Arial" w:cs="Arial"/>
        </w:rPr>
        <w:t xml:space="preserve">; Part of the South Eastern zone. Enderta is bordered on the south by </w:t>
      </w:r>
      <w:hyperlink r:id="rId31" w:tooltip="Hintalo Wajirat" w:history="1">
        <w:r w:rsidR="00AA4168" w:rsidRPr="00681F95">
          <w:rPr>
            <w:rStyle w:val="Hyperlink"/>
            <w:rFonts w:ascii="Arial" w:hAnsi="Arial" w:cs="Arial"/>
            <w:color w:val="auto"/>
            <w:u w:val="none"/>
          </w:rPr>
          <w:t>Hintalo Wajirat</w:t>
        </w:r>
      </w:hyperlink>
      <w:r w:rsidR="00AA4168" w:rsidRPr="00681F95">
        <w:rPr>
          <w:rFonts w:ascii="Arial" w:hAnsi="Arial" w:cs="Arial"/>
        </w:rPr>
        <w:t xml:space="preserve">, on the west by </w:t>
      </w:r>
      <w:hyperlink r:id="rId32" w:tooltip="Samre (woreda)" w:history="1">
        <w:r w:rsidR="00AA4168" w:rsidRPr="00681F95">
          <w:rPr>
            <w:rStyle w:val="Hyperlink"/>
            <w:rFonts w:ascii="Arial" w:hAnsi="Arial" w:cs="Arial"/>
            <w:color w:val="auto"/>
            <w:u w:val="none"/>
          </w:rPr>
          <w:t>Samre</w:t>
        </w:r>
      </w:hyperlink>
      <w:r w:rsidR="00AA4168" w:rsidRPr="00681F95">
        <w:rPr>
          <w:rFonts w:ascii="Arial" w:hAnsi="Arial" w:cs="Arial"/>
        </w:rPr>
        <w:t xml:space="preserve">, on the northwest and north by the </w:t>
      </w:r>
      <w:hyperlink r:id="rId33" w:tooltip="Misraqawi Zone" w:history="1">
        <w:r w:rsidR="00AA4168" w:rsidRPr="00681F95">
          <w:rPr>
            <w:rStyle w:val="Hyperlink"/>
            <w:rFonts w:ascii="Arial" w:hAnsi="Arial" w:cs="Arial"/>
            <w:color w:val="auto"/>
            <w:u w:val="none"/>
          </w:rPr>
          <w:t>Misraqawi (Eastern) Zone</w:t>
        </w:r>
      </w:hyperlink>
      <w:r w:rsidR="00AA4168" w:rsidRPr="00681F95">
        <w:rPr>
          <w:rFonts w:ascii="Arial" w:hAnsi="Arial" w:cs="Arial"/>
        </w:rPr>
        <w:t xml:space="preserve">, and on the east by the </w:t>
      </w:r>
      <w:hyperlink r:id="rId34" w:tooltip="Afar Region" w:history="1">
        <w:r w:rsidR="00AA4168" w:rsidRPr="00681F95">
          <w:rPr>
            <w:rStyle w:val="Hyperlink"/>
            <w:rFonts w:ascii="Arial" w:hAnsi="Arial" w:cs="Arial"/>
            <w:color w:val="auto"/>
            <w:u w:val="none"/>
          </w:rPr>
          <w:t>Afar Region</w:t>
        </w:r>
      </w:hyperlink>
      <w:r w:rsidR="00AA4168" w:rsidRPr="00681F95">
        <w:rPr>
          <w:rFonts w:ascii="Arial" w:hAnsi="Arial" w:cs="Arial"/>
        </w:rPr>
        <w:t>. The altitude of this woreda ranges from 1500 to 2400 meter</w:t>
      </w:r>
      <w:r w:rsidR="00484DAD">
        <w:rPr>
          <w:rFonts w:ascii="Arial" w:hAnsi="Arial" w:cs="Arial"/>
        </w:rPr>
        <w:t>s above sea level (Wo</w:t>
      </w:r>
      <w:r w:rsidR="00AA4168">
        <w:rPr>
          <w:rFonts w:ascii="Arial" w:hAnsi="Arial" w:cs="Arial"/>
        </w:rPr>
        <w:t>ARD,2009).</w:t>
      </w:r>
      <w:r w:rsidR="00AA4168" w:rsidRPr="00681F95">
        <w:rPr>
          <w:rFonts w:ascii="Arial" w:hAnsi="Arial" w:cs="Arial"/>
        </w:rPr>
        <w:t xml:space="preserve">It lies in the </w:t>
      </w:r>
      <w:r w:rsidR="00AA4168" w:rsidRPr="00681F95">
        <w:rPr>
          <w:rFonts w:ascii="Arial" w:hAnsi="Arial" w:cs="Arial"/>
          <w:i/>
          <w:iCs/>
        </w:rPr>
        <w:t xml:space="preserve">woina dega </w:t>
      </w:r>
      <w:r w:rsidR="00AA4168" w:rsidRPr="00681F95">
        <w:rPr>
          <w:rFonts w:ascii="Arial" w:hAnsi="Arial" w:cs="Arial"/>
        </w:rPr>
        <w:t xml:space="preserve">(midland) </w:t>
      </w:r>
      <w:r w:rsidR="00736F42" w:rsidRPr="00681F95">
        <w:rPr>
          <w:rFonts w:ascii="Arial" w:hAnsi="Arial" w:cs="Arial"/>
        </w:rPr>
        <w:t>agro ecology</w:t>
      </w:r>
      <w:r w:rsidR="00AA4168" w:rsidRPr="00681F95">
        <w:rPr>
          <w:rFonts w:ascii="Arial" w:hAnsi="Arial" w:cs="Arial"/>
        </w:rPr>
        <w:t>, characterized by dry climatic conditions and erratic annual rainfall of 450-600mm</w:t>
      </w:r>
      <w:r w:rsidR="00736F42">
        <w:rPr>
          <w:rFonts w:ascii="Arial" w:hAnsi="Arial" w:cs="Arial"/>
        </w:rPr>
        <w:t xml:space="preserve"> (Ender</w:t>
      </w:r>
      <w:r w:rsidR="00AA4168" w:rsidRPr="00681F95">
        <w:rPr>
          <w:rFonts w:ascii="Arial" w:hAnsi="Arial" w:cs="Arial"/>
        </w:rPr>
        <w:t xml:space="preserve">ta Woreda Agriculture and Rural Development Office,2009). The terrain is mostly plains and hills, with bush scrub vegetation. The land is rocky with limestone and marble resources that are currently being extracted by private investors. A good main road runs through Mekelle, connecting it to </w:t>
      </w:r>
      <w:smartTag w:uri="urn:schemas-microsoft-com:office:smarttags" w:element="City">
        <w:r w:rsidR="00AA4168" w:rsidRPr="00681F95">
          <w:rPr>
            <w:rFonts w:ascii="Arial" w:hAnsi="Arial" w:cs="Arial"/>
          </w:rPr>
          <w:t>Asmara</w:t>
        </w:r>
      </w:smartTag>
      <w:r w:rsidR="00AA4168" w:rsidRPr="00681F95">
        <w:rPr>
          <w:rFonts w:ascii="Arial" w:hAnsi="Arial" w:cs="Arial"/>
        </w:rPr>
        <w:t xml:space="preserve">, the Eritrean capital, and to other parts of </w:t>
      </w:r>
      <w:smartTag w:uri="urn:schemas-microsoft-com:office:smarttags" w:element="place">
        <w:smartTag w:uri="urn:schemas-microsoft-com:office:smarttags" w:element="country-region">
          <w:r w:rsidR="00AA4168" w:rsidRPr="00681F95">
            <w:rPr>
              <w:rFonts w:ascii="Arial" w:hAnsi="Arial" w:cs="Arial"/>
            </w:rPr>
            <w:t>Ethiopia</w:t>
          </w:r>
        </w:smartTag>
      </w:smartTag>
      <w:r w:rsidR="00AA4168">
        <w:rPr>
          <w:rFonts w:ascii="Arial" w:hAnsi="Arial" w:cs="Arial"/>
        </w:rPr>
        <w:t>.</w:t>
      </w:r>
    </w:p>
    <w:p w:rsidR="00AA4168" w:rsidRPr="00681F95" w:rsidRDefault="00AA4168" w:rsidP="00AA4168">
      <w:pPr>
        <w:autoSpaceDE w:val="0"/>
        <w:autoSpaceDN w:val="0"/>
        <w:adjustRightInd w:val="0"/>
        <w:spacing w:line="360" w:lineRule="auto"/>
        <w:jc w:val="both"/>
        <w:rPr>
          <w:rFonts w:ascii="Arial" w:hAnsi="Arial" w:cs="Arial"/>
        </w:rPr>
      </w:pPr>
    </w:p>
    <w:p w:rsidR="00125007" w:rsidRDefault="00125007" w:rsidP="00AA4168">
      <w:pPr>
        <w:autoSpaceDE w:val="0"/>
        <w:autoSpaceDN w:val="0"/>
        <w:adjustRightInd w:val="0"/>
        <w:spacing w:line="360" w:lineRule="auto"/>
        <w:jc w:val="both"/>
        <w:rPr>
          <w:rFonts w:ascii="Arial" w:hAnsi="Arial" w:cs="Arial"/>
          <w:b/>
        </w:rPr>
      </w:pPr>
    </w:p>
    <w:p w:rsidR="00125007" w:rsidRDefault="00125007" w:rsidP="00AA4168">
      <w:pPr>
        <w:autoSpaceDE w:val="0"/>
        <w:autoSpaceDN w:val="0"/>
        <w:adjustRightInd w:val="0"/>
        <w:spacing w:line="360" w:lineRule="auto"/>
        <w:jc w:val="both"/>
        <w:rPr>
          <w:rFonts w:ascii="Arial" w:hAnsi="Arial" w:cs="Arial"/>
          <w:b/>
        </w:rPr>
      </w:pPr>
    </w:p>
    <w:p w:rsidR="00AA4168" w:rsidRDefault="008F4413" w:rsidP="00AA4168">
      <w:pPr>
        <w:autoSpaceDE w:val="0"/>
        <w:autoSpaceDN w:val="0"/>
        <w:adjustRightInd w:val="0"/>
        <w:spacing w:line="360" w:lineRule="auto"/>
        <w:jc w:val="both"/>
        <w:rPr>
          <w:rFonts w:ascii="Arial" w:hAnsi="Arial" w:cs="Arial"/>
          <w:b/>
        </w:rPr>
      </w:pPr>
      <w:r>
        <w:rPr>
          <w:rFonts w:ascii="Arial" w:hAnsi="Arial" w:cs="Arial"/>
          <w:b/>
        </w:rPr>
        <w:t>3.1</w:t>
      </w:r>
      <w:r w:rsidR="00AA4168">
        <w:rPr>
          <w:rFonts w:ascii="Arial" w:hAnsi="Arial" w:cs="Arial"/>
          <w:b/>
        </w:rPr>
        <w:t>.2 Demographic C</w:t>
      </w:r>
      <w:r w:rsidR="00AA4168" w:rsidRPr="00FC16B4">
        <w:rPr>
          <w:rFonts w:ascii="Arial" w:hAnsi="Arial" w:cs="Arial"/>
          <w:b/>
        </w:rPr>
        <w:t>haracteristics</w:t>
      </w:r>
    </w:p>
    <w:p w:rsidR="00125007" w:rsidRPr="00FC16B4" w:rsidRDefault="00125007" w:rsidP="00AA4168">
      <w:pPr>
        <w:autoSpaceDE w:val="0"/>
        <w:autoSpaceDN w:val="0"/>
        <w:adjustRightInd w:val="0"/>
        <w:spacing w:line="360" w:lineRule="auto"/>
        <w:jc w:val="both"/>
        <w:rPr>
          <w:rFonts w:ascii="Arial" w:hAnsi="Arial" w:cs="Arial"/>
          <w:b/>
        </w:rPr>
      </w:pPr>
    </w:p>
    <w:p w:rsidR="00AA4168" w:rsidRDefault="00AA4168" w:rsidP="00AA4168">
      <w:pPr>
        <w:autoSpaceDE w:val="0"/>
        <w:autoSpaceDN w:val="0"/>
        <w:adjustRightInd w:val="0"/>
        <w:spacing w:line="360" w:lineRule="auto"/>
        <w:jc w:val="both"/>
        <w:rPr>
          <w:rFonts w:ascii="Arial" w:hAnsi="Arial" w:cs="Arial"/>
        </w:rPr>
      </w:pPr>
      <w:r w:rsidRPr="0008257C">
        <w:rPr>
          <w:rFonts w:ascii="Arial" w:hAnsi="Arial" w:cs="Arial"/>
        </w:rPr>
        <w:t xml:space="preserve">Based on the 2007 Census conducted by the </w:t>
      </w:r>
      <w:hyperlink r:id="rId35" w:tooltip="Central Statistical Agency (Ethiopia)" w:history="1">
        <w:r w:rsidRPr="0008257C">
          <w:rPr>
            <w:rStyle w:val="Hyperlink"/>
            <w:rFonts w:ascii="Arial" w:hAnsi="Arial" w:cs="Arial"/>
            <w:color w:val="auto"/>
            <w:u w:val="none"/>
          </w:rPr>
          <w:t>Central Statistical Agency</w:t>
        </w:r>
      </w:hyperlink>
      <w:r w:rsidRPr="0008257C">
        <w:rPr>
          <w:rFonts w:ascii="Arial" w:hAnsi="Arial" w:cs="Arial"/>
        </w:rPr>
        <w:t xml:space="preserve"> of Ethiopia (CSA), </w:t>
      </w:r>
      <w:r>
        <w:rPr>
          <w:rFonts w:ascii="Arial" w:hAnsi="Arial" w:cs="Arial"/>
        </w:rPr>
        <w:t xml:space="preserve">the </w:t>
      </w:r>
      <w:r w:rsidRPr="0008257C">
        <w:rPr>
          <w:rFonts w:ascii="Arial" w:hAnsi="Arial" w:cs="Arial"/>
        </w:rPr>
        <w:t>Tigray Region has an estimated total population of 4,314,456, of whom 2,124,853 are men and 2,189,603 women; urban inhabitants number 842,723 or 19.53% of the population. With an estimated area of 50,078.64 square kilometers, this region has an estimated density of 86.15 people per square kilometer. For the entire region 985,654 households were counted, which results in an average for the Region of 4.4 persons to a household, with urban households having on average 3.4 and rural households 4.6 people.</w:t>
      </w:r>
    </w:p>
    <w:p w:rsidR="00AA4168" w:rsidRPr="0008257C" w:rsidRDefault="00AA4168" w:rsidP="00AA4168">
      <w:pPr>
        <w:autoSpaceDE w:val="0"/>
        <w:autoSpaceDN w:val="0"/>
        <w:adjustRightInd w:val="0"/>
        <w:spacing w:line="360" w:lineRule="auto"/>
        <w:jc w:val="both"/>
        <w:rPr>
          <w:rFonts w:ascii="Arial" w:hAnsi="Arial" w:cs="Arial"/>
        </w:rPr>
      </w:pPr>
    </w:p>
    <w:p w:rsidR="00AA4168" w:rsidRPr="008979DF" w:rsidRDefault="00AA4168" w:rsidP="00AA4168">
      <w:pPr>
        <w:autoSpaceDE w:val="0"/>
        <w:autoSpaceDN w:val="0"/>
        <w:adjustRightInd w:val="0"/>
        <w:spacing w:line="360" w:lineRule="auto"/>
        <w:jc w:val="both"/>
        <w:rPr>
          <w:rFonts w:ascii="Arial" w:hAnsi="Arial" w:cs="Arial"/>
        </w:rPr>
      </w:pPr>
      <w:r w:rsidRPr="008979DF">
        <w:rPr>
          <w:rFonts w:ascii="Arial" w:hAnsi="Arial" w:cs="Arial"/>
        </w:rPr>
        <w:t xml:space="preserve">Based on figures published by the </w:t>
      </w:r>
      <w:hyperlink r:id="rId36" w:tooltip="Central Statistical Agency (Ethiopia)" w:history="1">
        <w:r w:rsidRPr="008979DF">
          <w:rPr>
            <w:rStyle w:val="Hyperlink"/>
            <w:rFonts w:ascii="Arial" w:hAnsi="Arial" w:cs="Arial"/>
            <w:color w:val="auto"/>
            <w:u w:val="none"/>
          </w:rPr>
          <w:t>Central Statistical Agency</w:t>
        </w:r>
      </w:hyperlink>
      <w:r>
        <w:rPr>
          <w:rFonts w:ascii="Arial" w:hAnsi="Arial" w:cs="Arial"/>
        </w:rPr>
        <w:t xml:space="preserve"> in 2007</w:t>
      </w:r>
      <w:r w:rsidR="00D81031">
        <w:rPr>
          <w:rFonts w:ascii="Arial" w:hAnsi="Arial" w:cs="Arial"/>
        </w:rPr>
        <w:t>, Enderta W</w:t>
      </w:r>
      <w:r w:rsidRPr="008979DF">
        <w:rPr>
          <w:rFonts w:ascii="Arial" w:hAnsi="Arial" w:cs="Arial"/>
        </w:rPr>
        <w:t>oreda has an estimated total population of 144,784, of whom 73,887 are men and 70,897 are women; 21,527</w:t>
      </w:r>
      <w:r w:rsidR="001216F0">
        <w:rPr>
          <w:rFonts w:ascii="Arial" w:hAnsi="Arial" w:cs="Arial"/>
        </w:rPr>
        <w:t xml:space="preserve"> households</w:t>
      </w:r>
      <w:r w:rsidRPr="008979DF">
        <w:rPr>
          <w:rFonts w:ascii="Arial" w:hAnsi="Arial" w:cs="Arial"/>
        </w:rPr>
        <w:t>. With an estimated area of 1,339.93 square kilometers, Enderta has an estimated population density of 108.1 people per square kilometer, which is less than</w:t>
      </w:r>
      <w:r>
        <w:rPr>
          <w:rFonts w:ascii="Arial" w:hAnsi="Arial" w:cs="Arial"/>
        </w:rPr>
        <w:t xml:space="preserve"> the Zone average of 133.18(CSA, 2007</w:t>
      </w:r>
      <w:r w:rsidRPr="008979DF">
        <w:rPr>
          <w:rFonts w:ascii="Arial" w:hAnsi="Arial" w:cs="Arial"/>
        </w:rPr>
        <w:t>)</w:t>
      </w:r>
      <w:r>
        <w:rPr>
          <w:rFonts w:ascii="Arial" w:hAnsi="Arial" w:cs="Arial"/>
        </w:rPr>
        <w:t>.</w:t>
      </w:r>
      <w:r w:rsidRPr="008979DF">
        <w:rPr>
          <w:rFonts w:ascii="Arial" w:hAnsi="Arial" w:cs="Arial"/>
        </w:rPr>
        <w:t xml:space="preserve"> Enderta Woreda has been divided in to 17 Peasant associations (locally known as </w:t>
      </w:r>
      <w:r w:rsidRPr="008979DF">
        <w:rPr>
          <w:rFonts w:ascii="Arial" w:hAnsi="Arial" w:cs="Arial"/>
          <w:i/>
          <w:iCs/>
        </w:rPr>
        <w:t>tabias</w:t>
      </w:r>
      <w:r w:rsidRPr="008979DF">
        <w:rPr>
          <w:rFonts w:ascii="Arial" w:hAnsi="Arial" w:cs="Arial"/>
        </w:rPr>
        <w:t xml:space="preserve">) and 64 Sub Peasant associations (also known as </w:t>
      </w:r>
      <w:r w:rsidRPr="008979DF">
        <w:rPr>
          <w:rFonts w:ascii="Arial" w:hAnsi="Arial" w:cs="Arial"/>
          <w:i/>
          <w:iCs/>
        </w:rPr>
        <w:t>Kushets</w:t>
      </w:r>
      <w:r w:rsidRPr="008979DF">
        <w:rPr>
          <w:rFonts w:ascii="Arial" w:hAnsi="Arial" w:cs="Arial"/>
        </w:rPr>
        <w:t>) for administrative purposes (Enderta Woreda Administration, 2009).</w:t>
      </w:r>
    </w:p>
    <w:p w:rsidR="00AA4168" w:rsidRPr="00C43D3D" w:rsidRDefault="00AA4168" w:rsidP="00AA4168">
      <w:pPr>
        <w:autoSpaceDE w:val="0"/>
        <w:autoSpaceDN w:val="0"/>
        <w:adjustRightInd w:val="0"/>
        <w:spacing w:line="360" w:lineRule="auto"/>
        <w:jc w:val="both"/>
        <w:rPr>
          <w:rFonts w:ascii="Arial" w:hAnsi="Arial" w:cs="Arial"/>
        </w:rPr>
      </w:pPr>
    </w:p>
    <w:p w:rsidR="00AA4168" w:rsidRDefault="008F4413" w:rsidP="00AA4168">
      <w:pPr>
        <w:autoSpaceDE w:val="0"/>
        <w:autoSpaceDN w:val="0"/>
        <w:adjustRightInd w:val="0"/>
        <w:spacing w:line="360" w:lineRule="auto"/>
        <w:jc w:val="both"/>
        <w:rPr>
          <w:rFonts w:ascii="Arial" w:hAnsi="Arial" w:cs="Arial"/>
          <w:b/>
        </w:rPr>
      </w:pPr>
      <w:r>
        <w:rPr>
          <w:rFonts w:ascii="Arial" w:hAnsi="Arial" w:cs="Arial"/>
          <w:b/>
        </w:rPr>
        <w:t>3.1</w:t>
      </w:r>
      <w:r w:rsidR="00AA4168">
        <w:rPr>
          <w:rFonts w:ascii="Arial" w:hAnsi="Arial" w:cs="Arial"/>
          <w:b/>
        </w:rPr>
        <w:t>.3 Socio-economic C</w:t>
      </w:r>
      <w:r w:rsidR="00AA4168" w:rsidRPr="00E83779">
        <w:rPr>
          <w:rFonts w:ascii="Arial" w:hAnsi="Arial" w:cs="Arial"/>
          <w:b/>
        </w:rPr>
        <w:t>haracteristics</w:t>
      </w:r>
    </w:p>
    <w:p w:rsidR="00125007" w:rsidRDefault="00125007" w:rsidP="00AA4168">
      <w:pPr>
        <w:autoSpaceDE w:val="0"/>
        <w:autoSpaceDN w:val="0"/>
        <w:adjustRightInd w:val="0"/>
        <w:spacing w:line="360" w:lineRule="auto"/>
        <w:jc w:val="both"/>
        <w:rPr>
          <w:rFonts w:ascii="Arial" w:hAnsi="Arial" w:cs="Arial"/>
          <w:b/>
        </w:rPr>
      </w:pPr>
    </w:p>
    <w:p w:rsidR="00AA4168" w:rsidRDefault="00AA4168" w:rsidP="00AA4168">
      <w:pPr>
        <w:autoSpaceDE w:val="0"/>
        <w:autoSpaceDN w:val="0"/>
        <w:adjustRightInd w:val="0"/>
        <w:spacing w:line="360" w:lineRule="auto"/>
        <w:jc w:val="both"/>
        <w:rPr>
          <w:rFonts w:ascii="Arial" w:hAnsi="Arial" w:cs="Arial"/>
          <w:color w:val="000000"/>
        </w:rPr>
      </w:pPr>
      <w:r w:rsidRPr="00C57C92">
        <w:rPr>
          <w:rFonts w:ascii="Arial" w:hAnsi="Arial" w:cs="Arial"/>
          <w:color w:val="000000"/>
        </w:rPr>
        <w:t>In the study region, Tigray</w:t>
      </w:r>
      <w:r>
        <w:rPr>
          <w:rFonts w:ascii="Arial" w:hAnsi="Arial" w:cs="Arial"/>
        </w:rPr>
        <w:t xml:space="preserve"> w</w:t>
      </w:r>
      <w:r w:rsidRPr="00C43D3D">
        <w:rPr>
          <w:rFonts w:ascii="Arial" w:hAnsi="Arial" w:cs="Arial"/>
        </w:rPr>
        <w:t xml:space="preserve">ater for human consumption is collected from deep </w:t>
      </w:r>
      <w:r w:rsidR="00A50035" w:rsidRPr="00C43D3D">
        <w:rPr>
          <w:rFonts w:ascii="Arial" w:hAnsi="Arial" w:cs="Arial"/>
        </w:rPr>
        <w:t>wells;</w:t>
      </w:r>
      <w:r w:rsidRPr="00C43D3D">
        <w:rPr>
          <w:rFonts w:ascii="Arial" w:hAnsi="Arial" w:cs="Arial"/>
        </w:rPr>
        <w:t xml:space="preserve"> shallow hand dug w</w:t>
      </w:r>
      <w:r>
        <w:rPr>
          <w:rFonts w:ascii="Arial" w:hAnsi="Arial" w:cs="Arial"/>
        </w:rPr>
        <w:t xml:space="preserve">ells, springs and minor </w:t>
      </w:r>
      <w:r w:rsidR="00A50035">
        <w:rPr>
          <w:rFonts w:ascii="Arial" w:hAnsi="Arial" w:cs="Arial"/>
        </w:rPr>
        <w:t xml:space="preserve">rivers. </w:t>
      </w:r>
      <w:r w:rsidR="00A50035" w:rsidRPr="00C57C92">
        <w:rPr>
          <w:rFonts w:ascii="Arial" w:hAnsi="Arial" w:cs="Arial"/>
          <w:color w:val="000000"/>
        </w:rPr>
        <w:t>Overall</w:t>
      </w:r>
      <w:r w:rsidRPr="00C57C92">
        <w:rPr>
          <w:rFonts w:ascii="Arial" w:hAnsi="Arial" w:cs="Arial"/>
          <w:color w:val="000000"/>
        </w:rPr>
        <w:t xml:space="preserve"> water supply coverage</w:t>
      </w:r>
      <w:r>
        <w:rPr>
          <w:rFonts w:ascii="Arial" w:hAnsi="Arial" w:cs="Arial"/>
          <w:color w:val="000000"/>
        </w:rPr>
        <w:t xml:space="preserve"> of the region</w:t>
      </w:r>
      <w:r w:rsidRPr="00C57C92">
        <w:rPr>
          <w:rFonts w:ascii="Arial" w:hAnsi="Arial" w:cs="Arial"/>
          <w:color w:val="000000"/>
        </w:rPr>
        <w:t xml:space="preserve"> in 2009 was at 64% (56% rural and 72% urban)</w:t>
      </w:r>
      <w:r w:rsidR="00A50035">
        <w:rPr>
          <w:rFonts w:ascii="Arial" w:hAnsi="Arial" w:cs="Arial"/>
          <w:color w:val="000000"/>
        </w:rPr>
        <w:t xml:space="preserve"> </w:t>
      </w:r>
      <w:r w:rsidRPr="00C57C92">
        <w:rPr>
          <w:rFonts w:ascii="Arial" w:hAnsi="Arial" w:cs="Arial"/>
          <w:color w:val="000000"/>
        </w:rPr>
        <w:t>(BoW</w:t>
      </w:r>
      <w:r>
        <w:rPr>
          <w:rFonts w:ascii="Arial" w:hAnsi="Arial" w:cs="Arial"/>
          <w:color w:val="000000"/>
        </w:rPr>
        <w:t>ME</w:t>
      </w:r>
      <w:r w:rsidRPr="00C57C92">
        <w:rPr>
          <w:rFonts w:ascii="Arial" w:hAnsi="Arial" w:cs="Arial"/>
          <w:color w:val="000000"/>
        </w:rPr>
        <w:t xml:space="preserve">, 2009). There were 4064 hand dug wells, 2815 shallow wells, 203 deep wells, 1021 spring developments , </w:t>
      </w:r>
      <w:r w:rsidRPr="0008257C">
        <w:rPr>
          <w:rFonts w:ascii="Arial" w:hAnsi="Arial" w:cs="Arial"/>
          <w:spacing w:val="-3"/>
          <w:lang w:val="en-GB"/>
        </w:rPr>
        <w:t>total of 7853 water supply schemes</w:t>
      </w:r>
      <w:r w:rsidRPr="00C57C92">
        <w:rPr>
          <w:rFonts w:ascii="Arial" w:hAnsi="Arial" w:cs="Arial"/>
          <w:color w:val="000000"/>
        </w:rPr>
        <w:t xml:space="preserve"> constructed by the regional government and NGOs in recent years (ibid). However, it has been</w:t>
      </w:r>
      <w:r w:rsidR="00F7037A">
        <w:rPr>
          <w:rFonts w:ascii="Arial" w:hAnsi="Arial" w:cs="Arial"/>
          <w:color w:val="000000"/>
        </w:rPr>
        <w:t xml:space="preserve"> noted that a large number (12%</w:t>
      </w:r>
      <w:r w:rsidRPr="00C57C92">
        <w:rPr>
          <w:rFonts w:ascii="Arial" w:hAnsi="Arial" w:cs="Arial"/>
          <w:color w:val="000000"/>
        </w:rPr>
        <w:t>) of the water supply schemes are non-functional at any given time (ibid), implying negative impacts on coverage and on the attainment of the UAP. To this end, the Tigray BoW</w:t>
      </w:r>
      <w:r>
        <w:rPr>
          <w:rFonts w:ascii="Arial" w:hAnsi="Arial" w:cs="Arial"/>
          <w:color w:val="000000"/>
        </w:rPr>
        <w:t>ME</w:t>
      </w:r>
      <w:r w:rsidRPr="00C57C92">
        <w:rPr>
          <w:rFonts w:ascii="Arial" w:hAnsi="Arial" w:cs="Arial"/>
          <w:color w:val="000000"/>
        </w:rPr>
        <w:t xml:space="preserve"> aimed to increase the sustainability of water supply schemes. </w:t>
      </w:r>
    </w:p>
    <w:p w:rsidR="00AA4168" w:rsidRDefault="00AA4168" w:rsidP="00AA4168">
      <w:pPr>
        <w:spacing w:line="360" w:lineRule="auto"/>
        <w:ind w:right="58"/>
        <w:jc w:val="both"/>
        <w:outlineLvl w:val="2"/>
        <w:rPr>
          <w:rFonts w:ascii="Arial" w:hAnsi="Arial" w:cs="Arial"/>
          <w:spacing w:val="-3"/>
          <w:lang w:val="en-GB"/>
        </w:rPr>
      </w:pPr>
    </w:p>
    <w:p w:rsidR="00AA4168" w:rsidRDefault="00AA4168" w:rsidP="00AA4168">
      <w:pPr>
        <w:spacing w:line="360" w:lineRule="auto"/>
        <w:ind w:right="58"/>
        <w:jc w:val="both"/>
        <w:outlineLvl w:val="2"/>
        <w:rPr>
          <w:spacing w:val="-3"/>
          <w:lang w:val="en-GB"/>
        </w:rPr>
      </w:pPr>
      <w:r w:rsidRPr="000359AA">
        <w:rPr>
          <w:rFonts w:ascii="Arial" w:hAnsi="Arial" w:cs="Arial"/>
          <w:spacing w:val="-3"/>
          <w:lang w:val="en-GB"/>
        </w:rPr>
        <w:t>According</w:t>
      </w:r>
      <w:r>
        <w:rPr>
          <w:rFonts w:ascii="Arial" w:hAnsi="Arial" w:cs="Arial"/>
          <w:spacing w:val="-3"/>
          <w:lang w:val="en-GB"/>
        </w:rPr>
        <w:t xml:space="preserve"> to the data obtained from  W</w:t>
      </w:r>
      <w:r w:rsidRPr="000359AA">
        <w:rPr>
          <w:rFonts w:ascii="Arial" w:hAnsi="Arial" w:cs="Arial"/>
          <w:spacing w:val="-3"/>
          <w:lang w:val="en-GB"/>
        </w:rPr>
        <w:t>ater</w:t>
      </w:r>
      <w:r w:rsidR="00910576">
        <w:rPr>
          <w:rFonts w:ascii="Arial" w:hAnsi="Arial" w:cs="Arial"/>
          <w:spacing w:val="-3"/>
          <w:lang w:val="en-GB"/>
        </w:rPr>
        <w:t>, Mine</w:t>
      </w:r>
      <w:r>
        <w:rPr>
          <w:rFonts w:ascii="Arial" w:hAnsi="Arial" w:cs="Arial"/>
          <w:spacing w:val="-3"/>
          <w:lang w:val="en-GB"/>
        </w:rPr>
        <w:t xml:space="preserve"> and Energy  office of Enderta Woreda (2009),</w:t>
      </w:r>
      <w:r w:rsidRPr="000359AA">
        <w:rPr>
          <w:rFonts w:ascii="Arial" w:hAnsi="Arial" w:cs="Arial"/>
          <w:spacing w:val="-3"/>
          <w:lang w:val="en-GB"/>
        </w:rPr>
        <w:t xml:space="preserve"> there are </w:t>
      </w:r>
      <w:r>
        <w:rPr>
          <w:rFonts w:ascii="Arial" w:hAnsi="Arial" w:cs="Arial"/>
          <w:spacing w:val="-3"/>
          <w:lang w:val="en-GB"/>
        </w:rPr>
        <w:t>100 hand dug wells,121 shallow wells, 15 spring development and 3 motorized pumps</w:t>
      </w:r>
      <w:r w:rsidRPr="000359AA">
        <w:rPr>
          <w:rFonts w:ascii="Arial" w:hAnsi="Arial" w:cs="Arial"/>
          <w:spacing w:val="-3"/>
          <w:lang w:val="en-GB"/>
        </w:rPr>
        <w:t xml:space="preserve">  total of </w:t>
      </w:r>
      <w:r>
        <w:rPr>
          <w:rFonts w:ascii="Arial" w:hAnsi="Arial" w:cs="Arial"/>
          <w:spacing w:val="-3"/>
          <w:lang w:val="en-GB"/>
        </w:rPr>
        <w:t xml:space="preserve">138 </w:t>
      </w:r>
      <w:r w:rsidRPr="000359AA">
        <w:rPr>
          <w:rFonts w:ascii="Arial" w:hAnsi="Arial" w:cs="Arial"/>
          <w:spacing w:val="-3"/>
          <w:lang w:val="en-GB"/>
        </w:rPr>
        <w:t xml:space="preserve"> water supply schemes.</w:t>
      </w:r>
      <w:r w:rsidRPr="000359AA">
        <w:rPr>
          <w:rFonts w:ascii="Arial" w:hAnsi="Arial" w:cs="Arial"/>
          <w:color w:val="000000"/>
        </w:rPr>
        <w:t>The proportion of population having clean water</w:t>
      </w:r>
      <w:r>
        <w:rPr>
          <w:rFonts w:ascii="Arial" w:hAnsi="Arial" w:cs="Arial"/>
          <w:color w:val="000000"/>
        </w:rPr>
        <w:t xml:space="preserve"> in the Woreda </w:t>
      </w:r>
      <w:r w:rsidRPr="000359AA">
        <w:rPr>
          <w:rFonts w:ascii="Arial" w:hAnsi="Arial" w:cs="Arial"/>
          <w:color w:val="000000"/>
        </w:rPr>
        <w:t xml:space="preserve"> is</w:t>
      </w:r>
      <w:r>
        <w:rPr>
          <w:rFonts w:ascii="Arial" w:hAnsi="Arial" w:cs="Arial"/>
          <w:color w:val="000000"/>
        </w:rPr>
        <w:t xml:space="preserve"> 73%.</w:t>
      </w:r>
      <w:r>
        <w:rPr>
          <w:rFonts w:ascii="Arial" w:hAnsi="Arial" w:cs="Arial"/>
          <w:bCs/>
        </w:rPr>
        <w:t xml:space="preserve"> The maximum di</w:t>
      </w:r>
      <w:r w:rsidR="00910576">
        <w:rPr>
          <w:rFonts w:ascii="Arial" w:hAnsi="Arial" w:cs="Arial"/>
          <w:bCs/>
        </w:rPr>
        <w:t xml:space="preserve">stance from any house hold </w:t>
      </w:r>
      <w:r>
        <w:rPr>
          <w:rFonts w:ascii="Arial" w:hAnsi="Arial" w:cs="Arial"/>
          <w:bCs/>
        </w:rPr>
        <w:t>to the nearest water point put by the Unicef  is 500 meters (HCMSDR ,2004).</w:t>
      </w:r>
      <w:r w:rsidRPr="00B5152A">
        <w:rPr>
          <w:rFonts w:ascii="Arial" w:hAnsi="Arial" w:cs="Arial"/>
          <w:bCs/>
        </w:rPr>
        <w:t xml:space="preserve">But in Enderta Woreda </w:t>
      </w:r>
      <w:r w:rsidRPr="00251013">
        <w:rPr>
          <w:rFonts w:ascii="Arial" w:hAnsi="Arial" w:cs="Arial"/>
          <w:bCs/>
        </w:rPr>
        <w:t xml:space="preserve">average distance of </w:t>
      </w:r>
      <w:r w:rsidRPr="00251013">
        <w:rPr>
          <w:rFonts w:ascii="Arial" w:hAnsi="Arial" w:cs="Arial"/>
          <w:spacing w:val="-3"/>
          <w:lang w:val="en-GB"/>
        </w:rPr>
        <w:t xml:space="preserve"> water schemes from the house hold are located in areas 1.5 kms</w:t>
      </w:r>
      <w:r w:rsidR="004E6D98">
        <w:rPr>
          <w:rFonts w:ascii="Arial" w:hAnsi="Arial" w:cs="Arial"/>
          <w:spacing w:val="-3"/>
          <w:lang w:val="en-GB"/>
        </w:rPr>
        <w:t xml:space="preserve"> </w:t>
      </w:r>
      <w:r w:rsidRPr="00251013">
        <w:rPr>
          <w:rFonts w:ascii="Arial" w:hAnsi="Arial" w:cs="Arial"/>
          <w:spacing w:val="-3"/>
          <w:lang w:val="en-GB"/>
        </w:rPr>
        <w:t>(EoWME,2009) far from settlements. In this case, the schemes lack closer eye contact from beneficiaries resulting in exposure to danger</w:t>
      </w:r>
      <w:r w:rsidRPr="00251013">
        <w:rPr>
          <w:spacing w:val="-3"/>
          <w:lang w:val="en-GB"/>
        </w:rPr>
        <w:t>.</w:t>
      </w:r>
    </w:p>
    <w:p w:rsidR="003078BF" w:rsidRDefault="003078BF" w:rsidP="00AA4168">
      <w:pPr>
        <w:spacing w:line="360" w:lineRule="auto"/>
        <w:ind w:right="58"/>
        <w:jc w:val="both"/>
        <w:outlineLvl w:val="2"/>
        <w:rPr>
          <w:rFonts w:ascii="Arial" w:hAnsi="Arial" w:cs="Arial"/>
          <w:bCs/>
        </w:rPr>
      </w:pPr>
    </w:p>
    <w:p w:rsidR="003078BF" w:rsidRDefault="003078BF" w:rsidP="003078BF">
      <w:pPr>
        <w:autoSpaceDE w:val="0"/>
        <w:autoSpaceDN w:val="0"/>
        <w:adjustRightInd w:val="0"/>
        <w:spacing w:line="360" w:lineRule="auto"/>
        <w:jc w:val="both"/>
        <w:rPr>
          <w:rFonts w:ascii="Arial" w:hAnsi="Arial" w:cs="Arial"/>
        </w:rPr>
      </w:pPr>
      <w:r>
        <w:rPr>
          <w:rFonts w:ascii="Arial" w:hAnsi="Arial" w:cs="Arial"/>
        </w:rPr>
        <w:t>The community uses water as per the schedule of</w:t>
      </w:r>
      <w:r>
        <w:rPr>
          <w:rFonts w:ascii="Arial" w:hAnsi="Arial" w:cs="Arial"/>
          <w:color w:val="000000"/>
        </w:rPr>
        <w:t xml:space="preserve"> water committees</w:t>
      </w:r>
      <w:r>
        <w:rPr>
          <w:rFonts w:ascii="Arial" w:hAnsi="Arial" w:cs="Arial"/>
        </w:rPr>
        <w:t xml:space="preserve">. They also check and balance the activities of </w:t>
      </w:r>
      <w:r>
        <w:rPr>
          <w:rFonts w:ascii="Arial" w:hAnsi="Arial" w:cs="Arial"/>
          <w:color w:val="000000"/>
        </w:rPr>
        <w:t>water committees</w:t>
      </w:r>
      <w:r w:rsidR="004E6D98">
        <w:rPr>
          <w:rFonts w:ascii="Arial" w:hAnsi="Arial" w:cs="Arial"/>
        </w:rPr>
        <w:t xml:space="preserve"> with the help of the t</w:t>
      </w:r>
      <w:r>
        <w:rPr>
          <w:rFonts w:ascii="Arial" w:hAnsi="Arial" w:cs="Arial"/>
        </w:rPr>
        <w:t xml:space="preserve">abia Administration, to which the </w:t>
      </w:r>
      <w:r>
        <w:rPr>
          <w:rFonts w:ascii="Arial" w:hAnsi="Arial" w:cs="Arial"/>
          <w:color w:val="000000"/>
        </w:rPr>
        <w:t>water committees</w:t>
      </w:r>
      <w:r w:rsidR="004E6D98">
        <w:rPr>
          <w:rFonts w:ascii="Arial" w:hAnsi="Arial" w:cs="Arial"/>
        </w:rPr>
        <w:t xml:space="preserve"> are accountable. The t</w:t>
      </w:r>
      <w:r>
        <w:rPr>
          <w:rFonts w:ascii="Arial" w:hAnsi="Arial" w:cs="Arial"/>
        </w:rPr>
        <w:t xml:space="preserve">abia Administration supervises the overall activities of the </w:t>
      </w:r>
      <w:r>
        <w:rPr>
          <w:rFonts w:ascii="Arial" w:hAnsi="Arial" w:cs="Arial"/>
          <w:color w:val="000000"/>
        </w:rPr>
        <w:t>water committees</w:t>
      </w:r>
      <w:r>
        <w:rPr>
          <w:rFonts w:ascii="Arial" w:hAnsi="Arial" w:cs="Arial"/>
        </w:rPr>
        <w:t>. The roles and responsibilities of the Wereda Water</w:t>
      </w:r>
      <w:r w:rsidR="00AA1D5C">
        <w:rPr>
          <w:rFonts w:ascii="Arial" w:hAnsi="Arial" w:cs="Arial"/>
        </w:rPr>
        <w:t>, Min</w:t>
      </w:r>
      <w:r w:rsidR="00C86D94">
        <w:rPr>
          <w:rFonts w:ascii="Arial" w:hAnsi="Arial" w:cs="Arial"/>
        </w:rPr>
        <w:t>e, and Energy</w:t>
      </w:r>
      <w:r w:rsidR="00FD190C">
        <w:rPr>
          <w:rFonts w:ascii="Arial" w:hAnsi="Arial" w:cs="Arial"/>
        </w:rPr>
        <w:t xml:space="preserve"> </w:t>
      </w:r>
      <w:r>
        <w:rPr>
          <w:rFonts w:ascii="Arial" w:hAnsi="Arial" w:cs="Arial"/>
        </w:rPr>
        <w:t xml:space="preserve">Office constitute overseeing all the water supply schemes in the Woreda and providing backstopping support for </w:t>
      </w:r>
      <w:r>
        <w:rPr>
          <w:rFonts w:ascii="Arial" w:hAnsi="Arial" w:cs="Arial"/>
          <w:color w:val="000000"/>
        </w:rPr>
        <w:t>water committees</w:t>
      </w:r>
      <w:r>
        <w:rPr>
          <w:rFonts w:ascii="Arial" w:hAnsi="Arial" w:cs="Arial"/>
        </w:rPr>
        <w:t xml:space="preserve">. These include: controlling and supervising water supply scheme design and construction; managing water supply schemes; providing maintenance support and relevant trainings for users and </w:t>
      </w:r>
      <w:r>
        <w:rPr>
          <w:rFonts w:ascii="Arial" w:hAnsi="Arial" w:cs="Arial"/>
          <w:color w:val="000000"/>
        </w:rPr>
        <w:t>water committees</w:t>
      </w:r>
      <w:r>
        <w:rPr>
          <w:rFonts w:ascii="Arial" w:hAnsi="Arial" w:cs="Arial"/>
        </w:rPr>
        <w:t>; and controlling the quality of water supplied for domestic activities.</w:t>
      </w:r>
    </w:p>
    <w:p w:rsidR="003078BF" w:rsidRDefault="003078BF" w:rsidP="003078BF">
      <w:pPr>
        <w:autoSpaceDE w:val="0"/>
        <w:autoSpaceDN w:val="0"/>
        <w:adjustRightInd w:val="0"/>
        <w:spacing w:line="360" w:lineRule="auto"/>
        <w:jc w:val="both"/>
        <w:rPr>
          <w:rFonts w:ascii="Arial" w:hAnsi="Arial" w:cs="Arial"/>
        </w:rPr>
      </w:pPr>
    </w:p>
    <w:p w:rsidR="003078BF" w:rsidRDefault="003078BF" w:rsidP="003078BF">
      <w:pPr>
        <w:autoSpaceDE w:val="0"/>
        <w:autoSpaceDN w:val="0"/>
        <w:adjustRightInd w:val="0"/>
        <w:spacing w:line="360" w:lineRule="auto"/>
        <w:jc w:val="both"/>
        <w:rPr>
          <w:rFonts w:ascii="Arial" w:hAnsi="Arial" w:cs="Arial"/>
          <w:bCs/>
          <w:iCs/>
        </w:rPr>
      </w:pPr>
      <w:r>
        <w:rPr>
          <w:rFonts w:ascii="Arial" w:hAnsi="Arial" w:cs="Arial"/>
          <w:bCs/>
          <w:iCs/>
        </w:rPr>
        <w:lastRenderedPageBreak/>
        <w:t>The office of Water, Mine and Energy</w:t>
      </w:r>
      <w:r w:rsidR="004E6D98">
        <w:rPr>
          <w:rFonts w:ascii="Arial" w:hAnsi="Arial" w:cs="Arial"/>
          <w:bCs/>
          <w:iCs/>
        </w:rPr>
        <w:t xml:space="preserve"> </w:t>
      </w:r>
      <w:r>
        <w:rPr>
          <w:rFonts w:ascii="Arial" w:hAnsi="Arial" w:cs="Arial"/>
          <w:bCs/>
          <w:iCs/>
        </w:rPr>
        <w:t xml:space="preserve">of Endetrta woreda is the only responsible body for activities related to water supply development activities. Local and international NGOs help community of the woreda through the channel of this office. </w:t>
      </w:r>
    </w:p>
    <w:p w:rsidR="003078BF" w:rsidRDefault="003078BF" w:rsidP="003078BF">
      <w:pPr>
        <w:autoSpaceDE w:val="0"/>
        <w:autoSpaceDN w:val="0"/>
        <w:adjustRightInd w:val="0"/>
        <w:spacing w:line="360" w:lineRule="auto"/>
        <w:jc w:val="both"/>
        <w:rPr>
          <w:rFonts w:ascii="Arial" w:hAnsi="Arial" w:cs="Arial"/>
          <w:bCs/>
          <w:iCs/>
        </w:rPr>
      </w:pPr>
    </w:p>
    <w:p w:rsidR="003078BF" w:rsidRDefault="003078BF" w:rsidP="003078BF">
      <w:pPr>
        <w:autoSpaceDE w:val="0"/>
        <w:autoSpaceDN w:val="0"/>
        <w:adjustRightInd w:val="0"/>
        <w:spacing w:line="360" w:lineRule="auto"/>
        <w:jc w:val="both"/>
        <w:rPr>
          <w:rFonts w:ascii="Arial" w:hAnsi="Arial" w:cs="Arial"/>
          <w:bCs/>
          <w:iCs/>
        </w:rPr>
      </w:pPr>
      <w:r>
        <w:rPr>
          <w:rFonts w:ascii="Arial" w:hAnsi="Arial" w:cs="Arial"/>
          <w:bCs/>
          <w:iCs/>
        </w:rPr>
        <w:t>Currently, rural water supply office of the woreda has only 13 staff members. The Head of rural water supply office explains that, the staff greatly suffers in covering all problems of the schemes found in the woreda. The office does not have enough budget and facility (such as vehicle, equipments, etc) as well as spare parts to solve failings at the right time. The office</w:t>
      </w:r>
      <w:r>
        <w:rPr>
          <w:rFonts w:ascii="Arial" w:hAnsi="Arial" w:cs="Arial"/>
          <w:spacing w:val="-3"/>
          <w:lang w:val="en-GB"/>
        </w:rPr>
        <w:t xml:space="preserve"> has only two motor cycles to serve the staff members in all areas of the woreda. </w:t>
      </w:r>
      <w:r>
        <w:rPr>
          <w:rFonts w:ascii="Arial" w:hAnsi="Arial" w:cs="Arial"/>
          <w:bCs/>
          <w:iCs/>
        </w:rPr>
        <w:t xml:space="preserve"> This all have negative impact on the sustainability of the scheme.</w:t>
      </w:r>
    </w:p>
    <w:p w:rsidR="00AA4168" w:rsidRPr="00BF22CC" w:rsidRDefault="00AA4168" w:rsidP="00AA4168">
      <w:pPr>
        <w:spacing w:line="360" w:lineRule="auto"/>
        <w:ind w:right="58"/>
        <w:jc w:val="both"/>
        <w:outlineLvl w:val="2"/>
        <w:rPr>
          <w:rFonts w:ascii="Arial" w:hAnsi="Arial" w:cs="Arial"/>
          <w:bCs/>
        </w:rPr>
      </w:pPr>
    </w:p>
    <w:p w:rsidR="00AA4168" w:rsidRDefault="00AA4168" w:rsidP="00AA4168">
      <w:pPr>
        <w:autoSpaceDE w:val="0"/>
        <w:autoSpaceDN w:val="0"/>
        <w:adjustRightInd w:val="0"/>
        <w:spacing w:line="360" w:lineRule="auto"/>
        <w:jc w:val="both"/>
        <w:rPr>
          <w:rFonts w:ascii="Arial" w:hAnsi="Arial" w:cs="Arial"/>
        </w:rPr>
      </w:pPr>
      <w:r w:rsidRPr="00C43D3D">
        <w:rPr>
          <w:rFonts w:ascii="Arial" w:hAnsi="Arial" w:cs="Arial"/>
        </w:rPr>
        <w:t>The main crops cultivated are wheat and barley. Meager amounts of vetch, teff and lentils are produced to supplement income. The decision to grow short cycle crops is to some extent influenced by the oftentimes unreliable rainy season. Oxen are used to provide traction power for land preparation (WARD,</w:t>
      </w:r>
      <w:r>
        <w:rPr>
          <w:rFonts w:ascii="Arial" w:hAnsi="Arial" w:cs="Arial"/>
        </w:rPr>
        <w:t xml:space="preserve"> </w:t>
      </w:r>
      <w:r w:rsidRPr="00C43D3D">
        <w:rPr>
          <w:rFonts w:ascii="Arial" w:hAnsi="Arial" w:cs="Arial"/>
        </w:rPr>
        <w:t>2009).</w:t>
      </w:r>
    </w:p>
    <w:p w:rsidR="00AA4168" w:rsidRDefault="00AA4168" w:rsidP="00AA4168">
      <w:pPr>
        <w:autoSpaceDE w:val="0"/>
        <w:autoSpaceDN w:val="0"/>
        <w:adjustRightInd w:val="0"/>
        <w:spacing w:line="360" w:lineRule="auto"/>
        <w:jc w:val="both"/>
        <w:rPr>
          <w:rFonts w:ascii="Arial" w:hAnsi="Arial" w:cs="Arial"/>
        </w:rPr>
      </w:pPr>
      <w:r w:rsidRPr="00C43D3D">
        <w:rPr>
          <w:rFonts w:ascii="Arial" w:hAnsi="Arial" w:cs="Arial"/>
        </w:rPr>
        <w:t xml:space="preserve"> </w:t>
      </w:r>
    </w:p>
    <w:p w:rsidR="00AA4168" w:rsidRPr="00C43D3D" w:rsidRDefault="00AA4168" w:rsidP="00AA4168">
      <w:pPr>
        <w:autoSpaceDE w:val="0"/>
        <w:autoSpaceDN w:val="0"/>
        <w:adjustRightInd w:val="0"/>
        <w:spacing w:line="360" w:lineRule="auto"/>
        <w:jc w:val="both"/>
        <w:rPr>
          <w:rFonts w:ascii="Arial" w:hAnsi="Arial" w:cs="Arial"/>
        </w:rPr>
      </w:pPr>
      <w:r w:rsidRPr="00C43D3D">
        <w:rPr>
          <w:rFonts w:ascii="Arial" w:hAnsi="Arial" w:cs="Arial"/>
        </w:rPr>
        <w:t xml:space="preserve">Other important economic activities in the </w:t>
      </w:r>
      <w:r>
        <w:rPr>
          <w:rFonts w:ascii="Arial" w:hAnsi="Arial" w:cs="Arial"/>
        </w:rPr>
        <w:t xml:space="preserve">woreda </w:t>
      </w:r>
      <w:r w:rsidRPr="00C43D3D">
        <w:rPr>
          <w:rFonts w:ascii="Arial" w:hAnsi="Arial" w:cs="Arial"/>
        </w:rPr>
        <w:t>are labor migration, firewood sales and honey sales. Labor migration and firewood sales are important sources of income for poor households. Honey production requires initial capital for the purchase of beehives and management skills and is therefore practiced by the better-off households. Agriculture labor opportunities are available in the local areas, and casual wage labor is found in the urban areas. Firewood is mainly sold by both men and women in the very poor wealth groups.</w:t>
      </w:r>
    </w:p>
    <w:p w:rsidR="00AA4168" w:rsidRDefault="00AA4168" w:rsidP="00AA4168">
      <w:pPr>
        <w:autoSpaceDE w:val="0"/>
        <w:autoSpaceDN w:val="0"/>
        <w:adjustRightInd w:val="0"/>
        <w:spacing w:line="360" w:lineRule="auto"/>
        <w:jc w:val="both"/>
        <w:rPr>
          <w:rFonts w:ascii="Arial" w:hAnsi="Arial" w:cs="Arial"/>
          <w:b/>
          <w:sz w:val="28"/>
          <w:szCs w:val="28"/>
        </w:rPr>
      </w:pPr>
    </w:p>
    <w:p w:rsidR="00AA4168" w:rsidRDefault="00AA4168" w:rsidP="00AA4168">
      <w:pPr>
        <w:autoSpaceDE w:val="0"/>
        <w:autoSpaceDN w:val="0"/>
        <w:adjustRightInd w:val="0"/>
        <w:spacing w:line="360" w:lineRule="auto"/>
        <w:jc w:val="both"/>
        <w:rPr>
          <w:rFonts w:ascii="Arial" w:hAnsi="Arial" w:cs="Arial"/>
          <w:b/>
          <w:sz w:val="28"/>
          <w:szCs w:val="28"/>
        </w:rPr>
      </w:pPr>
      <w:r>
        <w:rPr>
          <w:rFonts w:ascii="Arial" w:hAnsi="Arial" w:cs="Arial"/>
          <w:b/>
          <w:sz w:val="28"/>
          <w:szCs w:val="28"/>
        </w:rPr>
        <w:t>3.2. Research M</w:t>
      </w:r>
      <w:r w:rsidRPr="00C43D3D">
        <w:rPr>
          <w:rFonts w:ascii="Arial" w:hAnsi="Arial" w:cs="Arial"/>
          <w:b/>
          <w:sz w:val="28"/>
          <w:szCs w:val="28"/>
        </w:rPr>
        <w:t>ethodology</w:t>
      </w:r>
    </w:p>
    <w:p w:rsidR="00125007" w:rsidRDefault="00125007" w:rsidP="00AA4168">
      <w:pPr>
        <w:autoSpaceDE w:val="0"/>
        <w:autoSpaceDN w:val="0"/>
        <w:adjustRightInd w:val="0"/>
        <w:spacing w:line="360" w:lineRule="auto"/>
        <w:jc w:val="both"/>
        <w:rPr>
          <w:rFonts w:ascii="Arial" w:hAnsi="Arial" w:cs="Arial"/>
          <w:b/>
          <w:sz w:val="28"/>
          <w:szCs w:val="28"/>
        </w:rPr>
      </w:pPr>
    </w:p>
    <w:p w:rsidR="00AA4168" w:rsidRDefault="00AA4168" w:rsidP="00AA4168">
      <w:pPr>
        <w:autoSpaceDE w:val="0"/>
        <w:autoSpaceDN w:val="0"/>
        <w:adjustRightInd w:val="0"/>
        <w:spacing w:line="360" w:lineRule="auto"/>
        <w:jc w:val="both"/>
        <w:rPr>
          <w:rFonts w:ascii="Times-Roman" w:hAnsi="Times-Roman" w:cs="Times-Roman"/>
        </w:rPr>
      </w:pPr>
      <w:r w:rsidRPr="002C1CFC">
        <w:rPr>
          <w:rFonts w:ascii="Times-Roman" w:hAnsi="Times-Roman" w:cs="Times-Roman"/>
        </w:rPr>
        <w:t xml:space="preserve">A combination of both quantitative and qualitative research methods </w:t>
      </w:r>
      <w:r w:rsidR="003F27E4">
        <w:rPr>
          <w:rFonts w:ascii="Times-Roman" w:hAnsi="Times-Roman" w:cs="Times-Roman"/>
        </w:rPr>
        <w:t>were</w:t>
      </w:r>
      <w:r w:rsidR="00DF06E4">
        <w:rPr>
          <w:rFonts w:ascii="Times-Roman" w:hAnsi="Times-Roman" w:cs="Times-Roman"/>
        </w:rPr>
        <w:t xml:space="preserve"> </w:t>
      </w:r>
      <w:r w:rsidR="00DF06E4" w:rsidRPr="002C1CFC">
        <w:rPr>
          <w:rFonts w:ascii="Times-Roman" w:hAnsi="Times-Roman" w:cs="Times-Roman"/>
        </w:rPr>
        <w:t>employed</w:t>
      </w:r>
      <w:r w:rsidRPr="002C1CFC">
        <w:rPr>
          <w:rFonts w:ascii="Times-Roman" w:hAnsi="Times-Roman" w:cs="Times-Roman"/>
        </w:rPr>
        <w:t xml:space="preserve"> in this study. </w:t>
      </w:r>
      <w:r>
        <w:rPr>
          <w:rFonts w:ascii="Times-Roman" w:hAnsi="Times-Roman" w:cs="Times-Roman"/>
        </w:rPr>
        <w:t xml:space="preserve">Data source and type, sampling procedures, </w:t>
      </w:r>
      <w:r w:rsidRPr="002C1CFC">
        <w:rPr>
          <w:rFonts w:ascii="Times-Roman" w:hAnsi="Times-Roman" w:cs="Times-Roman"/>
        </w:rPr>
        <w:t>data collection</w:t>
      </w:r>
      <w:r>
        <w:rPr>
          <w:rFonts w:ascii="Times-Roman" w:hAnsi="Times-Roman" w:cs="Times-Roman"/>
        </w:rPr>
        <w:t xml:space="preserve"> instruments</w:t>
      </w:r>
      <w:r w:rsidRPr="002C1CFC">
        <w:rPr>
          <w:rFonts w:ascii="Times-Roman" w:hAnsi="Times-Roman" w:cs="Times-Roman"/>
        </w:rPr>
        <w:t xml:space="preserve"> and method of</w:t>
      </w:r>
      <w:r>
        <w:rPr>
          <w:rFonts w:ascii="Times-Roman" w:hAnsi="Times-Roman" w:cs="Times-Roman"/>
        </w:rPr>
        <w:t xml:space="preserve"> analysis</w:t>
      </w:r>
      <w:r w:rsidRPr="002C1CFC">
        <w:rPr>
          <w:rFonts w:ascii="Times-Roman" w:hAnsi="Times-Roman" w:cs="Times-Roman"/>
        </w:rPr>
        <w:t xml:space="preserve"> are discussed below.</w:t>
      </w:r>
    </w:p>
    <w:p w:rsidR="00AA4168" w:rsidRDefault="00AA4168" w:rsidP="00AA4168">
      <w:pPr>
        <w:autoSpaceDE w:val="0"/>
        <w:autoSpaceDN w:val="0"/>
        <w:adjustRightInd w:val="0"/>
        <w:spacing w:line="360" w:lineRule="auto"/>
        <w:jc w:val="both"/>
        <w:rPr>
          <w:rFonts w:ascii="Times-Roman" w:hAnsi="Times-Roman" w:cs="Times-Roman"/>
        </w:rPr>
      </w:pPr>
    </w:p>
    <w:p w:rsidR="00AA4168" w:rsidRPr="00DE0ECD" w:rsidRDefault="00AA4168" w:rsidP="00AA4168">
      <w:pPr>
        <w:autoSpaceDE w:val="0"/>
        <w:autoSpaceDN w:val="0"/>
        <w:adjustRightInd w:val="0"/>
        <w:spacing w:line="360" w:lineRule="auto"/>
        <w:jc w:val="both"/>
        <w:rPr>
          <w:rFonts w:ascii="Times-Roman" w:hAnsi="Times-Roman" w:cs="Times-Roman"/>
        </w:rPr>
      </w:pPr>
      <w:r w:rsidRPr="00DE0ECD">
        <w:rPr>
          <w:rFonts w:ascii="Arial" w:hAnsi="Arial" w:cs="Arial"/>
          <w:b/>
        </w:rPr>
        <w:t xml:space="preserve">3.2.1 </w:t>
      </w:r>
      <w:r>
        <w:rPr>
          <w:rFonts w:ascii="Arial" w:hAnsi="Arial" w:cs="Arial"/>
          <w:b/>
          <w:bCs/>
          <w:i/>
          <w:iCs/>
          <w:sz w:val="28"/>
          <w:szCs w:val="28"/>
        </w:rPr>
        <w:t>Data Source and T</w:t>
      </w:r>
      <w:r w:rsidRPr="00C43D3D">
        <w:rPr>
          <w:rFonts w:ascii="Arial" w:hAnsi="Arial" w:cs="Arial"/>
          <w:b/>
          <w:bCs/>
          <w:i/>
          <w:iCs/>
          <w:sz w:val="28"/>
          <w:szCs w:val="28"/>
        </w:rPr>
        <w:t>ype</w:t>
      </w:r>
    </w:p>
    <w:p w:rsidR="00830A0C" w:rsidRPr="00125007" w:rsidRDefault="00AA4168" w:rsidP="00AA4168">
      <w:pPr>
        <w:autoSpaceDE w:val="0"/>
        <w:autoSpaceDN w:val="0"/>
        <w:adjustRightInd w:val="0"/>
        <w:spacing w:line="360" w:lineRule="auto"/>
        <w:jc w:val="both"/>
        <w:rPr>
          <w:rFonts w:ascii="Arial" w:hAnsi="Arial" w:cs="Arial"/>
        </w:rPr>
      </w:pPr>
      <w:r w:rsidRPr="00C43D3D">
        <w:rPr>
          <w:rFonts w:ascii="Arial" w:hAnsi="Arial" w:cs="Arial"/>
        </w:rPr>
        <w:lastRenderedPageBreak/>
        <w:t>Quantitative and qualitative data from both primary and secondary so</w:t>
      </w:r>
      <w:r w:rsidR="005755D0">
        <w:rPr>
          <w:rFonts w:ascii="Arial" w:hAnsi="Arial" w:cs="Arial"/>
        </w:rPr>
        <w:t>urces generated were</w:t>
      </w:r>
      <w:r>
        <w:rPr>
          <w:rFonts w:ascii="Arial" w:hAnsi="Arial" w:cs="Arial"/>
        </w:rPr>
        <w:t xml:space="preserve"> used as</w:t>
      </w:r>
      <w:r w:rsidRPr="00C43D3D">
        <w:rPr>
          <w:rFonts w:ascii="Arial" w:hAnsi="Arial" w:cs="Arial"/>
        </w:rPr>
        <w:t xml:space="preserve"> input for the research findings. </w:t>
      </w:r>
      <w:r w:rsidR="006B3067">
        <w:rPr>
          <w:rFonts w:ascii="Arial" w:hAnsi="Arial" w:cs="Arial"/>
        </w:rPr>
        <w:t>Primary data were</w:t>
      </w:r>
      <w:r>
        <w:rPr>
          <w:rFonts w:ascii="Arial" w:hAnsi="Arial" w:cs="Arial"/>
        </w:rPr>
        <w:t xml:space="preserve"> obtained</w:t>
      </w:r>
      <w:r w:rsidRPr="00C43D3D">
        <w:rPr>
          <w:rFonts w:ascii="Arial" w:hAnsi="Arial" w:cs="Arial"/>
        </w:rPr>
        <w:t xml:space="preserve"> through </w:t>
      </w:r>
      <w:r>
        <w:rPr>
          <w:rFonts w:ascii="Arial" w:hAnsi="Arial" w:cs="Arial"/>
        </w:rPr>
        <w:t xml:space="preserve">questionnaire household surveys, in depth </w:t>
      </w:r>
      <w:r w:rsidRPr="00C43D3D">
        <w:rPr>
          <w:rFonts w:ascii="Arial" w:hAnsi="Arial" w:cs="Arial"/>
        </w:rPr>
        <w:t>interviews</w:t>
      </w:r>
      <w:r>
        <w:rPr>
          <w:rFonts w:ascii="Arial" w:hAnsi="Arial" w:cs="Arial"/>
        </w:rPr>
        <w:t xml:space="preserve"> and discussion</w:t>
      </w:r>
      <w:r w:rsidRPr="00C43D3D">
        <w:rPr>
          <w:rFonts w:ascii="Arial" w:hAnsi="Arial" w:cs="Arial"/>
        </w:rPr>
        <w:t xml:space="preserve"> with </w:t>
      </w:r>
      <w:r>
        <w:rPr>
          <w:rFonts w:ascii="Arial" w:hAnsi="Arial" w:cs="Arial"/>
        </w:rPr>
        <w:t xml:space="preserve">beneficiaries, water committee </w:t>
      </w:r>
      <w:r w:rsidRPr="00C43D3D">
        <w:rPr>
          <w:rFonts w:ascii="Arial" w:hAnsi="Arial" w:cs="Arial"/>
        </w:rPr>
        <w:t xml:space="preserve">and technical </w:t>
      </w:r>
      <w:r>
        <w:rPr>
          <w:rFonts w:ascii="Arial" w:hAnsi="Arial" w:cs="Arial"/>
        </w:rPr>
        <w:t>staff members of the woreda</w:t>
      </w:r>
      <w:r w:rsidRPr="00C43D3D">
        <w:rPr>
          <w:rFonts w:ascii="Arial" w:hAnsi="Arial" w:cs="Arial"/>
        </w:rPr>
        <w:t xml:space="preserve">, </w:t>
      </w:r>
      <w:r w:rsidR="00570FE3">
        <w:rPr>
          <w:rFonts w:ascii="Arial" w:hAnsi="Arial" w:cs="Arial"/>
        </w:rPr>
        <w:t>In addition, the researcher was tried</w:t>
      </w:r>
      <w:r w:rsidRPr="00C43D3D">
        <w:rPr>
          <w:rFonts w:ascii="Arial" w:hAnsi="Arial" w:cs="Arial"/>
        </w:rPr>
        <w:t xml:space="preserve"> to observe realities</w:t>
      </w:r>
      <w:r>
        <w:rPr>
          <w:rFonts w:ascii="Arial" w:hAnsi="Arial" w:cs="Arial"/>
        </w:rPr>
        <w:t xml:space="preserve"> through field visit</w:t>
      </w:r>
      <w:r w:rsidRPr="00C43D3D">
        <w:rPr>
          <w:rFonts w:ascii="Arial" w:hAnsi="Arial" w:cs="Arial"/>
        </w:rPr>
        <w:t xml:space="preserve"> on the ground. The </w:t>
      </w:r>
      <w:r>
        <w:rPr>
          <w:rFonts w:ascii="Arial" w:hAnsi="Arial" w:cs="Arial"/>
        </w:rPr>
        <w:t xml:space="preserve">secondary data </w:t>
      </w:r>
      <w:r w:rsidR="006B3067">
        <w:rPr>
          <w:rFonts w:ascii="Arial" w:hAnsi="Arial" w:cs="Arial"/>
        </w:rPr>
        <w:t>were</w:t>
      </w:r>
      <w:r>
        <w:rPr>
          <w:rFonts w:ascii="Arial" w:hAnsi="Arial" w:cs="Arial"/>
        </w:rPr>
        <w:t xml:space="preserve"> obtained from</w:t>
      </w:r>
      <w:r w:rsidRPr="00C43D3D">
        <w:rPr>
          <w:rFonts w:ascii="Arial" w:hAnsi="Arial" w:cs="Arial"/>
        </w:rPr>
        <w:t xml:space="preserve"> </w:t>
      </w:r>
      <w:r>
        <w:rPr>
          <w:rFonts w:ascii="Arial" w:hAnsi="Arial" w:cs="Arial"/>
        </w:rPr>
        <w:t xml:space="preserve">official statistics and reports </w:t>
      </w:r>
      <w:r w:rsidRPr="00C43D3D">
        <w:rPr>
          <w:rFonts w:ascii="Arial" w:hAnsi="Arial" w:cs="Arial"/>
        </w:rPr>
        <w:t>available in the project implementing agencies' offices</w:t>
      </w:r>
      <w:r>
        <w:rPr>
          <w:rFonts w:ascii="Arial" w:hAnsi="Arial" w:cs="Arial"/>
        </w:rPr>
        <w:t xml:space="preserve"> of Enderta Wored</w:t>
      </w:r>
      <w:r w:rsidR="005755D0">
        <w:rPr>
          <w:rFonts w:ascii="Arial" w:hAnsi="Arial" w:cs="Arial"/>
        </w:rPr>
        <w:t>a Water, Mine</w:t>
      </w:r>
      <w:r>
        <w:rPr>
          <w:rFonts w:ascii="Arial" w:hAnsi="Arial" w:cs="Arial"/>
        </w:rPr>
        <w:t xml:space="preserve"> and Energy office, Enderta </w:t>
      </w:r>
      <w:r w:rsidR="00830A0C">
        <w:rPr>
          <w:rFonts w:ascii="Arial" w:hAnsi="Arial" w:cs="Arial"/>
        </w:rPr>
        <w:t>Woreda Administration, Enderta W</w:t>
      </w:r>
      <w:r>
        <w:rPr>
          <w:rFonts w:ascii="Arial" w:hAnsi="Arial" w:cs="Arial"/>
        </w:rPr>
        <w:t>oreda office of Agriculture and Rural Development, Tigray</w:t>
      </w:r>
      <w:r w:rsidR="00830A0C">
        <w:rPr>
          <w:rFonts w:ascii="Arial" w:hAnsi="Arial" w:cs="Arial"/>
        </w:rPr>
        <w:t xml:space="preserve"> Region Bureau of Water, Mine</w:t>
      </w:r>
      <w:r>
        <w:rPr>
          <w:rFonts w:ascii="Arial" w:hAnsi="Arial" w:cs="Arial"/>
        </w:rPr>
        <w:t xml:space="preserve"> and Energy,</w:t>
      </w:r>
      <w:r w:rsidRPr="00C43D3D">
        <w:rPr>
          <w:rFonts w:ascii="Arial" w:hAnsi="Arial" w:cs="Arial"/>
        </w:rPr>
        <w:t xml:space="preserve"> </w:t>
      </w:r>
      <w:r>
        <w:rPr>
          <w:rFonts w:ascii="Arial" w:hAnsi="Arial" w:cs="Arial"/>
        </w:rPr>
        <w:t>Tigray Region Bureau of Fi</w:t>
      </w:r>
      <w:r w:rsidR="00830A0C">
        <w:rPr>
          <w:rFonts w:ascii="Arial" w:hAnsi="Arial" w:cs="Arial"/>
        </w:rPr>
        <w:t>nance and Economic Development and</w:t>
      </w:r>
      <w:r>
        <w:rPr>
          <w:rFonts w:ascii="Arial" w:hAnsi="Arial" w:cs="Arial"/>
        </w:rPr>
        <w:t xml:space="preserve"> other</w:t>
      </w:r>
      <w:r w:rsidRPr="00C43D3D">
        <w:rPr>
          <w:rFonts w:ascii="Arial" w:hAnsi="Arial" w:cs="Arial"/>
        </w:rPr>
        <w:t xml:space="preserve"> sources</w:t>
      </w:r>
      <w:r w:rsidR="00402943">
        <w:rPr>
          <w:rFonts w:ascii="Arial" w:hAnsi="Arial" w:cs="Arial"/>
        </w:rPr>
        <w:t xml:space="preserve"> from sectoral offices</w:t>
      </w:r>
      <w:r w:rsidRPr="00C43D3D">
        <w:rPr>
          <w:rFonts w:ascii="Arial" w:hAnsi="Arial" w:cs="Arial"/>
        </w:rPr>
        <w:t xml:space="preserve"> in and out side the Woreda </w:t>
      </w:r>
      <w:r w:rsidR="0013153D">
        <w:rPr>
          <w:rFonts w:ascii="Arial" w:hAnsi="Arial" w:cs="Arial"/>
        </w:rPr>
        <w:t>were</w:t>
      </w:r>
      <w:r w:rsidRPr="00C43D3D">
        <w:rPr>
          <w:rFonts w:ascii="Arial" w:hAnsi="Arial" w:cs="Arial"/>
        </w:rPr>
        <w:t xml:space="preserve"> the major sources of secondary data in this study.</w:t>
      </w:r>
    </w:p>
    <w:p w:rsidR="00AA4168" w:rsidRDefault="00AA4168" w:rsidP="00AA4168">
      <w:pPr>
        <w:autoSpaceDE w:val="0"/>
        <w:autoSpaceDN w:val="0"/>
        <w:adjustRightInd w:val="0"/>
        <w:spacing w:line="360" w:lineRule="auto"/>
        <w:jc w:val="both"/>
        <w:rPr>
          <w:rFonts w:ascii="Arial" w:hAnsi="Arial" w:cs="Arial"/>
          <w:b/>
          <w:bCs/>
          <w:i/>
          <w:iCs/>
          <w:sz w:val="28"/>
          <w:szCs w:val="28"/>
        </w:rPr>
      </w:pPr>
      <w:r>
        <w:rPr>
          <w:rFonts w:ascii="Arial" w:hAnsi="Arial" w:cs="Arial"/>
          <w:b/>
          <w:bCs/>
          <w:i/>
          <w:iCs/>
          <w:sz w:val="28"/>
          <w:szCs w:val="28"/>
        </w:rPr>
        <w:t xml:space="preserve">3.2.2. Research Design and </w:t>
      </w:r>
      <w:r w:rsidRPr="00C43D3D">
        <w:rPr>
          <w:rFonts w:ascii="Arial" w:hAnsi="Arial" w:cs="Arial"/>
          <w:b/>
          <w:bCs/>
          <w:i/>
          <w:iCs/>
          <w:sz w:val="28"/>
          <w:szCs w:val="28"/>
        </w:rPr>
        <w:t xml:space="preserve">Sampling </w:t>
      </w:r>
      <w:r>
        <w:rPr>
          <w:rFonts w:ascii="Arial" w:hAnsi="Arial" w:cs="Arial"/>
          <w:b/>
          <w:bCs/>
          <w:i/>
          <w:iCs/>
          <w:sz w:val="28"/>
          <w:szCs w:val="28"/>
        </w:rPr>
        <w:t>Procedures</w:t>
      </w:r>
    </w:p>
    <w:p w:rsidR="00AA4168" w:rsidRPr="00C121E4" w:rsidRDefault="00F636EC" w:rsidP="00AA4168">
      <w:pPr>
        <w:autoSpaceDE w:val="0"/>
        <w:autoSpaceDN w:val="0"/>
        <w:adjustRightInd w:val="0"/>
        <w:spacing w:line="360" w:lineRule="auto"/>
        <w:jc w:val="both"/>
        <w:rPr>
          <w:rFonts w:ascii="Times-Roman" w:hAnsi="Times-Roman" w:cs="Times-Roman"/>
        </w:rPr>
      </w:pPr>
      <w:r>
        <w:rPr>
          <w:rFonts w:ascii="Arial" w:hAnsi="Arial" w:cs="Arial"/>
        </w:rPr>
        <w:t xml:space="preserve">The research </w:t>
      </w:r>
      <w:r w:rsidR="00AA4168">
        <w:rPr>
          <w:rFonts w:ascii="Arial" w:hAnsi="Arial" w:cs="Arial"/>
        </w:rPr>
        <w:t>use</w:t>
      </w:r>
      <w:r>
        <w:rPr>
          <w:rFonts w:ascii="Arial" w:hAnsi="Arial" w:cs="Arial"/>
        </w:rPr>
        <w:t>d</w:t>
      </w:r>
      <w:r w:rsidR="00AA4168" w:rsidRPr="00AC3477">
        <w:rPr>
          <w:rFonts w:ascii="Arial" w:hAnsi="Arial" w:cs="Arial"/>
        </w:rPr>
        <w:t xml:space="preserve"> a cross sectional research design and d</w:t>
      </w:r>
      <w:r w:rsidR="00AA4168">
        <w:rPr>
          <w:rFonts w:ascii="Arial" w:hAnsi="Arial" w:cs="Arial"/>
        </w:rPr>
        <w:t xml:space="preserve">ata </w:t>
      </w:r>
      <w:r>
        <w:rPr>
          <w:rFonts w:ascii="Arial" w:hAnsi="Arial" w:cs="Arial"/>
        </w:rPr>
        <w:t>were</w:t>
      </w:r>
      <w:r w:rsidR="00AA4168" w:rsidRPr="00AC3477">
        <w:rPr>
          <w:rFonts w:ascii="Arial" w:hAnsi="Arial" w:cs="Arial"/>
        </w:rPr>
        <w:t xml:space="preserve"> collected on more than one case at a single point in time</w:t>
      </w:r>
      <w:r w:rsidR="00AA4168">
        <w:rPr>
          <w:rFonts w:ascii="Arial" w:hAnsi="Arial" w:cs="Arial"/>
        </w:rPr>
        <w:t xml:space="preserve">. </w:t>
      </w:r>
      <w:r w:rsidR="00AA4168">
        <w:rPr>
          <w:rFonts w:ascii="Times-Roman" w:hAnsi="Times-Roman" w:cs="Times-Roman"/>
        </w:rPr>
        <w:t xml:space="preserve">The obvious advantage of this research design in this study </w:t>
      </w:r>
      <w:r w:rsidR="00F5702D">
        <w:rPr>
          <w:rFonts w:ascii="Times-Roman" w:hAnsi="Times-Roman" w:cs="Times-Roman"/>
        </w:rPr>
        <w:t>would enable</w:t>
      </w:r>
      <w:r w:rsidR="00AA4168">
        <w:rPr>
          <w:rFonts w:ascii="Times-Roman" w:hAnsi="Times-Roman" w:cs="Times-Roman"/>
        </w:rPr>
        <w:t xml:space="preserve"> the researcher to control important factors that vary by community socio-economic settings, village geo-physical characteristics, scheme type, etc. that significantly affect many aspects of a rural water supply s</w:t>
      </w:r>
      <w:r w:rsidR="00224CD7">
        <w:rPr>
          <w:rFonts w:ascii="Times-Roman" w:hAnsi="Times-Roman" w:cs="Times-Roman"/>
        </w:rPr>
        <w:t xml:space="preserve">ystem. Thus, the case study had identified </w:t>
      </w:r>
      <w:r w:rsidR="00AA4168">
        <w:rPr>
          <w:rFonts w:ascii="Times-Roman" w:hAnsi="Times-Roman" w:cs="Times-Roman"/>
        </w:rPr>
        <w:t xml:space="preserve">to represent some basic common factors that let comparison possible. </w:t>
      </w:r>
    </w:p>
    <w:p w:rsidR="00AA4168" w:rsidRDefault="00AA4168" w:rsidP="00AA4168">
      <w:pPr>
        <w:autoSpaceDE w:val="0"/>
        <w:autoSpaceDN w:val="0"/>
        <w:adjustRightInd w:val="0"/>
        <w:spacing w:line="360" w:lineRule="auto"/>
        <w:jc w:val="both"/>
        <w:rPr>
          <w:rFonts w:ascii="Arial" w:hAnsi="Arial" w:cs="Arial"/>
        </w:rPr>
      </w:pPr>
    </w:p>
    <w:p w:rsidR="00AA4168" w:rsidRDefault="003B066C" w:rsidP="00AA4168">
      <w:pPr>
        <w:autoSpaceDE w:val="0"/>
        <w:autoSpaceDN w:val="0"/>
        <w:adjustRightInd w:val="0"/>
        <w:spacing w:line="360" w:lineRule="auto"/>
        <w:jc w:val="both"/>
        <w:rPr>
          <w:rFonts w:ascii="Arial" w:hAnsi="Arial" w:cs="Arial"/>
        </w:rPr>
      </w:pPr>
      <w:r>
        <w:rPr>
          <w:rFonts w:ascii="Arial" w:hAnsi="Arial" w:cs="Arial"/>
        </w:rPr>
        <w:t>The central objective</w:t>
      </w:r>
      <w:r w:rsidR="00AF4BF2">
        <w:rPr>
          <w:rFonts w:ascii="Arial" w:hAnsi="Arial" w:cs="Arial"/>
        </w:rPr>
        <w:t xml:space="preserve"> of the</w:t>
      </w:r>
      <w:r>
        <w:rPr>
          <w:rFonts w:ascii="Arial" w:hAnsi="Arial" w:cs="Arial"/>
        </w:rPr>
        <w:t xml:space="preserve"> thesis is</w:t>
      </w:r>
      <w:r w:rsidR="00AA4168" w:rsidRPr="00AC3477">
        <w:rPr>
          <w:rFonts w:ascii="Arial" w:hAnsi="Arial" w:cs="Arial"/>
        </w:rPr>
        <w:t xml:space="preserve"> investigating the </w:t>
      </w:r>
      <w:r w:rsidR="00AF4BF2" w:rsidRPr="00AC3477">
        <w:rPr>
          <w:rFonts w:ascii="Arial" w:hAnsi="Arial" w:cs="Arial"/>
        </w:rPr>
        <w:t xml:space="preserve">challenges </w:t>
      </w:r>
      <w:r w:rsidR="00AF4BF2">
        <w:rPr>
          <w:rFonts w:ascii="Arial" w:hAnsi="Arial" w:cs="Arial"/>
        </w:rPr>
        <w:t xml:space="preserve">in </w:t>
      </w:r>
      <w:r w:rsidR="00AA4168" w:rsidRPr="00AC3477">
        <w:rPr>
          <w:rFonts w:ascii="Arial" w:hAnsi="Arial" w:cs="Arial"/>
        </w:rPr>
        <w:t>sust</w:t>
      </w:r>
      <w:r>
        <w:rPr>
          <w:rFonts w:ascii="Arial" w:hAnsi="Arial" w:cs="Arial"/>
        </w:rPr>
        <w:t xml:space="preserve">ainability of water supply </w:t>
      </w:r>
      <w:r w:rsidR="00AA4168" w:rsidRPr="00AC3477">
        <w:rPr>
          <w:rFonts w:ascii="Arial" w:hAnsi="Arial" w:cs="Arial"/>
        </w:rPr>
        <w:t>in Enderta Woreda. To conduct such kind of research, one obviously needs to collect primary data through census. However, due to finance and time constraints, the research</w:t>
      </w:r>
      <w:r w:rsidR="00E574C1">
        <w:rPr>
          <w:rFonts w:ascii="Arial" w:hAnsi="Arial" w:cs="Arial"/>
        </w:rPr>
        <w:t>er</w:t>
      </w:r>
      <w:r w:rsidR="00AA4168" w:rsidRPr="00AC3477">
        <w:rPr>
          <w:rFonts w:ascii="Arial" w:hAnsi="Arial" w:cs="Arial"/>
        </w:rPr>
        <w:t xml:space="preserve"> </w:t>
      </w:r>
      <w:r w:rsidR="00E63058">
        <w:rPr>
          <w:rFonts w:ascii="Arial" w:hAnsi="Arial" w:cs="Arial"/>
        </w:rPr>
        <w:t xml:space="preserve">made </w:t>
      </w:r>
      <w:r w:rsidR="00AA4168" w:rsidRPr="00AC3477">
        <w:rPr>
          <w:rFonts w:ascii="Arial" w:hAnsi="Arial" w:cs="Arial"/>
        </w:rPr>
        <w:t xml:space="preserve">to focus on selected households. </w:t>
      </w:r>
      <w:r w:rsidR="00AA4168">
        <w:rPr>
          <w:rFonts w:ascii="Arial" w:hAnsi="Arial" w:cs="Arial"/>
        </w:rPr>
        <w:t>In the study</w:t>
      </w:r>
      <w:r w:rsidR="00AA4168" w:rsidRPr="00C43D3D">
        <w:rPr>
          <w:rFonts w:ascii="Arial" w:hAnsi="Arial" w:cs="Arial"/>
        </w:rPr>
        <w:t xml:space="preserve"> both probability and non-</w:t>
      </w:r>
      <w:r w:rsidR="008B3960" w:rsidRPr="00C43D3D">
        <w:rPr>
          <w:rFonts w:ascii="Arial" w:hAnsi="Arial" w:cs="Arial"/>
        </w:rPr>
        <w:t>probability</w:t>
      </w:r>
      <w:r w:rsidR="00AA4168" w:rsidRPr="00C43D3D">
        <w:rPr>
          <w:rFonts w:ascii="Arial" w:hAnsi="Arial" w:cs="Arial"/>
        </w:rPr>
        <w:t xml:space="preserve"> sa</w:t>
      </w:r>
      <w:r w:rsidR="00AA4168">
        <w:rPr>
          <w:rFonts w:ascii="Arial" w:hAnsi="Arial" w:cs="Arial"/>
        </w:rPr>
        <w:t xml:space="preserve">mpling techniques </w:t>
      </w:r>
      <w:r w:rsidR="00E63058">
        <w:rPr>
          <w:rFonts w:ascii="Arial" w:hAnsi="Arial" w:cs="Arial"/>
        </w:rPr>
        <w:t>were</w:t>
      </w:r>
      <w:r w:rsidR="00AA4168">
        <w:rPr>
          <w:rFonts w:ascii="Arial" w:hAnsi="Arial" w:cs="Arial"/>
        </w:rPr>
        <w:t xml:space="preserve"> used. In </w:t>
      </w:r>
      <w:r w:rsidR="00AA4168" w:rsidRPr="00C43D3D">
        <w:rPr>
          <w:rFonts w:ascii="Arial" w:hAnsi="Arial" w:cs="Arial"/>
        </w:rPr>
        <w:t>Enderta Woreda there are 17 peasant associations</w:t>
      </w:r>
      <w:r w:rsidR="00AA4168">
        <w:rPr>
          <w:rFonts w:ascii="Arial" w:hAnsi="Arial" w:cs="Arial"/>
        </w:rPr>
        <w:t xml:space="preserve"> locally called </w:t>
      </w:r>
      <w:r w:rsidR="008B3960">
        <w:rPr>
          <w:rFonts w:ascii="Arial" w:hAnsi="Arial" w:cs="Arial"/>
        </w:rPr>
        <w:t>“Tabias</w:t>
      </w:r>
      <w:r w:rsidR="00AA4168">
        <w:rPr>
          <w:rFonts w:ascii="Arial" w:hAnsi="Arial" w:cs="Arial"/>
        </w:rPr>
        <w:t xml:space="preserve">”. From the 17 tabias four </w:t>
      </w:r>
      <w:r w:rsidR="00AA4168" w:rsidRPr="00C43D3D">
        <w:rPr>
          <w:rFonts w:ascii="Arial" w:hAnsi="Arial" w:cs="Arial"/>
        </w:rPr>
        <w:t>tabias</w:t>
      </w:r>
      <w:r w:rsidR="00AA4168">
        <w:rPr>
          <w:rFonts w:ascii="Arial" w:hAnsi="Arial" w:cs="Arial"/>
        </w:rPr>
        <w:t xml:space="preserve"> </w:t>
      </w:r>
      <w:r w:rsidR="00A9796E">
        <w:rPr>
          <w:rFonts w:ascii="Arial" w:hAnsi="Arial" w:cs="Arial"/>
        </w:rPr>
        <w:t>w</w:t>
      </w:r>
      <w:r w:rsidR="0065601B">
        <w:rPr>
          <w:rFonts w:ascii="Arial" w:hAnsi="Arial" w:cs="Arial"/>
        </w:rPr>
        <w:t>ere selected</w:t>
      </w:r>
      <w:r w:rsidR="00A9796E">
        <w:rPr>
          <w:rFonts w:ascii="Arial" w:hAnsi="Arial" w:cs="Arial"/>
        </w:rPr>
        <w:t xml:space="preserve"> as a sample</w:t>
      </w:r>
      <w:r w:rsidR="0065601B">
        <w:rPr>
          <w:rFonts w:ascii="Arial" w:hAnsi="Arial" w:cs="Arial"/>
        </w:rPr>
        <w:t xml:space="preserve">. The main </w:t>
      </w:r>
      <w:r w:rsidR="00A9796E">
        <w:rPr>
          <w:rFonts w:ascii="Arial" w:hAnsi="Arial" w:cs="Arial"/>
        </w:rPr>
        <w:t>criteria</w:t>
      </w:r>
      <w:r w:rsidR="0065601B">
        <w:rPr>
          <w:rFonts w:ascii="Arial" w:hAnsi="Arial" w:cs="Arial"/>
        </w:rPr>
        <w:t xml:space="preserve"> for selection</w:t>
      </w:r>
      <w:r w:rsidR="00B51118">
        <w:rPr>
          <w:rFonts w:ascii="Arial" w:hAnsi="Arial" w:cs="Arial"/>
        </w:rPr>
        <w:t xml:space="preserve"> were</w:t>
      </w:r>
      <w:r w:rsidR="00A9796E">
        <w:rPr>
          <w:rFonts w:ascii="Arial" w:hAnsi="Arial" w:cs="Arial"/>
        </w:rPr>
        <w:t xml:space="preserve"> distance from the urban center</w:t>
      </w:r>
      <w:r w:rsidR="00E574C1">
        <w:rPr>
          <w:rFonts w:ascii="Arial" w:hAnsi="Arial" w:cs="Arial"/>
        </w:rPr>
        <w:t xml:space="preserve"> </w:t>
      </w:r>
      <w:r w:rsidR="00BA194E">
        <w:rPr>
          <w:rFonts w:ascii="Arial" w:hAnsi="Arial" w:cs="Arial"/>
        </w:rPr>
        <w:t>(near and distant)</w:t>
      </w:r>
      <w:r w:rsidR="00A9796E">
        <w:rPr>
          <w:rFonts w:ascii="Arial" w:hAnsi="Arial" w:cs="Arial"/>
        </w:rPr>
        <w:t>,</w:t>
      </w:r>
      <w:r w:rsidR="00302E5D">
        <w:rPr>
          <w:rFonts w:ascii="Arial" w:hAnsi="Arial" w:cs="Arial"/>
        </w:rPr>
        <w:t xml:space="preserve"> </w:t>
      </w:r>
      <w:r w:rsidR="00B37046">
        <w:rPr>
          <w:rFonts w:ascii="Arial" w:hAnsi="Arial" w:cs="Arial"/>
        </w:rPr>
        <w:t>topography</w:t>
      </w:r>
      <w:r w:rsidR="00BA194E">
        <w:rPr>
          <w:rFonts w:ascii="Arial" w:hAnsi="Arial" w:cs="Arial"/>
        </w:rPr>
        <w:t xml:space="preserve"> (higher and lower elevation)</w:t>
      </w:r>
      <w:r w:rsidR="00C4079A">
        <w:rPr>
          <w:rFonts w:ascii="Arial" w:hAnsi="Arial" w:cs="Arial"/>
        </w:rPr>
        <w:t>,</w:t>
      </w:r>
      <w:r w:rsidR="00B37046">
        <w:rPr>
          <w:rFonts w:ascii="Arial" w:hAnsi="Arial" w:cs="Arial"/>
        </w:rPr>
        <w:t xml:space="preserve"> and</w:t>
      </w:r>
      <w:r w:rsidR="00302E5D">
        <w:rPr>
          <w:rFonts w:ascii="Arial" w:hAnsi="Arial" w:cs="Arial"/>
        </w:rPr>
        <w:t xml:space="preserve"> </w:t>
      </w:r>
      <w:r w:rsidR="00AA4168">
        <w:rPr>
          <w:rFonts w:ascii="Arial" w:hAnsi="Arial" w:cs="Arial"/>
        </w:rPr>
        <w:t xml:space="preserve">number of schemes </w:t>
      </w:r>
      <w:r w:rsidR="00B37046">
        <w:rPr>
          <w:rFonts w:ascii="Arial" w:hAnsi="Arial" w:cs="Arial"/>
        </w:rPr>
        <w:t xml:space="preserve">having </w:t>
      </w:r>
      <w:r w:rsidR="00B51118">
        <w:rPr>
          <w:rFonts w:ascii="Arial" w:hAnsi="Arial" w:cs="Arial"/>
        </w:rPr>
        <w:t>(</w:t>
      </w:r>
      <w:r w:rsidR="001B25A1">
        <w:rPr>
          <w:rFonts w:ascii="Arial" w:hAnsi="Arial" w:cs="Arial"/>
        </w:rPr>
        <w:t xml:space="preserve">larger and </w:t>
      </w:r>
      <w:r w:rsidR="00BA194E">
        <w:rPr>
          <w:rFonts w:ascii="Arial" w:hAnsi="Arial" w:cs="Arial"/>
        </w:rPr>
        <w:t>smaller schemes</w:t>
      </w:r>
      <w:r w:rsidR="008F0478">
        <w:rPr>
          <w:rFonts w:ascii="Arial" w:hAnsi="Arial" w:cs="Arial"/>
        </w:rPr>
        <w:t>)</w:t>
      </w:r>
      <w:r w:rsidR="00BA194E">
        <w:rPr>
          <w:rFonts w:ascii="Arial" w:hAnsi="Arial" w:cs="Arial"/>
        </w:rPr>
        <w:t xml:space="preserve"> </w:t>
      </w:r>
      <w:r w:rsidR="00C9534B">
        <w:rPr>
          <w:rFonts w:ascii="Arial" w:hAnsi="Arial" w:cs="Arial"/>
        </w:rPr>
        <w:t xml:space="preserve">were </w:t>
      </w:r>
      <w:r w:rsidR="00AA4168" w:rsidRPr="00C43D3D">
        <w:rPr>
          <w:rFonts w:ascii="Arial" w:hAnsi="Arial" w:cs="Arial"/>
        </w:rPr>
        <w:t>selected</w:t>
      </w:r>
      <w:r w:rsidR="00AA4168">
        <w:rPr>
          <w:rFonts w:ascii="Arial" w:hAnsi="Arial" w:cs="Arial"/>
        </w:rPr>
        <w:t>.</w:t>
      </w:r>
      <w:r w:rsidR="00AA4168" w:rsidRPr="00C43D3D">
        <w:rPr>
          <w:rFonts w:ascii="Arial" w:hAnsi="Arial" w:cs="Arial"/>
        </w:rPr>
        <w:t xml:space="preserve"> </w:t>
      </w:r>
      <w:r w:rsidR="008B3960">
        <w:rPr>
          <w:rFonts w:ascii="Arial" w:hAnsi="Arial" w:cs="Arial"/>
        </w:rPr>
        <w:t>Accordingly, May tsedo, Shbta,</w:t>
      </w:r>
      <w:r w:rsidR="00AA4168">
        <w:rPr>
          <w:rFonts w:ascii="Arial" w:hAnsi="Arial" w:cs="Arial"/>
        </w:rPr>
        <w:t xml:space="preserve"> Mariam Dehan and Felege selam are </w:t>
      </w:r>
      <w:r w:rsidR="00AE1F79">
        <w:rPr>
          <w:rFonts w:ascii="Arial" w:hAnsi="Arial" w:cs="Arial"/>
        </w:rPr>
        <w:t>selected (</w:t>
      </w:r>
      <w:r w:rsidR="00AA4168">
        <w:rPr>
          <w:rFonts w:ascii="Arial" w:hAnsi="Arial" w:cs="Arial"/>
        </w:rPr>
        <w:t xml:space="preserve">see table </w:t>
      </w:r>
      <w:r w:rsidR="008F0478">
        <w:rPr>
          <w:rFonts w:ascii="Arial" w:hAnsi="Arial" w:cs="Arial"/>
        </w:rPr>
        <w:t>3</w:t>
      </w:r>
      <w:r w:rsidR="00AA4168">
        <w:rPr>
          <w:rFonts w:ascii="Arial" w:hAnsi="Arial" w:cs="Arial"/>
        </w:rPr>
        <w:t>.1)</w:t>
      </w:r>
    </w:p>
    <w:p w:rsidR="00741D94" w:rsidRPr="00075966" w:rsidRDefault="00741D94" w:rsidP="00AA4168">
      <w:pPr>
        <w:autoSpaceDE w:val="0"/>
        <w:autoSpaceDN w:val="0"/>
        <w:adjustRightInd w:val="0"/>
        <w:spacing w:line="360" w:lineRule="auto"/>
        <w:jc w:val="both"/>
        <w:rPr>
          <w:rFonts w:ascii="Arial" w:hAnsi="Arial" w:cs="Arial"/>
        </w:rPr>
      </w:pPr>
    </w:p>
    <w:p w:rsidR="00137E5F" w:rsidRDefault="00137E5F" w:rsidP="00AA4168">
      <w:pPr>
        <w:autoSpaceDE w:val="0"/>
        <w:autoSpaceDN w:val="0"/>
        <w:adjustRightInd w:val="0"/>
        <w:jc w:val="center"/>
        <w:rPr>
          <w:rFonts w:ascii="Arial" w:hAnsi="Arial" w:cs="Arial"/>
          <w:b/>
          <w:i/>
          <w:iCs/>
        </w:rPr>
      </w:pPr>
    </w:p>
    <w:p w:rsidR="00137E5F" w:rsidRDefault="00137E5F" w:rsidP="00AA4168">
      <w:pPr>
        <w:autoSpaceDE w:val="0"/>
        <w:autoSpaceDN w:val="0"/>
        <w:adjustRightInd w:val="0"/>
        <w:jc w:val="center"/>
        <w:rPr>
          <w:rFonts w:ascii="Arial" w:hAnsi="Arial" w:cs="Arial"/>
          <w:b/>
          <w:i/>
          <w:iCs/>
        </w:rPr>
      </w:pPr>
    </w:p>
    <w:p w:rsidR="00137E5F" w:rsidRDefault="00137E5F" w:rsidP="00AA4168">
      <w:pPr>
        <w:autoSpaceDE w:val="0"/>
        <w:autoSpaceDN w:val="0"/>
        <w:adjustRightInd w:val="0"/>
        <w:jc w:val="center"/>
        <w:rPr>
          <w:rFonts w:ascii="Arial" w:hAnsi="Arial" w:cs="Arial"/>
          <w:b/>
          <w:i/>
          <w:iCs/>
        </w:rPr>
      </w:pPr>
    </w:p>
    <w:p w:rsidR="00137E5F" w:rsidRDefault="00137E5F" w:rsidP="00AA4168">
      <w:pPr>
        <w:autoSpaceDE w:val="0"/>
        <w:autoSpaceDN w:val="0"/>
        <w:adjustRightInd w:val="0"/>
        <w:jc w:val="center"/>
        <w:rPr>
          <w:rFonts w:ascii="Arial" w:hAnsi="Arial" w:cs="Arial"/>
          <w:b/>
          <w:i/>
          <w:iCs/>
        </w:rPr>
      </w:pPr>
    </w:p>
    <w:p w:rsidR="00137E5F" w:rsidRDefault="00137E5F" w:rsidP="00AA4168">
      <w:pPr>
        <w:autoSpaceDE w:val="0"/>
        <w:autoSpaceDN w:val="0"/>
        <w:adjustRightInd w:val="0"/>
        <w:jc w:val="center"/>
        <w:rPr>
          <w:rFonts w:ascii="Arial" w:hAnsi="Arial" w:cs="Arial"/>
          <w:b/>
          <w:i/>
          <w:iCs/>
        </w:rPr>
      </w:pPr>
    </w:p>
    <w:p w:rsidR="00137E5F" w:rsidRDefault="00137E5F" w:rsidP="00AA4168">
      <w:pPr>
        <w:autoSpaceDE w:val="0"/>
        <w:autoSpaceDN w:val="0"/>
        <w:adjustRightInd w:val="0"/>
        <w:jc w:val="center"/>
        <w:rPr>
          <w:rFonts w:ascii="Arial" w:hAnsi="Arial" w:cs="Arial"/>
          <w:b/>
          <w:i/>
          <w:iCs/>
        </w:rPr>
      </w:pPr>
    </w:p>
    <w:p w:rsidR="00137E5F" w:rsidRDefault="00137E5F" w:rsidP="00AA4168">
      <w:pPr>
        <w:autoSpaceDE w:val="0"/>
        <w:autoSpaceDN w:val="0"/>
        <w:adjustRightInd w:val="0"/>
        <w:jc w:val="center"/>
        <w:rPr>
          <w:rFonts w:ascii="Arial" w:hAnsi="Arial" w:cs="Arial"/>
          <w:b/>
          <w:i/>
          <w:iCs/>
        </w:rPr>
      </w:pPr>
    </w:p>
    <w:p w:rsidR="00137E5F" w:rsidRDefault="00137E5F" w:rsidP="00AA4168">
      <w:pPr>
        <w:autoSpaceDE w:val="0"/>
        <w:autoSpaceDN w:val="0"/>
        <w:adjustRightInd w:val="0"/>
        <w:jc w:val="center"/>
        <w:rPr>
          <w:rFonts w:ascii="Arial" w:hAnsi="Arial" w:cs="Arial"/>
          <w:b/>
          <w:i/>
          <w:iCs/>
        </w:rPr>
      </w:pPr>
    </w:p>
    <w:p w:rsidR="00137E5F" w:rsidRDefault="00137E5F" w:rsidP="00AA4168">
      <w:pPr>
        <w:autoSpaceDE w:val="0"/>
        <w:autoSpaceDN w:val="0"/>
        <w:adjustRightInd w:val="0"/>
        <w:jc w:val="center"/>
        <w:rPr>
          <w:rFonts w:ascii="Arial" w:hAnsi="Arial" w:cs="Arial"/>
          <w:b/>
          <w:i/>
          <w:iCs/>
        </w:rPr>
      </w:pPr>
    </w:p>
    <w:p w:rsidR="00137E5F" w:rsidRDefault="00137E5F" w:rsidP="00AA4168">
      <w:pPr>
        <w:autoSpaceDE w:val="0"/>
        <w:autoSpaceDN w:val="0"/>
        <w:adjustRightInd w:val="0"/>
        <w:jc w:val="center"/>
        <w:rPr>
          <w:rFonts w:ascii="Arial" w:hAnsi="Arial" w:cs="Arial"/>
          <w:b/>
          <w:i/>
          <w:iCs/>
        </w:rPr>
      </w:pPr>
    </w:p>
    <w:p w:rsidR="00137E5F" w:rsidRDefault="00137E5F" w:rsidP="00AA4168">
      <w:pPr>
        <w:autoSpaceDE w:val="0"/>
        <w:autoSpaceDN w:val="0"/>
        <w:adjustRightInd w:val="0"/>
        <w:jc w:val="center"/>
        <w:rPr>
          <w:rFonts w:ascii="Arial" w:hAnsi="Arial" w:cs="Arial"/>
          <w:b/>
          <w:i/>
          <w:iCs/>
        </w:rPr>
      </w:pPr>
    </w:p>
    <w:p w:rsidR="00137E5F" w:rsidRDefault="00137E5F" w:rsidP="00AA4168">
      <w:pPr>
        <w:autoSpaceDE w:val="0"/>
        <w:autoSpaceDN w:val="0"/>
        <w:adjustRightInd w:val="0"/>
        <w:jc w:val="center"/>
        <w:rPr>
          <w:rFonts w:ascii="Arial" w:hAnsi="Arial" w:cs="Arial"/>
          <w:b/>
          <w:i/>
          <w:iCs/>
        </w:rPr>
      </w:pPr>
    </w:p>
    <w:p w:rsidR="00137E5F" w:rsidRDefault="00137E5F" w:rsidP="00AA4168">
      <w:pPr>
        <w:autoSpaceDE w:val="0"/>
        <w:autoSpaceDN w:val="0"/>
        <w:adjustRightInd w:val="0"/>
        <w:jc w:val="center"/>
        <w:rPr>
          <w:rFonts w:ascii="Arial" w:hAnsi="Arial" w:cs="Arial"/>
          <w:b/>
          <w:i/>
          <w:iCs/>
        </w:rPr>
      </w:pPr>
    </w:p>
    <w:p w:rsidR="00137E5F" w:rsidRDefault="00137E5F" w:rsidP="00AA4168">
      <w:pPr>
        <w:autoSpaceDE w:val="0"/>
        <w:autoSpaceDN w:val="0"/>
        <w:adjustRightInd w:val="0"/>
        <w:jc w:val="center"/>
        <w:rPr>
          <w:rFonts w:ascii="Arial" w:hAnsi="Arial" w:cs="Arial"/>
          <w:b/>
          <w:i/>
          <w:iCs/>
        </w:rPr>
      </w:pPr>
    </w:p>
    <w:p w:rsidR="00137E5F" w:rsidRDefault="00137E5F" w:rsidP="00AA4168">
      <w:pPr>
        <w:autoSpaceDE w:val="0"/>
        <w:autoSpaceDN w:val="0"/>
        <w:adjustRightInd w:val="0"/>
        <w:jc w:val="center"/>
        <w:rPr>
          <w:rFonts w:ascii="Arial" w:hAnsi="Arial" w:cs="Arial"/>
          <w:b/>
          <w:i/>
          <w:iCs/>
        </w:rPr>
      </w:pPr>
    </w:p>
    <w:p w:rsidR="00137E5F" w:rsidRDefault="00137E5F" w:rsidP="00AA4168">
      <w:pPr>
        <w:autoSpaceDE w:val="0"/>
        <w:autoSpaceDN w:val="0"/>
        <w:adjustRightInd w:val="0"/>
        <w:jc w:val="center"/>
        <w:rPr>
          <w:rFonts w:ascii="Arial" w:hAnsi="Arial" w:cs="Arial"/>
          <w:b/>
          <w:i/>
          <w:iCs/>
        </w:rPr>
      </w:pPr>
    </w:p>
    <w:p w:rsidR="00137E5F" w:rsidRDefault="00137E5F" w:rsidP="00AA4168">
      <w:pPr>
        <w:autoSpaceDE w:val="0"/>
        <w:autoSpaceDN w:val="0"/>
        <w:adjustRightInd w:val="0"/>
        <w:jc w:val="center"/>
        <w:rPr>
          <w:rFonts w:ascii="Arial" w:hAnsi="Arial" w:cs="Arial"/>
          <w:b/>
          <w:i/>
          <w:iCs/>
        </w:rPr>
      </w:pPr>
    </w:p>
    <w:p w:rsidR="00AA4168" w:rsidRPr="00010080" w:rsidRDefault="00AA4168" w:rsidP="00AA4168">
      <w:pPr>
        <w:autoSpaceDE w:val="0"/>
        <w:autoSpaceDN w:val="0"/>
        <w:adjustRightInd w:val="0"/>
        <w:jc w:val="center"/>
        <w:rPr>
          <w:rFonts w:ascii="Arial" w:hAnsi="Arial" w:cs="Arial"/>
          <w:b/>
          <w:i/>
          <w:iCs/>
        </w:rPr>
      </w:pPr>
      <w:r w:rsidRPr="00010080">
        <w:rPr>
          <w:rFonts w:ascii="Arial" w:hAnsi="Arial" w:cs="Arial"/>
          <w:b/>
          <w:i/>
          <w:iCs/>
        </w:rPr>
        <w:t xml:space="preserve">Table </w:t>
      </w:r>
      <w:r w:rsidR="001912D6">
        <w:rPr>
          <w:rFonts w:ascii="Arial" w:hAnsi="Arial" w:cs="Arial"/>
          <w:b/>
          <w:i/>
          <w:iCs/>
        </w:rPr>
        <w:t>3.</w:t>
      </w:r>
      <w:r w:rsidRPr="00010080">
        <w:rPr>
          <w:rFonts w:ascii="Arial" w:hAnsi="Arial" w:cs="Arial"/>
          <w:b/>
          <w:i/>
          <w:iCs/>
        </w:rPr>
        <w:t>1:</w:t>
      </w:r>
      <w:r w:rsidR="004A60DB">
        <w:rPr>
          <w:rFonts w:ascii="Arial" w:hAnsi="Arial" w:cs="Arial"/>
          <w:b/>
          <w:i/>
          <w:iCs/>
        </w:rPr>
        <w:t>-</w:t>
      </w:r>
      <w:r w:rsidRPr="00010080">
        <w:rPr>
          <w:rFonts w:ascii="Arial" w:hAnsi="Arial" w:cs="Arial"/>
          <w:b/>
          <w:i/>
          <w:iCs/>
        </w:rPr>
        <w:t xml:space="preserve"> Distributions of Potable Water Projects in Enderta woreda by type </w:t>
      </w:r>
      <w:r w:rsidR="00AE1F79">
        <w:rPr>
          <w:rFonts w:ascii="Arial" w:hAnsi="Arial" w:cs="Arial"/>
          <w:b/>
          <w:i/>
          <w:iCs/>
        </w:rPr>
        <w:t>of Scheme and by</w:t>
      </w:r>
      <w:r w:rsidRPr="00010080">
        <w:rPr>
          <w:rFonts w:ascii="Arial" w:hAnsi="Arial" w:cs="Arial"/>
          <w:b/>
          <w:i/>
          <w:iCs/>
        </w:rPr>
        <w:t xml:space="preserve"> (tabia)</w:t>
      </w:r>
    </w:p>
    <w:p w:rsidR="00AA4168" w:rsidRPr="00010080" w:rsidRDefault="00AA4168" w:rsidP="00AA4168">
      <w:pPr>
        <w:autoSpaceDE w:val="0"/>
        <w:autoSpaceDN w:val="0"/>
        <w:adjustRightInd w:val="0"/>
        <w:rPr>
          <w:rFonts w:ascii="Arial" w:hAnsi="Arial" w:cs="Arial"/>
          <w:i/>
          <w:iCs/>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5"/>
        <w:gridCol w:w="2210"/>
        <w:gridCol w:w="1097"/>
        <w:gridCol w:w="1123"/>
        <w:gridCol w:w="1101"/>
        <w:gridCol w:w="1097"/>
        <w:gridCol w:w="1097"/>
      </w:tblGrid>
      <w:tr w:rsidR="00AA4168" w:rsidRPr="00AB1E4C">
        <w:trPr>
          <w:trHeight w:val="135"/>
        </w:trPr>
        <w:tc>
          <w:tcPr>
            <w:tcW w:w="1098" w:type="dxa"/>
            <w:vMerge w:val="restart"/>
          </w:tcPr>
          <w:p w:rsidR="00AA4168" w:rsidRPr="00AB1E4C" w:rsidRDefault="00AA4168" w:rsidP="00911927">
            <w:pPr>
              <w:autoSpaceDE w:val="0"/>
              <w:autoSpaceDN w:val="0"/>
              <w:adjustRightInd w:val="0"/>
              <w:spacing w:line="360" w:lineRule="auto"/>
              <w:jc w:val="center"/>
              <w:rPr>
                <w:rFonts w:ascii="Arial" w:hAnsi="Arial" w:cs="Arial"/>
                <w:b/>
                <w:iCs/>
              </w:rPr>
            </w:pPr>
            <w:r w:rsidRPr="00AB1E4C">
              <w:rPr>
                <w:rFonts w:ascii="Arial" w:hAnsi="Arial" w:cs="Arial"/>
                <w:b/>
              </w:rPr>
              <w:t>No.</w:t>
            </w:r>
          </w:p>
        </w:tc>
        <w:tc>
          <w:tcPr>
            <w:tcW w:w="2218" w:type="dxa"/>
            <w:vMerge w:val="restart"/>
          </w:tcPr>
          <w:p w:rsidR="00AA4168" w:rsidRPr="00AB1E4C" w:rsidRDefault="00AA4168" w:rsidP="00911927">
            <w:pPr>
              <w:autoSpaceDE w:val="0"/>
              <w:autoSpaceDN w:val="0"/>
              <w:adjustRightInd w:val="0"/>
              <w:spacing w:line="360" w:lineRule="auto"/>
              <w:jc w:val="center"/>
              <w:rPr>
                <w:rFonts w:ascii="Arial" w:hAnsi="Arial" w:cs="Arial"/>
                <w:b/>
              </w:rPr>
            </w:pPr>
            <w:r w:rsidRPr="00AB1E4C">
              <w:rPr>
                <w:rFonts w:ascii="Arial" w:hAnsi="Arial" w:cs="Arial"/>
                <w:b/>
              </w:rPr>
              <w:t>Names of</w:t>
            </w:r>
          </w:p>
          <w:p w:rsidR="00AA4168" w:rsidRPr="00AB1E4C" w:rsidRDefault="00AA4168" w:rsidP="00911927">
            <w:pPr>
              <w:autoSpaceDE w:val="0"/>
              <w:autoSpaceDN w:val="0"/>
              <w:adjustRightInd w:val="0"/>
              <w:spacing w:line="360" w:lineRule="auto"/>
              <w:jc w:val="center"/>
              <w:rPr>
                <w:rFonts w:ascii="Arial" w:hAnsi="Arial" w:cs="Arial"/>
                <w:b/>
                <w:iCs/>
              </w:rPr>
            </w:pPr>
            <w:r w:rsidRPr="00AB1E4C">
              <w:rPr>
                <w:rFonts w:ascii="Arial" w:hAnsi="Arial" w:cs="Arial"/>
                <w:b/>
              </w:rPr>
              <w:t>Tabias</w:t>
            </w:r>
          </w:p>
        </w:tc>
        <w:tc>
          <w:tcPr>
            <w:tcW w:w="4405" w:type="dxa"/>
            <w:gridSpan w:val="4"/>
          </w:tcPr>
          <w:p w:rsidR="00AA4168" w:rsidRPr="00AB1E4C" w:rsidRDefault="00AA4168" w:rsidP="00911927">
            <w:pPr>
              <w:autoSpaceDE w:val="0"/>
              <w:autoSpaceDN w:val="0"/>
              <w:adjustRightInd w:val="0"/>
              <w:spacing w:line="360" w:lineRule="auto"/>
              <w:jc w:val="center"/>
              <w:rPr>
                <w:rFonts w:ascii="Arial" w:hAnsi="Arial" w:cs="Arial"/>
                <w:b/>
                <w:iCs/>
              </w:rPr>
            </w:pPr>
            <w:r w:rsidRPr="00AB1E4C">
              <w:rPr>
                <w:rFonts w:ascii="Arial" w:hAnsi="Arial" w:cs="Arial"/>
                <w:b/>
                <w:iCs/>
              </w:rPr>
              <w:t>Types of  Scheme</w:t>
            </w:r>
          </w:p>
        </w:tc>
        <w:tc>
          <w:tcPr>
            <w:tcW w:w="1099" w:type="dxa"/>
            <w:vMerge w:val="restart"/>
          </w:tcPr>
          <w:p w:rsidR="00AA4168" w:rsidRPr="00AB1E4C" w:rsidRDefault="00AA4168" w:rsidP="00911927">
            <w:pPr>
              <w:autoSpaceDE w:val="0"/>
              <w:autoSpaceDN w:val="0"/>
              <w:adjustRightInd w:val="0"/>
              <w:spacing w:line="360" w:lineRule="auto"/>
              <w:jc w:val="center"/>
              <w:rPr>
                <w:rFonts w:ascii="Arial" w:hAnsi="Arial" w:cs="Arial"/>
                <w:b/>
                <w:iCs/>
              </w:rPr>
            </w:pPr>
            <w:r w:rsidRPr="00AB1E4C">
              <w:rPr>
                <w:rFonts w:ascii="Arial" w:hAnsi="Arial" w:cs="Arial"/>
                <w:b/>
                <w:iCs/>
              </w:rPr>
              <w:t>Total</w:t>
            </w:r>
          </w:p>
        </w:tc>
      </w:tr>
      <w:tr w:rsidR="00AA4168" w:rsidRPr="00AB1E4C">
        <w:trPr>
          <w:trHeight w:val="615"/>
        </w:trPr>
        <w:tc>
          <w:tcPr>
            <w:tcW w:w="1098" w:type="dxa"/>
            <w:vMerge/>
          </w:tcPr>
          <w:p w:rsidR="00AA4168" w:rsidRPr="00AB1E4C" w:rsidRDefault="00AA4168" w:rsidP="00911927">
            <w:pPr>
              <w:autoSpaceDE w:val="0"/>
              <w:autoSpaceDN w:val="0"/>
              <w:adjustRightInd w:val="0"/>
              <w:spacing w:line="360" w:lineRule="auto"/>
              <w:jc w:val="center"/>
              <w:rPr>
                <w:rFonts w:ascii="Arial" w:hAnsi="Arial" w:cs="Arial"/>
                <w:b/>
              </w:rPr>
            </w:pPr>
          </w:p>
        </w:tc>
        <w:tc>
          <w:tcPr>
            <w:tcW w:w="2218" w:type="dxa"/>
            <w:vMerge/>
          </w:tcPr>
          <w:p w:rsidR="00AA4168" w:rsidRPr="00AB1E4C" w:rsidRDefault="00AA4168" w:rsidP="00911927">
            <w:pPr>
              <w:autoSpaceDE w:val="0"/>
              <w:autoSpaceDN w:val="0"/>
              <w:adjustRightInd w:val="0"/>
              <w:spacing w:line="360" w:lineRule="auto"/>
              <w:jc w:val="center"/>
              <w:rPr>
                <w:rFonts w:ascii="Arial" w:hAnsi="Arial" w:cs="Arial"/>
                <w:b/>
              </w:rPr>
            </w:pPr>
          </w:p>
        </w:tc>
        <w:tc>
          <w:tcPr>
            <w:tcW w:w="1099" w:type="dxa"/>
          </w:tcPr>
          <w:p w:rsidR="00AA4168" w:rsidRPr="00AB1E4C" w:rsidRDefault="00AA4168" w:rsidP="00911927">
            <w:pPr>
              <w:autoSpaceDE w:val="0"/>
              <w:autoSpaceDN w:val="0"/>
              <w:adjustRightInd w:val="0"/>
              <w:spacing w:line="360" w:lineRule="auto"/>
              <w:jc w:val="center"/>
              <w:rPr>
                <w:rFonts w:ascii="Arial" w:hAnsi="Arial" w:cs="Arial"/>
                <w:b/>
                <w:iCs/>
              </w:rPr>
            </w:pPr>
            <w:r w:rsidRPr="00AB1E4C">
              <w:rPr>
                <w:rFonts w:ascii="Arial" w:hAnsi="Arial" w:cs="Arial"/>
                <w:b/>
                <w:iCs/>
              </w:rPr>
              <w:t>Hand dug Well</w:t>
            </w:r>
          </w:p>
        </w:tc>
        <w:tc>
          <w:tcPr>
            <w:tcW w:w="1105" w:type="dxa"/>
          </w:tcPr>
          <w:p w:rsidR="00AA4168" w:rsidRPr="00AB1E4C" w:rsidRDefault="00AA4168" w:rsidP="00911927">
            <w:pPr>
              <w:autoSpaceDE w:val="0"/>
              <w:autoSpaceDN w:val="0"/>
              <w:adjustRightInd w:val="0"/>
              <w:spacing w:line="360" w:lineRule="auto"/>
              <w:jc w:val="center"/>
              <w:rPr>
                <w:rFonts w:ascii="Arial" w:hAnsi="Arial" w:cs="Arial"/>
                <w:b/>
                <w:iCs/>
              </w:rPr>
            </w:pPr>
            <w:r w:rsidRPr="00AB1E4C">
              <w:rPr>
                <w:rFonts w:ascii="Arial" w:hAnsi="Arial" w:cs="Arial"/>
                <w:b/>
                <w:iCs/>
              </w:rPr>
              <w:t>Shallow Well</w:t>
            </w:r>
          </w:p>
        </w:tc>
        <w:tc>
          <w:tcPr>
            <w:tcW w:w="1102" w:type="dxa"/>
          </w:tcPr>
          <w:p w:rsidR="00AA4168" w:rsidRPr="00AB1E4C" w:rsidRDefault="00AA4168" w:rsidP="00911927">
            <w:pPr>
              <w:autoSpaceDE w:val="0"/>
              <w:autoSpaceDN w:val="0"/>
              <w:adjustRightInd w:val="0"/>
              <w:spacing w:line="360" w:lineRule="auto"/>
              <w:jc w:val="center"/>
              <w:rPr>
                <w:rFonts w:ascii="Arial" w:hAnsi="Arial" w:cs="Arial"/>
                <w:b/>
                <w:iCs/>
              </w:rPr>
            </w:pPr>
            <w:r w:rsidRPr="00AB1E4C">
              <w:rPr>
                <w:rFonts w:ascii="Arial" w:hAnsi="Arial" w:cs="Arial"/>
                <w:b/>
                <w:iCs/>
              </w:rPr>
              <w:t>Spring</w:t>
            </w:r>
          </w:p>
          <w:p w:rsidR="00AA4168" w:rsidRPr="00AB1E4C" w:rsidRDefault="00AA4168" w:rsidP="00911927">
            <w:pPr>
              <w:autoSpaceDE w:val="0"/>
              <w:autoSpaceDN w:val="0"/>
              <w:adjustRightInd w:val="0"/>
              <w:spacing w:line="360" w:lineRule="auto"/>
              <w:jc w:val="center"/>
              <w:rPr>
                <w:rFonts w:ascii="Arial" w:hAnsi="Arial" w:cs="Arial"/>
                <w:b/>
                <w:iCs/>
              </w:rPr>
            </w:pPr>
          </w:p>
        </w:tc>
        <w:tc>
          <w:tcPr>
            <w:tcW w:w="1099" w:type="dxa"/>
          </w:tcPr>
          <w:p w:rsidR="00AA4168" w:rsidRPr="00AB1E4C" w:rsidRDefault="00AA4168" w:rsidP="00911927">
            <w:pPr>
              <w:autoSpaceDE w:val="0"/>
              <w:autoSpaceDN w:val="0"/>
              <w:adjustRightInd w:val="0"/>
              <w:spacing w:line="360" w:lineRule="auto"/>
              <w:jc w:val="center"/>
              <w:rPr>
                <w:rFonts w:ascii="Arial" w:hAnsi="Arial" w:cs="Arial"/>
                <w:b/>
                <w:iCs/>
              </w:rPr>
            </w:pPr>
            <w:r w:rsidRPr="00AB1E4C">
              <w:rPr>
                <w:rFonts w:ascii="Arial" w:hAnsi="Arial" w:cs="Arial"/>
                <w:b/>
                <w:iCs/>
              </w:rPr>
              <w:t>Deep Well</w:t>
            </w:r>
          </w:p>
        </w:tc>
        <w:tc>
          <w:tcPr>
            <w:tcW w:w="1099" w:type="dxa"/>
            <w:vMerge/>
          </w:tcPr>
          <w:p w:rsidR="00AA4168" w:rsidRPr="00AB1E4C" w:rsidRDefault="00AA4168" w:rsidP="00911927">
            <w:pPr>
              <w:autoSpaceDE w:val="0"/>
              <w:autoSpaceDN w:val="0"/>
              <w:adjustRightInd w:val="0"/>
              <w:spacing w:line="360" w:lineRule="auto"/>
              <w:jc w:val="center"/>
              <w:rPr>
                <w:rFonts w:ascii="Arial" w:hAnsi="Arial" w:cs="Arial"/>
                <w:b/>
                <w:iCs/>
              </w:rPr>
            </w:pPr>
          </w:p>
        </w:tc>
      </w:tr>
      <w:tr w:rsidR="00AA4168" w:rsidRPr="00AB1E4C">
        <w:tc>
          <w:tcPr>
            <w:tcW w:w="109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w:t>
            </w:r>
          </w:p>
        </w:tc>
        <w:tc>
          <w:tcPr>
            <w:tcW w:w="221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Felege Selam</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4</w:t>
            </w:r>
          </w:p>
        </w:tc>
        <w:tc>
          <w:tcPr>
            <w:tcW w:w="1105"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8</w:t>
            </w:r>
          </w:p>
        </w:tc>
        <w:tc>
          <w:tcPr>
            <w:tcW w:w="1102"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 xml:space="preserve">  -</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 xml:space="preserve">  -</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12</w:t>
            </w:r>
          </w:p>
        </w:tc>
      </w:tr>
      <w:tr w:rsidR="00AA4168" w:rsidRPr="00AB1E4C">
        <w:tc>
          <w:tcPr>
            <w:tcW w:w="109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2</w:t>
            </w:r>
          </w:p>
        </w:tc>
        <w:tc>
          <w:tcPr>
            <w:tcW w:w="221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Mariam Dehan</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10</w:t>
            </w:r>
          </w:p>
        </w:tc>
        <w:tc>
          <w:tcPr>
            <w:tcW w:w="1105"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10</w:t>
            </w:r>
          </w:p>
        </w:tc>
        <w:tc>
          <w:tcPr>
            <w:tcW w:w="1102"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 xml:space="preserve"> -</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20</w:t>
            </w:r>
          </w:p>
        </w:tc>
      </w:tr>
      <w:tr w:rsidR="00AA4168" w:rsidRPr="00AB1E4C">
        <w:tc>
          <w:tcPr>
            <w:tcW w:w="109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3</w:t>
            </w:r>
          </w:p>
        </w:tc>
        <w:tc>
          <w:tcPr>
            <w:tcW w:w="221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Mahbere Genet</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3</w:t>
            </w:r>
          </w:p>
        </w:tc>
        <w:tc>
          <w:tcPr>
            <w:tcW w:w="1105"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8</w:t>
            </w:r>
          </w:p>
        </w:tc>
        <w:tc>
          <w:tcPr>
            <w:tcW w:w="1102"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12</w:t>
            </w:r>
          </w:p>
        </w:tc>
      </w:tr>
      <w:tr w:rsidR="00AA4168" w:rsidRPr="00AB1E4C">
        <w:tc>
          <w:tcPr>
            <w:tcW w:w="109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4</w:t>
            </w:r>
          </w:p>
        </w:tc>
        <w:tc>
          <w:tcPr>
            <w:tcW w:w="221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May Tsedo</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2</w:t>
            </w:r>
          </w:p>
        </w:tc>
        <w:tc>
          <w:tcPr>
            <w:tcW w:w="1105"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7</w:t>
            </w:r>
          </w:p>
        </w:tc>
        <w:tc>
          <w:tcPr>
            <w:tcW w:w="1102"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9</w:t>
            </w:r>
          </w:p>
        </w:tc>
      </w:tr>
      <w:tr w:rsidR="00AA4168" w:rsidRPr="00AB1E4C">
        <w:tc>
          <w:tcPr>
            <w:tcW w:w="109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5</w:t>
            </w:r>
          </w:p>
        </w:tc>
        <w:tc>
          <w:tcPr>
            <w:tcW w:w="221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Shibta</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9</w:t>
            </w:r>
          </w:p>
        </w:tc>
        <w:tc>
          <w:tcPr>
            <w:tcW w:w="1105"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10</w:t>
            </w:r>
          </w:p>
        </w:tc>
        <w:tc>
          <w:tcPr>
            <w:tcW w:w="1102"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20</w:t>
            </w:r>
          </w:p>
        </w:tc>
      </w:tr>
      <w:tr w:rsidR="00AA4168" w:rsidRPr="00AB1E4C">
        <w:tc>
          <w:tcPr>
            <w:tcW w:w="109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6</w:t>
            </w:r>
          </w:p>
        </w:tc>
        <w:tc>
          <w:tcPr>
            <w:tcW w:w="221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Messebo</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9</w:t>
            </w:r>
          </w:p>
        </w:tc>
        <w:tc>
          <w:tcPr>
            <w:tcW w:w="1105"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w:t>
            </w:r>
          </w:p>
        </w:tc>
        <w:tc>
          <w:tcPr>
            <w:tcW w:w="1102"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11</w:t>
            </w:r>
          </w:p>
        </w:tc>
      </w:tr>
      <w:tr w:rsidR="00AA4168" w:rsidRPr="00AB1E4C">
        <w:tc>
          <w:tcPr>
            <w:tcW w:w="109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7</w:t>
            </w:r>
          </w:p>
        </w:tc>
        <w:tc>
          <w:tcPr>
            <w:tcW w:w="221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Lemlem</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4</w:t>
            </w:r>
          </w:p>
        </w:tc>
        <w:tc>
          <w:tcPr>
            <w:tcW w:w="1105"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4</w:t>
            </w:r>
          </w:p>
        </w:tc>
        <w:tc>
          <w:tcPr>
            <w:tcW w:w="1102"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4</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12</w:t>
            </w:r>
          </w:p>
        </w:tc>
      </w:tr>
      <w:tr w:rsidR="00AA4168" w:rsidRPr="00AB1E4C">
        <w:tc>
          <w:tcPr>
            <w:tcW w:w="109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8</w:t>
            </w:r>
          </w:p>
        </w:tc>
        <w:tc>
          <w:tcPr>
            <w:tcW w:w="221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Mahbere Genet</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4</w:t>
            </w:r>
          </w:p>
        </w:tc>
        <w:tc>
          <w:tcPr>
            <w:tcW w:w="1105"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12</w:t>
            </w:r>
          </w:p>
        </w:tc>
        <w:tc>
          <w:tcPr>
            <w:tcW w:w="1102"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17</w:t>
            </w:r>
          </w:p>
        </w:tc>
      </w:tr>
      <w:tr w:rsidR="00AA4168" w:rsidRPr="00AB1E4C">
        <w:tc>
          <w:tcPr>
            <w:tcW w:w="109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9</w:t>
            </w:r>
          </w:p>
        </w:tc>
        <w:tc>
          <w:tcPr>
            <w:tcW w:w="221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Chelekot</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10</w:t>
            </w:r>
          </w:p>
        </w:tc>
        <w:tc>
          <w:tcPr>
            <w:tcW w:w="1105"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7</w:t>
            </w:r>
          </w:p>
        </w:tc>
        <w:tc>
          <w:tcPr>
            <w:tcW w:w="1102"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17</w:t>
            </w:r>
          </w:p>
        </w:tc>
      </w:tr>
      <w:tr w:rsidR="00AA4168" w:rsidRPr="00AB1E4C">
        <w:tc>
          <w:tcPr>
            <w:tcW w:w="109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10</w:t>
            </w:r>
          </w:p>
        </w:tc>
        <w:tc>
          <w:tcPr>
            <w:tcW w:w="221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May Anbesa</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10</w:t>
            </w:r>
          </w:p>
        </w:tc>
        <w:tc>
          <w:tcPr>
            <w:tcW w:w="1105"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8</w:t>
            </w:r>
          </w:p>
        </w:tc>
        <w:tc>
          <w:tcPr>
            <w:tcW w:w="1102"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18</w:t>
            </w:r>
          </w:p>
        </w:tc>
      </w:tr>
      <w:tr w:rsidR="00AA4168" w:rsidRPr="00AB1E4C">
        <w:tc>
          <w:tcPr>
            <w:tcW w:w="109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11</w:t>
            </w:r>
          </w:p>
        </w:tc>
        <w:tc>
          <w:tcPr>
            <w:tcW w:w="221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Derge Ajen</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8</w:t>
            </w:r>
          </w:p>
        </w:tc>
        <w:tc>
          <w:tcPr>
            <w:tcW w:w="1105"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8</w:t>
            </w:r>
          </w:p>
        </w:tc>
        <w:tc>
          <w:tcPr>
            <w:tcW w:w="1102"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3</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20</w:t>
            </w:r>
          </w:p>
        </w:tc>
      </w:tr>
      <w:tr w:rsidR="00AA4168" w:rsidRPr="00AB1E4C">
        <w:tc>
          <w:tcPr>
            <w:tcW w:w="109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12</w:t>
            </w:r>
          </w:p>
        </w:tc>
        <w:tc>
          <w:tcPr>
            <w:tcW w:w="221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Arato</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3</w:t>
            </w:r>
          </w:p>
        </w:tc>
        <w:tc>
          <w:tcPr>
            <w:tcW w:w="1105"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5</w:t>
            </w:r>
          </w:p>
        </w:tc>
        <w:tc>
          <w:tcPr>
            <w:tcW w:w="1102"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3</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11</w:t>
            </w:r>
          </w:p>
        </w:tc>
      </w:tr>
      <w:tr w:rsidR="00AA4168" w:rsidRPr="00AB1E4C">
        <w:tc>
          <w:tcPr>
            <w:tcW w:w="109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13</w:t>
            </w:r>
          </w:p>
        </w:tc>
        <w:tc>
          <w:tcPr>
            <w:tcW w:w="221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Didba</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3</w:t>
            </w:r>
          </w:p>
        </w:tc>
        <w:tc>
          <w:tcPr>
            <w:tcW w:w="1105"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6</w:t>
            </w:r>
          </w:p>
        </w:tc>
        <w:tc>
          <w:tcPr>
            <w:tcW w:w="1102"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10</w:t>
            </w:r>
          </w:p>
        </w:tc>
      </w:tr>
      <w:tr w:rsidR="00AA4168" w:rsidRPr="00AB1E4C">
        <w:tc>
          <w:tcPr>
            <w:tcW w:w="109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14</w:t>
            </w:r>
          </w:p>
        </w:tc>
        <w:tc>
          <w:tcPr>
            <w:tcW w:w="221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Messeret</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8</w:t>
            </w:r>
          </w:p>
        </w:tc>
        <w:tc>
          <w:tcPr>
            <w:tcW w:w="1105"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8</w:t>
            </w:r>
          </w:p>
        </w:tc>
        <w:tc>
          <w:tcPr>
            <w:tcW w:w="1102"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16</w:t>
            </w:r>
          </w:p>
        </w:tc>
      </w:tr>
      <w:tr w:rsidR="00AA4168" w:rsidRPr="00AB1E4C">
        <w:tc>
          <w:tcPr>
            <w:tcW w:w="109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15</w:t>
            </w:r>
          </w:p>
        </w:tc>
        <w:tc>
          <w:tcPr>
            <w:tcW w:w="221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Felege Mayat</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4</w:t>
            </w:r>
          </w:p>
        </w:tc>
        <w:tc>
          <w:tcPr>
            <w:tcW w:w="1105"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w:t>
            </w:r>
          </w:p>
        </w:tc>
        <w:tc>
          <w:tcPr>
            <w:tcW w:w="1102"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5</w:t>
            </w:r>
          </w:p>
        </w:tc>
      </w:tr>
      <w:tr w:rsidR="00AA4168" w:rsidRPr="00AB1E4C">
        <w:tc>
          <w:tcPr>
            <w:tcW w:w="109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16</w:t>
            </w:r>
          </w:p>
        </w:tc>
        <w:tc>
          <w:tcPr>
            <w:tcW w:w="221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Debri</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2</w:t>
            </w:r>
          </w:p>
        </w:tc>
        <w:tc>
          <w:tcPr>
            <w:tcW w:w="1105"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7</w:t>
            </w:r>
          </w:p>
        </w:tc>
        <w:tc>
          <w:tcPr>
            <w:tcW w:w="1102"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11</w:t>
            </w:r>
          </w:p>
        </w:tc>
      </w:tr>
      <w:tr w:rsidR="00AA4168" w:rsidRPr="00AB1E4C">
        <w:tc>
          <w:tcPr>
            <w:tcW w:w="109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lastRenderedPageBreak/>
              <w:t>17</w:t>
            </w:r>
          </w:p>
        </w:tc>
        <w:tc>
          <w:tcPr>
            <w:tcW w:w="221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May Alem</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7</w:t>
            </w:r>
          </w:p>
        </w:tc>
        <w:tc>
          <w:tcPr>
            <w:tcW w:w="1105"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10</w:t>
            </w:r>
          </w:p>
        </w:tc>
        <w:tc>
          <w:tcPr>
            <w:tcW w:w="1102"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2</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17</w:t>
            </w:r>
          </w:p>
        </w:tc>
      </w:tr>
      <w:tr w:rsidR="00AA4168" w:rsidRPr="00AB1E4C">
        <w:tc>
          <w:tcPr>
            <w:tcW w:w="1098"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Total</w:t>
            </w:r>
          </w:p>
        </w:tc>
        <w:tc>
          <w:tcPr>
            <w:tcW w:w="2218" w:type="dxa"/>
          </w:tcPr>
          <w:p w:rsidR="00AA4168" w:rsidRPr="00AB1E4C" w:rsidRDefault="00AA4168" w:rsidP="00911927">
            <w:pPr>
              <w:autoSpaceDE w:val="0"/>
              <w:autoSpaceDN w:val="0"/>
              <w:adjustRightInd w:val="0"/>
              <w:spacing w:line="360" w:lineRule="auto"/>
              <w:rPr>
                <w:rFonts w:ascii="Arial" w:hAnsi="Arial" w:cs="Arial"/>
                <w:iCs/>
              </w:rPr>
            </w:pP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100</w:t>
            </w:r>
          </w:p>
        </w:tc>
        <w:tc>
          <w:tcPr>
            <w:tcW w:w="1105"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120</w:t>
            </w:r>
          </w:p>
        </w:tc>
        <w:tc>
          <w:tcPr>
            <w:tcW w:w="1102"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15</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3</w:t>
            </w:r>
          </w:p>
        </w:tc>
        <w:tc>
          <w:tcPr>
            <w:tcW w:w="1099" w:type="dxa"/>
          </w:tcPr>
          <w:p w:rsidR="00AA4168" w:rsidRPr="00AB1E4C" w:rsidRDefault="00AA4168" w:rsidP="00911927">
            <w:pPr>
              <w:autoSpaceDE w:val="0"/>
              <w:autoSpaceDN w:val="0"/>
              <w:adjustRightInd w:val="0"/>
              <w:spacing w:line="360" w:lineRule="auto"/>
              <w:rPr>
                <w:rFonts w:ascii="Arial" w:hAnsi="Arial" w:cs="Arial"/>
                <w:iCs/>
              </w:rPr>
            </w:pPr>
            <w:r w:rsidRPr="00AB1E4C">
              <w:rPr>
                <w:rFonts w:ascii="Arial" w:hAnsi="Arial" w:cs="Arial"/>
                <w:iCs/>
              </w:rPr>
              <w:t>238</w:t>
            </w:r>
          </w:p>
        </w:tc>
      </w:tr>
    </w:tbl>
    <w:p w:rsidR="00AA4168" w:rsidRPr="00137E5F" w:rsidRDefault="00AA4168" w:rsidP="00AA4168">
      <w:pPr>
        <w:autoSpaceDE w:val="0"/>
        <w:autoSpaceDN w:val="0"/>
        <w:adjustRightInd w:val="0"/>
        <w:rPr>
          <w:rFonts w:ascii="Arial" w:hAnsi="Arial" w:cs="Arial"/>
          <w:b/>
        </w:rPr>
      </w:pPr>
      <w:r w:rsidRPr="00137E5F">
        <w:rPr>
          <w:rFonts w:ascii="Arial" w:hAnsi="Arial" w:cs="Arial"/>
          <w:b/>
        </w:rPr>
        <w:t xml:space="preserve">Source: Enderta Woreda </w:t>
      </w:r>
      <w:r w:rsidR="00AE1F79" w:rsidRPr="00137E5F">
        <w:rPr>
          <w:rFonts w:ascii="Arial" w:hAnsi="Arial" w:cs="Arial"/>
          <w:b/>
        </w:rPr>
        <w:t xml:space="preserve">Water, </w:t>
      </w:r>
      <w:r w:rsidRPr="00137E5F">
        <w:rPr>
          <w:rFonts w:ascii="Arial" w:hAnsi="Arial" w:cs="Arial"/>
          <w:b/>
        </w:rPr>
        <w:t>Min</w:t>
      </w:r>
      <w:r w:rsidR="00AE1F79" w:rsidRPr="00137E5F">
        <w:rPr>
          <w:rFonts w:ascii="Arial" w:hAnsi="Arial" w:cs="Arial"/>
          <w:b/>
        </w:rPr>
        <w:t>e</w:t>
      </w:r>
      <w:r w:rsidRPr="00137E5F">
        <w:rPr>
          <w:rFonts w:ascii="Arial" w:hAnsi="Arial" w:cs="Arial"/>
          <w:b/>
        </w:rPr>
        <w:t xml:space="preserve"> and Energy Office (EoWME),</w:t>
      </w:r>
      <w:r w:rsidR="00A036E3" w:rsidRPr="00137E5F">
        <w:rPr>
          <w:rFonts w:ascii="Arial" w:hAnsi="Arial" w:cs="Arial"/>
          <w:b/>
        </w:rPr>
        <w:t xml:space="preserve"> </w:t>
      </w:r>
      <w:r w:rsidRPr="00137E5F">
        <w:rPr>
          <w:rFonts w:ascii="Arial" w:hAnsi="Arial" w:cs="Arial"/>
          <w:b/>
        </w:rPr>
        <w:t>2009</w:t>
      </w:r>
    </w:p>
    <w:p w:rsidR="00AA4168" w:rsidRPr="00010080" w:rsidRDefault="00AA4168" w:rsidP="00AA4168">
      <w:pPr>
        <w:autoSpaceDE w:val="0"/>
        <w:autoSpaceDN w:val="0"/>
        <w:adjustRightInd w:val="0"/>
        <w:spacing w:line="360" w:lineRule="auto"/>
        <w:jc w:val="both"/>
        <w:rPr>
          <w:rFonts w:ascii="Arial" w:hAnsi="Arial" w:cs="Arial"/>
          <w:iCs/>
        </w:rPr>
      </w:pPr>
    </w:p>
    <w:p w:rsidR="00AA4168" w:rsidRDefault="00523D71" w:rsidP="00AA4168">
      <w:pPr>
        <w:autoSpaceDE w:val="0"/>
        <w:autoSpaceDN w:val="0"/>
        <w:adjustRightInd w:val="0"/>
        <w:spacing w:line="360" w:lineRule="auto"/>
        <w:jc w:val="both"/>
        <w:rPr>
          <w:rFonts w:ascii="Arial" w:hAnsi="Arial" w:cs="Arial"/>
        </w:rPr>
      </w:pPr>
      <w:r>
        <w:rPr>
          <w:rFonts w:ascii="Arial" w:hAnsi="Arial" w:cs="Arial"/>
        </w:rPr>
        <w:t>In general l</w:t>
      </w:r>
      <w:r w:rsidR="00AA4168">
        <w:rPr>
          <w:rFonts w:ascii="Arial" w:hAnsi="Arial" w:cs="Arial"/>
        </w:rPr>
        <w:t xml:space="preserve">ow sample sizes are taken for </w:t>
      </w:r>
      <w:r w:rsidR="00AE1F79">
        <w:rPr>
          <w:rFonts w:ascii="Arial" w:hAnsi="Arial" w:cs="Arial"/>
        </w:rPr>
        <w:t>populations which are</w:t>
      </w:r>
      <w:r w:rsidR="00AA4168" w:rsidRPr="00C43D3D">
        <w:rPr>
          <w:rFonts w:ascii="Arial" w:hAnsi="Arial" w:cs="Arial"/>
        </w:rPr>
        <w:t xml:space="preserve"> very similar in terms of content and subject matter while</w:t>
      </w:r>
      <w:r w:rsidR="00AA4168">
        <w:rPr>
          <w:rFonts w:ascii="Arial" w:hAnsi="Arial" w:cs="Arial"/>
        </w:rPr>
        <w:t xml:space="preserve"> high sample sizes a</w:t>
      </w:r>
      <w:r w:rsidR="00AA4168" w:rsidRPr="00C43D3D">
        <w:rPr>
          <w:rFonts w:ascii="Arial" w:hAnsi="Arial" w:cs="Arial"/>
        </w:rPr>
        <w:t xml:space="preserve">re needed for more diverse </w:t>
      </w:r>
      <w:r w:rsidR="00AA4168">
        <w:rPr>
          <w:rFonts w:ascii="Arial" w:hAnsi="Arial" w:cs="Arial"/>
        </w:rPr>
        <w:t>population</w:t>
      </w:r>
      <w:r w:rsidR="00AA4168" w:rsidRPr="00C43D3D">
        <w:rPr>
          <w:rFonts w:ascii="Arial" w:hAnsi="Arial" w:cs="Arial"/>
        </w:rPr>
        <w:t>.</w:t>
      </w:r>
      <w:r w:rsidR="00AA4168">
        <w:rPr>
          <w:rFonts w:ascii="Arial" w:hAnsi="Arial" w:cs="Arial"/>
        </w:rPr>
        <w:t xml:space="preserve"> </w:t>
      </w:r>
      <w:r w:rsidR="00AA4168" w:rsidRPr="00C43D3D">
        <w:rPr>
          <w:rFonts w:ascii="Arial" w:hAnsi="Arial" w:cs="Arial"/>
        </w:rPr>
        <w:t xml:space="preserve">Having this in mind, from all existing 238 water schemes in the Woreda, three water points each from the above selected </w:t>
      </w:r>
      <w:r w:rsidR="00AA4168">
        <w:rPr>
          <w:rFonts w:ascii="Arial" w:hAnsi="Arial" w:cs="Arial"/>
        </w:rPr>
        <w:t xml:space="preserve">four </w:t>
      </w:r>
      <w:r w:rsidR="00D60065">
        <w:rPr>
          <w:rFonts w:ascii="Arial" w:hAnsi="Arial" w:cs="Arial"/>
        </w:rPr>
        <w:t>tabias were</w:t>
      </w:r>
      <w:r w:rsidR="00AA4168" w:rsidRPr="00C43D3D">
        <w:rPr>
          <w:rFonts w:ascii="Arial" w:hAnsi="Arial" w:cs="Arial"/>
        </w:rPr>
        <w:t xml:space="preserve"> chosen</w:t>
      </w:r>
      <w:r w:rsidR="002C0DDA">
        <w:rPr>
          <w:rFonts w:ascii="Arial" w:hAnsi="Arial" w:cs="Arial"/>
        </w:rPr>
        <w:t>.</w:t>
      </w:r>
      <w:r w:rsidR="00CE6F09">
        <w:rPr>
          <w:rFonts w:ascii="Arial" w:hAnsi="Arial" w:cs="Arial"/>
        </w:rPr>
        <w:t xml:space="preserve"> The factors </w:t>
      </w:r>
      <w:r w:rsidR="00605979">
        <w:rPr>
          <w:rFonts w:ascii="Arial" w:hAnsi="Arial" w:cs="Arial"/>
        </w:rPr>
        <w:t xml:space="preserve">used </w:t>
      </w:r>
      <w:r w:rsidR="00CE6F09">
        <w:rPr>
          <w:rFonts w:ascii="Arial" w:hAnsi="Arial" w:cs="Arial"/>
        </w:rPr>
        <w:t>for selection of the water points were</w:t>
      </w:r>
      <w:r w:rsidR="00AA4168" w:rsidRPr="00C43D3D">
        <w:rPr>
          <w:rFonts w:ascii="Arial" w:hAnsi="Arial" w:cs="Arial"/>
        </w:rPr>
        <w:t xml:space="preserve"> </w:t>
      </w:r>
      <w:r w:rsidR="00CA6A6A">
        <w:rPr>
          <w:rFonts w:ascii="Arial" w:hAnsi="Arial" w:cs="Arial"/>
        </w:rPr>
        <w:t>technology type</w:t>
      </w:r>
      <w:r w:rsidR="00CE35ED">
        <w:rPr>
          <w:rFonts w:ascii="Arial" w:hAnsi="Arial" w:cs="Arial"/>
        </w:rPr>
        <w:t xml:space="preserve"> </w:t>
      </w:r>
      <w:r w:rsidR="00CA6A6A">
        <w:rPr>
          <w:rFonts w:ascii="Arial" w:hAnsi="Arial" w:cs="Arial"/>
        </w:rPr>
        <w:t>(shallow</w:t>
      </w:r>
      <w:r w:rsidR="00CE35ED">
        <w:rPr>
          <w:rFonts w:ascii="Arial" w:hAnsi="Arial" w:cs="Arial"/>
        </w:rPr>
        <w:t xml:space="preserve"> well and hand dug well) and status of schemes (functional and non functional</w:t>
      </w:r>
      <w:r w:rsidR="002C0DDA">
        <w:rPr>
          <w:rFonts w:ascii="Arial" w:hAnsi="Arial" w:cs="Arial"/>
        </w:rPr>
        <w:t>).</w:t>
      </w:r>
      <w:r w:rsidR="00E16EB5">
        <w:rPr>
          <w:rFonts w:ascii="Arial" w:hAnsi="Arial" w:cs="Arial"/>
        </w:rPr>
        <w:t xml:space="preserve"> </w:t>
      </w:r>
      <w:r w:rsidR="00332C96">
        <w:rPr>
          <w:rFonts w:ascii="Arial" w:hAnsi="Arial" w:cs="Arial"/>
        </w:rPr>
        <w:t xml:space="preserve">The sampling method used was </w:t>
      </w:r>
      <w:r w:rsidR="00AA4168">
        <w:rPr>
          <w:rFonts w:ascii="Arial" w:hAnsi="Arial" w:cs="Arial"/>
        </w:rPr>
        <w:t xml:space="preserve">simple random sampling method (lottery Method). </w:t>
      </w:r>
      <w:r w:rsidR="00AA4168" w:rsidRPr="00C43D3D">
        <w:rPr>
          <w:rFonts w:ascii="Arial" w:hAnsi="Arial" w:cs="Arial"/>
        </w:rPr>
        <w:t xml:space="preserve">On aggregate, </w:t>
      </w:r>
      <w:r w:rsidR="00AA4168">
        <w:rPr>
          <w:rFonts w:ascii="Arial" w:hAnsi="Arial" w:cs="Arial"/>
        </w:rPr>
        <w:t>12</w:t>
      </w:r>
      <w:r w:rsidR="00AA4168" w:rsidRPr="00C43D3D">
        <w:rPr>
          <w:rFonts w:ascii="Arial" w:hAnsi="Arial" w:cs="Arial"/>
        </w:rPr>
        <w:t xml:space="preserve"> water points </w:t>
      </w:r>
      <w:r w:rsidR="00AA4168">
        <w:rPr>
          <w:rFonts w:ascii="Arial" w:hAnsi="Arial" w:cs="Arial"/>
        </w:rPr>
        <w:t xml:space="preserve">of different technology </w:t>
      </w:r>
      <w:r w:rsidR="00AA4168" w:rsidRPr="00C43D3D">
        <w:rPr>
          <w:rFonts w:ascii="Arial" w:hAnsi="Arial" w:cs="Arial"/>
        </w:rPr>
        <w:t xml:space="preserve">incorporating functional (those delivering service) and </w:t>
      </w:r>
      <w:r w:rsidR="00AA4168">
        <w:rPr>
          <w:rFonts w:ascii="Arial" w:hAnsi="Arial" w:cs="Arial"/>
        </w:rPr>
        <w:t>not-functiona</w:t>
      </w:r>
      <w:r w:rsidR="00AA4168" w:rsidRPr="00C43D3D">
        <w:rPr>
          <w:rFonts w:ascii="Arial" w:hAnsi="Arial" w:cs="Arial"/>
        </w:rPr>
        <w:t>l</w:t>
      </w:r>
      <w:r w:rsidR="00AA4168">
        <w:rPr>
          <w:rFonts w:ascii="Arial" w:hAnsi="Arial" w:cs="Arial"/>
        </w:rPr>
        <w:t xml:space="preserve"> (those not delivering service)</w:t>
      </w:r>
      <w:r w:rsidR="00AA4168" w:rsidRPr="00C43D3D">
        <w:rPr>
          <w:rFonts w:ascii="Arial" w:hAnsi="Arial" w:cs="Arial"/>
        </w:rPr>
        <w:t xml:space="preserve"> </w:t>
      </w:r>
      <w:r w:rsidR="00D60065">
        <w:rPr>
          <w:rFonts w:ascii="Arial" w:hAnsi="Arial" w:cs="Arial"/>
        </w:rPr>
        <w:t>were</w:t>
      </w:r>
      <w:r w:rsidR="00AA4168">
        <w:rPr>
          <w:rFonts w:ascii="Arial" w:hAnsi="Arial" w:cs="Arial"/>
        </w:rPr>
        <w:t xml:space="preserve"> </w:t>
      </w:r>
      <w:r w:rsidR="00AA4168" w:rsidRPr="00C43D3D">
        <w:rPr>
          <w:rFonts w:ascii="Arial" w:hAnsi="Arial" w:cs="Arial"/>
        </w:rPr>
        <w:t xml:space="preserve">identified as unit of </w:t>
      </w:r>
      <w:r w:rsidR="00AA4168">
        <w:rPr>
          <w:rFonts w:ascii="Arial" w:hAnsi="Arial" w:cs="Arial"/>
        </w:rPr>
        <w:t>analysis</w:t>
      </w:r>
      <w:r w:rsidR="00AA4168" w:rsidRPr="00C43D3D">
        <w:rPr>
          <w:rFonts w:ascii="Arial" w:hAnsi="Arial" w:cs="Arial"/>
        </w:rPr>
        <w:t xml:space="preserve"> for this research.</w:t>
      </w:r>
    </w:p>
    <w:p w:rsidR="00A45B2D" w:rsidRDefault="00A45B2D" w:rsidP="00AA4168">
      <w:pPr>
        <w:autoSpaceDE w:val="0"/>
        <w:autoSpaceDN w:val="0"/>
        <w:adjustRightInd w:val="0"/>
        <w:spacing w:line="360" w:lineRule="auto"/>
        <w:jc w:val="both"/>
        <w:rPr>
          <w:rFonts w:ascii="Arial" w:hAnsi="Arial" w:cs="Arial"/>
        </w:rPr>
      </w:pPr>
    </w:p>
    <w:p w:rsidR="00AA4168" w:rsidRPr="00C62DAF" w:rsidRDefault="00AA4168" w:rsidP="00AA4168">
      <w:pPr>
        <w:autoSpaceDE w:val="0"/>
        <w:autoSpaceDN w:val="0"/>
        <w:adjustRightInd w:val="0"/>
        <w:spacing w:line="360" w:lineRule="auto"/>
        <w:jc w:val="both"/>
        <w:rPr>
          <w:rFonts w:ascii="Arial" w:hAnsi="Arial" w:cs="Arial"/>
          <w:b/>
        </w:rPr>
      </w:pPr>
      <w:r>
        <w:rPr>
          <w:rFonts w:ascii="Arial" w:hAnsi="Arial" w:cs="Arial"/>
          <w:b/>
        </w:rPr>
        <w:t>Table 3</w:t>
      </w:r>
      <w:r w:rsidRPr="00C62DAF">
        <w:rPr>
          <w:rFonts w:ascii="Arial" w:hAnsi="Arial" w:cs="Arial"/>
          <w:b/>
        </w:rPr>
        <w:t>.2</w:t>
      </w:r>
      <w:r w:rsidR="004A60DB">
        <w:rPr>
          <w:rFonts w:ascii="Arial" w:hAnsi="Arial" w:cs="Arial"/>
          <w:b/>
        </w:rPr>
        <w:t>:-</w:t>
      </w:r>
      <w:r w:rsidRPr="00C62DAF">
        <w:rPr>
          <w:rFonts w:ascii="Arial" w:hAnsi="Arial" w:cs="Arial"/>
          <w:b/>
        </w:rPr>
        <w:t xml:space="preserve"> Functional and Non-Functional Schemes</w:t>
      </w:r>
      <w:r>
        <w:rPr>
          <w:rFonts w:ascii="Arial" w:hAnsi="Arial" w:cs="Arial"/>
          <w:b/>
        </w:rPr>
        <w:t xml:space="preserve"> </w:t>
      </w:r>
      <w:r w:rsidR="00137E5F">
        <w:rPr>
          <w:rFonts w:ascii="Arial" w:hAnsi="Arial" w:cs="Arial"/>
          <w:b/>
        </w:rPr>
        <w:t>of</w:t>
      </w:r>
      <w:r>
        <w:rPr>
          <w:rFonts w:ascii="Arial" w:hAnsi="Arial" w:cs="Arial"/>
          <w:b/>
        </w:rPr>
        <w:t xml:space="preserve"> Enderta Woreda</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2063"/>
        <w:gridCol w:w="1928"/>
        <w:gridCol w:w="1923"/>
        <w:gridCol w:w="1923"/>
      </w:tblGrid>
      <w:tr w:rsidR="00AA4168" w:rsidRPr="00285B70">
        <w:trPr>
          <w:trHeight w:val="414"/>
        </w:trPr>
        <w:tc>
          <w:tcPr>
            <w:tcW w:w="821" w:type="dxa"/>
            <w:vMerge w:val="restart"/>
          </w:tcPr>
          <w:p w:rsidR="00AA4168" w:rsidRPr="00285B70" w:rsidRDefault="00AA4168" w:rsidP="00603417">
            <w:pPr>
              <w:autoSpaceDE w:val="0"/>
              <w:autoSpaceDN w:val="0"/>
              <w:adjustRightInd w:val="0"/>
              <w:spacing w:line="360" w:lineRule="auto"/>
              <w:jc w:val="center"/>
              <w:rPr>
                <w:rFonts w:ascii="Arial" w:hAnsi="Arial" w:cs="Arial"/>
                <w:iCs/>
              </w:rPr>
            </w:pPr>
            <w:r w:rsidRPr="00285B70">
              <w:rPr>
                <w:rFonts w:ascii="Arial" w:hAnsi="Arial" w:cs="Arial"/>
              </w:rPr>
              <w:t>No.</w:t>
            </w:r>
          </w:p>
        </w:tc>
        <w:tc>
          <w:tcPr>
            <w:tcW w:w="2063" w:type="dxa"/>
            <w:vMerge w:val="restart"/>
          </w:tcPr>
          <w:p w:rsidR="00AA4168" w:rsidRPr="00285B70" w:rsidRDefault="00AA4168" w:rsidP="00603417">
            <w:pPr>
              <w:autoSpaceDE w:val="0"/>
              <w:autoSpaceDN w:val="0"/>
              <w:adjustRightInd w:val="0"/>
              <w:spacing w:line="360" w:lineRule="auto"/>
              <w:rPr>
                <w:rFonts w:ascii="Arial" w:hAnsi="Arial" w:cs="Arial"/>
              </w:rPr>
            </w:pPr>
            <w:r w:rsidRPr="00285B70">
              <w:rPr>
                <w:rFonts w:ascii="Arial" w:hAnsi="Arial" w:cs="Arial"/>
              </w:rPr>
              <w:t>Names of Tabias</w:t>
            </w:r>
          </w:p>
        </w:tc>
        <w:tc>
          <w:tcPr>
            <w:tcW w:w="1928" w:type="dxa"/>
            <w:vMerge w:val="restart"/>
          </w:tcPr>
          <w:p w:rsidR="00AA4168" w:rsidRPr="00285B70" w:rsidRDefault="00AA4168" w:rsidP="00603417">
            <w:pPr>
              <w:autoSpaceDE w:val="0"/>
              <w:autoSpaceDN w:val="0"/>
              <w:adjustRightInd w:val="0"/>
              <w:spacing w:line="360" w:lineRule="auto"/>
              <w:rPr>
                <w:rFonts w:ascii="Arial" w:hAnsi="Arial" w:cs="Arial"/>
              </w:rPr>
            </w:pPr>
            <w:r w:rsidRPr="00285B70">
              <w:rPr>
                <w:rFonts w:ascii="Arial" w:hAnsi="Arial" w:cs="Arial"/>
              </w:rPr>
              <w:t>Total Number</w:t>
            </w:r>
          </w:p>
          <w:p w:rsidR="00AA4168" w:rsidRPr="00285B70" w:rsidRDefault="00AA4168" w:rsidP="00603417">
            <w:pPr>
              <w:autoSpaceDE w:val="0"/>
              <w:autoSpaceDN w:val="0"/>
              <w:adjustRightInd w:val="0"/>
              <w:spacing w:line="360" w:lineRule="auto"/>
              <w:rPr>
                <w:rFonts w:ascii="Arial" w:hAnsi="Arial" w:cs="Arial"/>
              </w:rPr>
            </w:pPr>
            <w:r w:rsidRPr="00285B70">
              <w:rPr>
                <w:rFonts w:ascii="Arial" w:hAnsi="Arial" w:cs="Arial"/>
              </w:rPr>
              <w:t>Of Schemes</w:t>
            </w:r>
          </w:p>
        </w:tc>
        <w:tc>
          <w:tcPr>
            <w:tcW w:w="1923" w:type="dxa"/>
            <w:vMerge w:val="restart"/>
          </w:tcPr>
          <w:p w:rsidR="00AA4168" w:rsidRPr="00285B70" w:rsidRDefault="00AA4168" w:rsidP="00603417">
            <w:pPr>
              <w:autoSpaceDE w:val="0"/>
              <w:autoSpaceDN w:val="0"/>
              <w:adjustRightInd w:val="0"/>
              <w:spacing w:line="360" w:lineRule="auto"/>
              <w:rPr>
                <w:rFonts w:ascii="Arial" w:hAnsi="Arial" w:cs="Arial"/>
              </w:rPr>
            </w:pPr>
            <w:r w:rsidRPr="00285B70">
              <w:rPr>
                <w:rFonts w:ascii="Arial" w:hAnsi="Arial" w:cs="Arial"/>
              </w:rPr>
              <w:t>Functional Schem</w:t>
            </w:r>
            <w:r>
              <w:rPr>
                <w:rFonts w:ascii="Arial" w:hAnsi="Arial" w:cs="Arial"/>
              </w:rPr>
              <w:t>e</w:t>
            </w:r>
            <w:r w:rsidRPr="00285B70">
              <w:rPr>
                <w:rFonts w:ascii="Arial" w:hAnsi="Arial" w:cs="Arial"/>
              </w:rPr>
              <w:t>s</w:t>
            </w:r>
          </w:p>
        </w:tc>
        <w:tc>
          <w:tcPr>
            <w:tcW w:w="1923" w:type="dxa"/>
            <w:vMerge w:val="restart"/>
          </w:tcPr>
          <w:p w:rsidR="00AA4168" w:rsidRPr="00285B70" w:rsidRDefault="00AA4168" w:rsidP="00603417">
            <w:pPr>
              <w:autoSpaceDE w:val="0"/>
              <w:autoSpaceDN w:val="0"/>
              <w:adjustRightInd w:val="0"/>
              <w:spacing w:line="360" w:lineRule="auto"/>
              <w:jc w:val="both"/>
              <w:rPr>
                <w:rFonts w:ascii="Arial" w:hAnsi="Arial" w:cs="Arial"/>
              </w:rPr>
            </w:pPr>
            <w:r w:rsidRPr="00285B70">
              <w:rPr>
                <w:rFonts w:ascii="Arial" w:hAnsi="Arial" w:cs="Arial"/>
              </w:rPr>
              <w:t>Non-Functional Schem</w:t>
            </w:r>
            <w:r>
              <w:rPr>
                <w:rFonts w:ascii="Arial" w:hAnsi="Arial" w:cs="Arial"/>
              </w:rPr>
              <w:t>e</w:t>
            </w:r>
            <w:r w:rsidRPr="00285B70">
              <w:rPr>
                <w:rFonts w:ascii="Arial" w:hAnsi="Arial" w:cs="Arial"/>
              </w:rPr>
              <w:t>s</w:t>
            </w:r>
          </w:p>
          <w:p w:rsidR="00AA4168" w:rsidRPr="00285B70" w:rsidRDefault="00AA4168" w:rsidP="00603417">
            <w:pPr>
              <w:autoSpaceDE w:val="0"/>
              <w:autoSpaceDN w:val="0"/>
              <w:adjustRightInd w:val="0"/>
              <w:spacing w:line="360" w:lineRule="auto"/>
              <w:jc w:val="right"/>
              <w:rPr>
                <w:rFonts w:ascii="Arial" w:hAnsi="Arial" w:cs="Arial"/>
              </w:rPr>
            </w:pPr>
          </w:p>
        </w:tc>
      </w:tr>
      <w:tr w:rsidR="00AA4168" w:rsidRPr="00AB1E4C">
        <w:trPr>
          <w:trHeight w:val="615"/>
        </w:trPr>
        <w:tc>
          <w:tcPr>
            <w:tcW w:w="821" w:type="dxa"/>
            <w:vMerge/>
          </w:tcPr>
          <w:p w:rsidR="00AA4168" w:rsidRPr="00AB1E4C" w:rsidRDefault="00AA4168" w:rsidP="00603417">
            <w:pPr>
              <w:autoSpaceDE w:val="0"/>
              <w:autoSpaceDN w:val="0"/>
              <w:adjustRightInd w:val="0"/>
              <w:spacing w:line="360" w:lineRule="auto"/>
              <w:jc w:val="center"/>
              <w:rPr>
                <w:rFonts w:ascii="Arial" w:hAnsi="Arial" w:cs="Arial"/>
                <w:b/>
              </w:rPr>
            </w:pPr>
          </w:p>
        </w:tc>
        <w:tc>
          <w:tcPr>
            <w:tcW w:w="2063" w:type="dxa"/>
            <w:vMerge/>
          </w:tcPr>
          <w:p w:rsidR="00AA4168" w:rsidRPr="00AB1E4C" w:rsidRDefault="00AA4168" w:rsidP="00603417">
            <w:pPr>
              <w:autoSpaceDE w:val="0"/>
              <w:autoSpaceDN w:val="0"/>
              <w:adjustRightInd w:val="0"/>
              <w:spacing w:line="360" w:lineRule="auto"/>
              <w:jc w:val="center"/>
              <w:rPr>
                <w:rFonts w:ascii="Arial" w:hAnsi="Arial" w:cs="Arial"/>
                <w:b/>
              </w:rPr>
            </w:pPr>
          </w:p>
        </w:tc>
        <w:tc>
          <w:tcPr>
            <w:tcW w:w="1928" w:type="dxa"/>
            <w:vMerge/>
          </w:tcPr>
          <w:p w:rsidR="00AA4168" w:rsidRPr="00AB1E4C" w:rsidRDefault="00AA4168" w:rsidP="00603417">
            <w:pPr>
              <w:autoSpaceDE w:val="0"/>
              <w:autoSpaceDN w:val="0"/>
              <w:adjustRightInd w:val="0"/>
              <w:spacing w:line="360" w:lineRule="auto"/>
              <w:jc w:val="center"/>
              <w:rPr>
                <w:rFonts w:ascii="Arial" w:hAnsi="Arial" w:cs="Arial"/>
                <w:b/>
              </w:rPr>
            </w:pPr>
          </w:p>
        </w:tc>
        <w:tc>
          <w:tcPr>
            <w:tcW w:w="1923" w:type="dxa"/>
            <w:vMerge/>
          </w:tcPr>
          <w:p w:rsidR="00AA4168" w:rsidRPr="00AB1E4C" w:rsidRDefault="00AA4168" w:rsidP="00603417">
            <w:pPr>
              <w:autoSpaceDE w:val="0"/>
              <w:autoSpaceDN w:val="0"/>
              <w:adjustRightInd w:val="0"/>
              <w:spacing w:line="360" w:lineRule="auto"/>
              <w:jc w:val="center"/>
              <w:rPr>
                <w:rFonts w:ascii="Arial" w:hAnsi="Arial" w:cs="Arial"/>
                <w:b/>
              </w:rPr>
            </w:pPr>
          </w:p>
        </w:tc>
        <w:tc>
          <w:tcPr>
            <w:tcW w:w="1923" w:type="dxa"/>
            <w:vMerge/>
          </w:tcPr>
          <w:p w:rsidR="00AA4168" w:rsidRPr="00AB1E4C" w:rsidRDefault="00AA4168" w:rsidP="00603417">
            <w:pPr>
              <w:autoSpaceDE w:val="0"/>
              <w:autoSpaceDN w:val="0"/>
              <w:adjustRightInd w:val="0"/>
              <w:spacing w:line="360" w:lineRule="auto"/>
              <w:jc w:val="center"/>
              <w:rPr>
                <w:rFonts w:ascii="Arial" w:hAnsi="Arial" w:cs="Arial"/>
                <w:b/>
              </w:rPr>
            </w:pPr>
          </w:p>
        </w:tc>
      </w:tr>
      <w:tr w:rsidR="00AA4168" w:rsidRPr="00AB1E4C">
        <w:tc>
          <w:tcPr>
            <w:tcW w:w="821"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1</w:t>
            </w:r>
          </w:p>
        </w:tc>
        <w:tc>
          <w:tcPr>
            <w:tcW w:w="2063"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Felege Selam</w:t>
            </w:r>
          </w:p>
        </w:tc>
        <w:tc>
          <w:tcPr>
            <w:tcW w:w="1928"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12</w:t>
            </w:r>
          </w:p>
        </w:tc>
        <w:tc>
          <w:tcPr>
            <w:tcW w:w="1923" w:type="dxa"/>
          </w:tcPr>
          <w:p w:rsidR="00AA4168" w:rsidRPr="00AB1E4C" w:rsidRDefault="00C224A6" w:rsidP="00603417">
            <w:pPr>
              <w:autoSpaceDE w:val="0"/>
              <w:autoSpaceDN w:val="0"/>
              <w:adjustRightInd w:val="0"/>
              <w:spacing w:line="360" w:lineRule="auto"/>
              <w:rPr>
                <w:rFonts w:ascii="Arial" w:hAnsi="Arial" w:cs="Arial"/>
                <w:iCs/>
              </w:rPr>
            </w:pPr>
            <w:r>
              <w:rPr>
                <w:rFonts w:ascii="Arial" w:hAnsi="Arial" w:cs="Arial"/>
                <w:iCs/>
              </w:rPr>
              <w:t>9</w:t>
            </w:r>
          </w:p>
        </w:tc>
        <w:tc>
          <w:tcPr>
            <w:tcW w:w="1923" w:type="dxa"/>
          </w:tcPr>
          <w:p w:rsidR="00AA4168" w:rsidRPr="00AB1E4C" w:rsidRDefault="00CC00EB" w:rsidP="00603417">
            <w:pPr>
              <w:autoSpaceDE w:val="0"/>
              <w:autoSpaceDN w:val="0"/>
              <w:adjustRightInd w:val="0"/>
              <w:spacing w:line="360" w:lineRule="auto"/>
              <w:jc w:val="right"/>
              <w:rPr>
                <w:rFonts w:ascii="Arial" w:hAnsi="Arial" w:cs="Arial"/>
                <w:iCs/>
              </w:rPr>
            </w:pPr>
            <w:r>
              <w:rPr>
                <w:rFonts w:ascii="Arial" w:hAnsi="Arial" w:cs="Arial"/>
                <w:iCs/>
              </w:rPr>
              <w:t xml:space="preserve">          3</w:t>
            </w:r>
          </w:p>
        </w:tc>
      </w:tr>
      <w:tr w:rsidR="00AA4168" w:rsidRPr="00AB1E4C">
        <w:tc>
          <w:tcPr>
            <w:tcW w:w="821"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2</w:t>
            </w:r>
          </w:p>
        </w:tc>
        <w:tc>
          <w:tcPr>
            <w:tcW w:w="2063"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Mariam Dehan</w:t>
            </w:r>
          </w:p>
        </w:tc>
        <w:tc>
          <w:tcPr>
            <w:tcW w:w="1928"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20</w:t>
            </w:r>
          </w:p>
        </w:tc>
        <w:tc>
          <w:tcPr>
            <w:tcW w:w="1923" w:type="dxa"/>
          </w:tcPr>
          <w:p w:rsidR="00AA4168" w:rsidRPr="00AB1E4C" w:rsidRDefault="00AA4168" w:rsidP="00603417">
            <w:pPr>
              <w:autoSpaceDE w:val="0"/>
              <w:autoSpaceDN w:val="0"/>
              <w:adjustRightInd w:val="0"/>
              <w:spacing w:line="360" w:lineRule="auto"/>
              <w:rPr>
                <w:rFonts w:ascii="Arial" w:hAnsi="Arial" w:cs="Arial"/>
                <w:iCs/>
              </w:rPr>
            </w:pPr>
            <w:r>
              <w:rPr>
                <w:rFonts w:ascii="Arial" w:hAnsi="Arial" w:cs="Arial"/>
                <w:iCs/>
              </w:rPr>
              <w:t>1</w:t>
            </w:r>
            <w:r w:rsidR="00B23FEB">
              <w:rPr>
                <w:rFonts w:ascii="Arial" w:hAnsi="Arial" w:cs="Arial"/>
                <w:iCs/>
              </w:rPr>
              <w:t>6</w:t>
            </w:r>
          </w:p>
        </w:tc>
        <w:tc>
          <w:tcPr>
            <w:tcW w:w="1923" w:type="dxa"/>
          </w:tcPr>
          <w:p w:rsidR="00AA4168" w:rsidRPr="00AB1E4C" w:rsidRDefault="00CC00EB" w:rsidP="00603417">
            <w:pPr>
              <w:autoSpaceDE w:val="0"/>
              <w:autoSpaceDN w:val="0"/>
              <w:adjustRightInd w:val="0"/>
              <w:spacing w:line="360" w:lineRule="auto"/>
              <w:jc w:val="right"/>
              <w:rPr>
                <w:rFonts w:ascii="Arial" w:hAnsi="Arial" w:cs="Arial"/>
                <w:iCs/>
              </w:rPr>
            </w:pPr>
            <w:r>
              <w:rPr>
                <w:rFonts w:ascii="Arial" w:hAnsi="Arial" w:cs="Arial"/>
                <w:iCs/>
              </w:rPr>
              <w:t xml:space="preserve">            4</w:t>
            </w:r>
          </w:p>
        </w:tc>
      </w:tr>
      <w:tr w:rsidR="00AA4168" w:rsidRPr="00AB1E4C">
        <w:tc>
          <w:tcPr>
            <w:tcW w:w="821"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3</w:t>
            </w:r>
          </w:p>
        </w:tc>
        <w:tc>
          <w:tcPr>
            <w:tcW w:w="2063"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Mahbere Genet</w:t>
            </w:r>
          </w:p>
        </w:tc>
        <w:tc>
          <w:tcPr>
            <w:tcW w:w="1928"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12</w:t>
            </w:r>
          </w:p>
        </w:tc>
        <w:tc>
          <w:tcPr>
            <w:tcW w:w="1923" w:type="dxa"/>
          </w:tcPr>
          <w:p w:rsidR="00AA4168" w:rsidRPr="00AB1E4C" w:rsidRDefault="00117DB9" w:rsidP="00603417">
            <w:pPr>
              <w:autoSpaceDE w:val="0"/>
              <w:autoSpaceDN w:val="0"/>
              <w:adjustRightInd w:val="0"/>
              <w:spacing w:line="360" w:lineRule="auto"/>
              <w:rPr>
                <w:rFonts w:ascii="Arial" w:hAnsi="Arial" w:cs="Arial"/>
                <w:iCs/>
              </w:rPr>
            </w:pPr>
            <w:r>
              <w:rPr>
                <w:rFonts w:ascii="Arial" w:hAnsi="Arial" w:cs="Arial"/>
                <w:iCs/>
              </w:rPr>
              <w:t>9</w:t>
            </w:r>
          </w:p>
        </w:tc>
        <w:tc>
          <w:tcPr>
            <w:tcW w:w="1923" w:type="dxa"/>
          </w:tcPr>
          <w:p w:rsidR="00AA4168" w:rsidRPr="00AB1E4C" w:rsidRDefault="00CC00EB" w:rsidP="00603417">
            <w:pPr>
              <w:autoSpaceDE w:val="0"/>
              <w:autoSpaceDN w:val="0"/>
              <w:adjustRightInd w:val="0"/>
              <w:spacing w:line="360" w:lineRule="auto"/>
              <w:jc w:val="right"/>
              <w:rPr>
                <w:rFonts w:ascii="Arial" w:hAnsi="Arial" w:cs="Arial"/>
                <w:iCs/>
              </w:rPr>
            </w:pPr>
            <w:r>
              <w:rPr>
                <w:rFonts w:ascii="Arial" w:hAnsi="Arial" w:cs="Arial"/>
                <w:iCs/>
              </w:rPr>
              <w:t xml:space="preserve">            3</w:t>
            </w:r>
          </w:p>
        </w:tc>
      </w:tr>
      <w:tr w:rsidR="00AA4168" w:rsidRPr="00AB1E4C">
        <w:tc>
          <w:tcPr>
            <w:tcW w:w="821"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4</w:t>
            </w:r>
          </w:p>
        </w:tc>
        <w:tc>
          <w:tcPr>
            <w:tcW w:w="2063"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May Tsedo</w:t>
            </w:r>
          </w:p>
        </w:tc>
        <w:tc>
          <w:tcPr>
            <w:tcW w:w="1928"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9</w:t>
            </w:r>
          </w:p>
        </w:tc>
        <w:tc>
          <w:tcPr>
            <w:tcW w:w="1923" w:type="dxa"/>
          </w:tcPr>
          <w:p w:rsidR="00AA4168" w:rsidRPr="00AB1E4C" w:rsidRDefault="00AA4168" w:rsidP="00603417">
            <w:pPr>
              <w:autoSpaceDE w:val="0"/>
              <w:autoSpaceDN w:val="0"/>
              <w:adjustRightInd w:val="0"/>
              <w:spacing w:line="360" w:lineRule="auto"/>
              <w:rPr>
                <w:rFonts w:ascii="Arial" w:hAnsi="Arial" w:cs="Arial"/>
                <w:iCs/>
              </w:rPr>
            </w:pPr>
            <w:r>
              <w:rPr>
                <w:rFonts w:ascii="Arial" w:hAnsi="Arial" w:cs="Arial"/>
                <w:iCs/>
              </w:rPr>
              <w:t>8</w:t>
            </w:r>
          </w:p>
        </w:tc>
        <w:tc>
          <w:tcPr>
            <w:tcW w:w="1923" w:type="dxa"/>
          </w:tcPr>
          <w:p w:rsidR="00AA4168" w:rsidRPr="00AB1E4C" w:rsidRDefault="00AA4168" w:rsidP="00603417">
            <w:pPr>
              <w:autoSpaceDE w:val="0"/>
              <w:autoSpaceDN w:val="0"/>
              <w:adjustRightInd w:val="0"/>
              <w:spacing w:line="360" w:lineRule="auto"/>
              <w:jc w:val="right"/>
              <w:rPr>
                <w:rFonts w:ascii="Arial" w:hAnsi="Arial" w:cs="Arial"/>
                <w:iCs/>
              </w:rPr>
            </w:pPr>
            <w:r>
              <w:rPr>
                <w:rFonts w:ascii="Arial" w:hAnsi="Arial" w:cs="Arial"/>
                <w:iCs/>
              </w:rPr>
              <w:t>1</w:t>
            </w:r>
            <w:r w:rsidR="00CC00EB">
              <w:rPr>
                <w:rFonts w:ascii="Arial" w:hAnsi="Arial" w:cs="Arial"/>
                <w:iCs/>
              </w:rPr>
              <w:t xml:space="preserve">       </w:t>
            </w:r>
          </w:p>
        </w:tc>
      </w:tr>
      <w:tr w:rsidR="00AA4168" w:rsidRPr="00AB1E4C">
        <w:tc>
          <w:tcPr>
            <w:tcW w:w="821"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5</w:t>
            </w:r>
          </w:p>
        </w:tc>
        <w:tc>
          <w:tcPr>
            <w:tcW w:w="2063"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Shibta</w:t>
            </w:r>
          </w:p>
        </w:tc>
        <w:tc>
          <w:tcPr>
            <w:tcW w:w="1928"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20</w:t>
            </w:r>
          </w:p>
        </w:tc>
        <w:tc>
          <w:tcPr>
            <w:tcW w:w="1923" w:type="dxa"/>
          </w:tcPr>
          <w:p w:rsidR="00AA4168" w:rsidRPr="00AB1E4C" w:rsidRDefault="00AA4168" w:rsidP="00603417">
            <w:pPr>
              <w:autoSpaceDE w:val="0"/>
              <w:autoSpaceDN w:val="0"/>
              <w:adjustRightInd w:val="0"/>
              <w:spacing w:line="360" w:lineRule="auto"/>
              <w:rPr>
                <w:rFonts w:ascii="Arial" w:hAnsi="Arial" w:cs="Arial"/>
                <w:iCs/>
              </w:rPr>
            </w:pPr>
            <w:r>
              <w:rPr>
                <w:rFonts w:ascii="Arial" w:hAnsi="Arial" w:cs="Arial"/>
                <w:iCs/>
              </w:rPr>
              <w:t>15</w:t>
            </w:r>
          </w:p>
        </w:tc>
        <w:tc>
          <w:tcPr>
            <w:tcW w:w="1923" w:type="dxa"/>
          </w:tcPr>
          <w:p w:rsidR="00AA4168" w:rsidRPr="00AB1E4C" w:rsidRDefault="00AA4168" w:rsidP="00603417">
            <w:pPr>
              <w:autoSpaceDE w:val="0"/>
              <w:autoSpaceDN w:val="0"/>
              <w:adjustRightInd w:val="0"/>
              <w:spacing w:line="360" w:lineRule="auto"/>
              <w:jc w:val="right"/>
              <w:rPr>
                <w:rFonts w:ascii="Arial" w:hAnsi="Arial" w:cs="Arial"/>
                <w:iCs/>
              </w:rPr>
            </w:pPr>
            <w:r>
              <w:rPr>
                <w:rFonts w:ascii="Arial" w:hAnsi="Arial" w:cs="Arial"/>
                <w:iCs/>
              </w:rPr>
              <w:t>5</w:t>
            </w:r>
            <w:r w:rsidR="00CC00EB">
              <w:rPr>
                <w:rFonts w:ascii="Arial" w:hAnsi="Arial" w:cs="Arial"/>
                <w:iCs/>
              </w:rPr>
              <w:t xml:space="preserve">          </w:t>
            </w:r>
          </w:p>
        </w:tc>
      </w:tr>
      <w:tr w:rsidR="00AA4168" w:rsidRPr="00AB1E4C">
        <w:tc>
          <w:tcPr>
            <w:tcW w:w="821"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6</w:t>
            </w:r>
          </w:p>
        </w:tc>
        <w:tc>
          <w:tcPr>
            <w:tcW w:w="2063"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Messebo</w:t>
            </w:r>
          </w:p>
        </w:tc>
        <w:tc>
          <w:tcPr>
            <w:tcW w:w="1928"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11</w:t>
            </w:r>
          </w:p>
        </w:tc>
        <w:tc>
          <w:tcPr>
            <w:tcW w:w="1923" w:type="dxa"/>
          </w:tcPr>
          <w:p w:rsidR="00AA4168" w:rsidRPr="00AB1E4C" w:rsidRDefault="00117DB9" w:rsidP="00603417">
            <w:pPr>
              <w:autoSpaceDE w:val="0"/>
              <w:autoSpaceDN w:val="0"/>
              <w:adjustRightInd w:val="0"/>
              <w:spacing w:line="360" w:lineRule="auto"/>
              <w:rPr>
                <w:rFonts w:ascii="Arial" w:hAnsi="Arial" w:cs="Arial"/>
                <w:iCs/>
              </w:rPr>
            </w:pPr>
            <w:r>
              <w:rPr>
                <w:rFonts w:ascii="Arial" w:hAnsi="Arial" w:cs="Arial"/>
                <w:iCs/>
              </w:rPr>
              <w:t>10</w:t>
            </w:r>
          </w:p>
        </w:tc>
        <w:tc>
          <w:tcPr>
            <w:tcW w:w="1923" w:type="dxa"/>
          </w:tcPr>
          <w:p w:rsidR="00AA4168" w:rsidRPr="00AB1E4C" w:rsidRDefault="00F32C40" w:rsidP="00603417">
            <w:pPr>
              <w:autoSpaceDE w:val="0"/>
              <w:autoSpaceDN w:val="0"/>
              <w:adjustRightInd w:val="0"/>
              <w:spacing w:line="360" w:lineRule="auto"/>
              <w:jc w:val="right"/>
              <w:rPr>
                <w:rFonts w:ascii="Arial" w:hAnsi="Arial" w:cs="Arial"/>
                <w:iCs/>
              </w:rPr>
            </w:pPr>
            <w:r>
              <w:rPr>
                <w:rFonts w:ascii="Arial" w:hAnsi="Arial" w:cs="Arial"/>
                <w:iCs/>
              </w:rPr>
              <w:t xml:space="preserve">           1</w:t>
            </w:r>
          </w:p>
        </w:tc>
      </w:tr>
      <w:tr w:rsidR="00AA4168" w:rsidRPr="00AB1E4C">
        <w:tc>
          <w:tcPr>
            <w:tcW w:w="821"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7</w:t>
            </w:r>
          </w:p>
        </w:tc>
        <w:tc>
          <w:tcPr>
            <w:tcW w:w="2063"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Lemlem</w:t>
            </w:r>
          </w:p>
        </w:tc>
        <w:tc>
          <w:tcPr>
            <w:tcW w:w="1928"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12</w:t>
            </w:r>
            <w:r>
              <w:rPr>
                <w:rFonts w:ascii="Arial" w:hAnsi="Arial" w:cs="Arial"/>
                <w:iCs/>
              </w:rPr>
              <w:t>`</w:t>
            </w:r>
          </w:p>
        </w:tc>
        <w:tc>
          <w:tcPr>
            <w:tcW w:w="1923" w:type="dxa"/>
          </w:tcPr>
          <w:p w:rsidR="00AA4168" w:rsidRPr="00AB1E4C" w:rsidRDefault="00AA4168" w:rsidP="00603417">
            <w:pPr>
              <w:autoSpaceDE w:val="0"/>
              <w:autoSpaceDN w:val="0"/>
              <w:adjustRightInd w:val="0"/>
              <w:spacing w:line="360" w:lineRule="auto"/>
              <w:rPr>
                <w:rFonts w:ascii="Arial" w:hAnsi="Arial" w:cs="Arial"/>
                <w:iCs/>
              </w:rPr>
            </w:pPr>
            <w:r>
              <w:rPr>
                <w:rFonts w:ascii="Arial" w:hAnsi="Arial" w:cs="Arial"/>
                <w:iCs/>
              </w:rPr>
              <w:t>11</w:t>
            </w:r>
          </w:p>
        </w:tc>
        <w:tc>
          <w:tcPr>
            <w:tcW w:w="1923" w:type="dxa"/>
          </w:tcPr>
          <w:p w:rsidR="00AA4168" w:rsidRPr="00AB1E4C" w:rsidRDefault="00AA4168" w:rsidP="00603417">
            <w:pPr>
              <w:autoSpaceDE w:val="0"/>
              <w:autoSpaceDN w:val="0"/>
              <w:adjustRightInd w:val="0"/>
              <w:spacing w:line="360" w:lineRule="auto"/>
              <w:jc w:val="right"/>
              <w:rPr>
                <w:rFonts w:ascii="Arial" w:hAnsi="Arial" w:cs="Arial"/>
                <w:iCs/>
              </w:rPr>
            </w:pPr>
            <w:r>
              <w:rPr>
                <w:rFonts w:ascii="Arial" w:hAnsi="Arial" w:cs="Arial"/>
                <w:iCs/>
              </w:rPr>
              <w:t>1</w:t>
            </w:r>
          </w:p>
        </w:tc>
      </w:tr>
      <w:tr w:rsidR="00AA4168" w:rsidRPr="00AB1E4C">
        <w:tc>
          <w:tcPr>
            <w:tcW w:w="821"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8</w:t>
            </w:r>
          </w:p>
        </w:tc>
        <w:tc>
          <w:tcPr>
            <w:tcW w:w="2063"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Mahbere Genet</w:t>
            </w:r>
          </w:p>
        </w:tc>
        <w:tc>
          <w:tcPr>
            <w:tcW w:w="1928"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17</w:t>
            </w:r>
          </w:p>
        </w:tc>
        <w:tc>
          <w:tcPr>
            <w:tcW w:w="1923" w:type="dxa"/>
          </w:tcPr>
          <w:p w:rsidR="00AA4168" w:rsidRPr="00AB1E4C" w:rsidRDefault="00AA4168" w:rsidP="00603417">
            <w:pPr>
              <w:autoSpaceDE w:val="0"/>
              <w:autoSpaceDN w:val="0"/>
              <w:adjustRightInd w:val="0"/>
              <w:spacing w:line="360" w:lineRule="auto"/>
              <w:rPr>
                <w:rFonts w:ascii="Arial" w:hAnsi="Arial" w:cs="Arial"/>
                <w:iCs/>
              </w:rPr>
            </w:pPr>
            <w:r>
              <w:rPr>
                <w:rFonts w:ascii="Arial" w:hAnsi="Arial" w:cs="Arial"/>
                <w:iCs/>
              </w:rPr>
              <w:t>1</w:t>
            </w:r>
            <w:r w:rsidR="00117DB9">
              <w:rPr>
                <w:rFonts w:ascii="Arial" w:hAnsi="Arial" w:cs="Arial"/>
                <w:iCs/>
              </w:rPr>
              <w:t>5</w:t>
            </w:r>
          </w:p>
        </w:tc>
        <w:tc>
          <w:tcPr>
            <w:tcW w:w="1923" w:type="dxa"/>
          </w:tcPr>
          <w:p w:rsidR="00AA4168" w:rsidRPr="00AB1E4C" w:rsidRDefault="004A1E1C" w:rsidP="00603417">
            <w:pPr>
              <w:autoSpaceDE w:val="0"/>
              <w:autoSpaceDN w:val="0"/>
              <w:adjustRightInd w:val="0"/>
              <w:spacing w:line="360" w:lineRule="auto"/>
              <w:jc w:val="right"/>
              <w:rPr>
                <w:rFonts w:ascii="Arial" w:hAnsi="Arial" w:cs="Arial"/>
                <w:iCs/>
              </w:rPr>
            </w:pPr>
            <w:r>
              <w:rPr>
                <w:rFonts w:ascii="Arial" w:hAnsi="Arial" w:cs="Arial"/>
                <w:iCs/>
              </w:rPr>
              <w:t xml:space="preserve">         2</w:t>
            </w:r>
          </w:p>
        </w:tc>
      </w:tr>
      <w:tr w:rsidR="00AA4168" w:rsidRPr="00AB1E4C">
        <w:tc>
          <w:tcPr>
            <w:tcW w:w="821"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9</w:t>
            </w:r>
          </w:p>
        </w:tc>
        <w:tc>
          <w:tcPr>
            <w:tcW w:w="2063"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Chelekot</w:t>
            </w:r>
          </w:p>
        </w:tc>
        <w:tc>
          <w:tcPr>
            <w:tcW w:w="1928"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17</w:t>
            </w:r>
          </w:p>
        </w:tc>
        <w:tc>
          <w:tcPr>
            <w:tcW w:w="1923" w:type="dxa"/>
          </w:tcPr>
          <w:p w:rsidR="00AA4168" w:rsidRPr="00AB1E4C" w:rsidRDefault="00AA4168" w:rsidP="00603417">
            <w:pPr>
              <w:autoSpaceDE w:val="0"/>
              <w:autoSpaceDN w:val="0"/>
              <w:adjustRightInd w:val="0"/>
              <w:spacing w:line="360" w:lineRule="auto"/>
              <w:rPr>
                <w:rFonts w:ascii="Arial" w:hAnsi="Arial" w:cs="Arial"/>
                <w:iCs/>
              </w:rPr>
            </w:pPr>
            <w:r>
              <w:rPr>
                <w:rFonts w:ascii="Arial" w:hAnsi="Arial" w:cs="Arial"/>
                <w:iCs/>
              </w:rPr>
              <w:t>1</w:t>
            </w:r>
            <w:r w:rsidR="002F6D1F">
              <w:rPr>
                <w:rFonts w:ascii="Arial" w:hAnsi="Arial" w:cs="Arial"/>
                <w:iCs/>
              </w:rPr>
              <w:t>5</w:t>
            </w:r>
          </w:p>
        </w:tc>
        <w:tc>
          <w:tcPr>
            <w:tcW w:w="1923" w:type="dxa"/>
          </w:tcPr>
          <w:p w:rsidR="00AA4168" w:rsidRPr="00AB1E4C" w:rsidRDefault="00F32C40" w:rsidP="00603417">
            <w:pPr>
              <w:autoSpaceDE w:val="0"/>
              <w:autoSpaceDN w:val="0"/>
              <w:adjustRightInd w:val="0"/>
              <w:spacing w:line="360" w:lineRule="auto"/>
              <w:jc w:val="right"/>
              <w:rPr>
                <w:rFonts w:ascii="Arial" w:hAnsi="Arial" w:cs="Arial"/>
                <w:iCs/>
              </w:rPr>
            </w:pPr>
            <w:r>
              <w:rPr>
                <w:rFonts w:ascii="Arial" w:hAnsi="Arial" w:cs="Arial"/>
                <w:iCs/>
              </w:rPr>
              <w:t xml:space="preserve">          </w:t>
            </w:r>
            <w:r w:rsidR="002C6CA2">
              <w:rPr>
                <w:rFonts w:ascii="Arial" w:hAnsi="Arial" w:cs="Arial"/>
                <w:iCs/>
              </w:rPr>
              <w:t>2</w:t>
            </w:r>
          </w:p>
        </w:tc>
      </w:tr>
      <w:tr w:rsidR="00AA4168" w:rsidRPr="00AB1E4C">
        <w:tc>
          <w:tcPr>
            <w:tcW w:w="821"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10</w:t>
            </w:r>
          </w:p>
        </w:tc>
        <w:tc>
          <w:tcPr>
            <w:tcW w:w="2063"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May Anbesa</w:t>
            </w:r>
          </w:p>
        </w:tc>
        <w:tc>
          <w:tcPr>
            <w:tcW w:w="1928"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18</w:t>
            </w:r>
          </w:p>
        </w:tc>
        <w:tc>
          <w:tcPr>
            <w:tcW w:w="1923" w:type="dxa"/>
          </w:tcPr>
          <w:p w:rsidR="00AA4168" w:rsidRPr="00AB1E4C" w:rsidRDefault="00AA4168" w:rsidP="00603417">
            <w:pPr>
              <w:autoSpaceDE w:val="0"/>
              <w:autoSpaceDN w:val="0"/>
              <w:adjustRightInd w:val="0"/>
              <w:spacing w:line="360" w:lineRule="auto"/>
              <w:rPr>
                <w:rFonts w:ascii="Arial" w:hAnsi="Arial" w:cs="Arial"/>
                <w:iCs/>
              </w:rPr>
            </w:pPr>
            <w:r>
              <w:rPr>
                <w:rFonts w:ascii="Arial" w:hAnsi="Arial" w:cs="Arial"/>
                <w:iCs/>
              </w:rPr>
              <w:t>1</w:t>
            </w:r>
            <w:r w:rsidR="002F6D1F">
              <w:rPr>
                <w:rFonts w:ascii="Arial" w:hAnsi="Arial" w:cs="Arial"/>
                <w:iCs/>
              </w:rPr>
              <w:t>6</w:t>
            </w:r>
          </w:p>
        </w:tc>
        <w:tc>
          <w:tcPr>
            <w:tcW w:w="1923" w:type="dxa"/>
          </w:tcPr>
          <w:p w:rsidR="00AA4168" w:rsidRPr="00AB1E4C" w:rsidRDefault="002C6CA2" w:rsidP="00603417">
            <w:pPr>
              <w:autoSpaceDE w:val="0"/>
              <w:autoSpaceDN w:val="0"/>
              <w:adjustRightInd w:val="0"/>
              <w:spacing w:line="360" w:lineRule="auto"/>
              <w:jc w:val="right"/>
              <w:rPr>
                <w:rFonts w:ascii="Arial" w:hAnsi="Arial" w:cs="Arial"/>
                <w:iCs/>
              </w:rPr>
            </w:pPr>
            <w:r>
              <w:rPr>
                <w:rFonts w:ascii="Arial" w:hAnsi="Arial" w:cs="Arial"/>
                <w:iCs/>
              </w:rPr>
              <w:t xml:space="preserve">           2</w:t>
            </w:r>
          </w:p>
        </w:tc>
      </w:tr>
      <w:tr w:rsidR="00AA4168" w:rsidRPr="00AB1E4C">
        <w:tc>
          <w:tcPr>
            <w:tcW w:w="821"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11</w:t>
            </w:r>
          </w:p>
        </w:tc>
        <w:tc>
          <w:tcPr>
            <w:tcW w:w="2063"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Derge Ajen</w:t>
            </w:r>
          </w:p>
        </w:tc>
        <w:tc>
          <w:tcPr>
            <w:tcW w:w="1928"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20</w:t>
            </w:r>
          </w:p>
        </w:tc>
        <w:tc>
          <w:tcPr>
            <w:tcW w:w="1923" w:type="dxa"/>
          </w:tcPr>
          <w:p w:rsidR="00AA4168" w:rsidRPr="00AB1E4C" w:rsidRDefault="00AA4168" w:rsidP="00603417">
            <w:pPr>
              <w:autoSpaceDE w:val="0"/>
              <w:autoSpaceDN w:val="0"/>
              <w:adjustRightInd w:val="0"/>
              <w:spacing w:line="360" w:lineRule="auto"/>
              <w:rPr>
                <w:rFonts w:ascii="Arial" w:hAnsi="Arial" w:cs="Arial"/>
                <w:iCs/>
              </w:rPr>
            </w:pPr>
            <w:r>
              <w:rPr>
                <w:rFonts w:ascii="Arial" w:hAnsi="Arial" w:cs="Arial"/>
                <w:iCs/>
              </w:rPr>
              <w:t>1</w:t>
            </w:r>
            <w:r w:rsidR="002F6D1F">
              <w:rPr>
                <w:rFonts w:ascii="Arial" w:hAnsi="Arial" w:cs="Arial"/>
                <w:iCs/>
              </w:rPr>
              <w:t>7</w:t>
            </w:r>
          </w:p>
        </w:tc>
        <w:tc>
          <w:tcPr>
            <w:tcW w:w="1923" w:type="dxa"/>
          </w:tcPr>
          <w:p w:rsidR="00AA4168" w:rsidRPr="00AB1E4C" w:rsidRDefault="002C6CA2" w:rsidP="00603417">
            <w:pPr>
              <w:autoSpaceDE w:val="0"/>
              <w:autoSpaceDN w:val="0"/>
              <w:adjustRightInd w:val="0"/>
              <w:spacing w:line="360" w:lineRule="auto"/>
              <w:jc w:val="right"/>
              <w:rPr>
                <w:rFonts w:ascii="Arial" w:hAnsi="Arial" w:cs="Arial"/>
                <w:iCs/>
              </w:rPr>
            </w:pPr>
            <w:r>
              <w:rPr>
                <w:rFonts w:ascii="Arial" w:hAnsi="Arial" w:cs="Arial"/>
                <w:iCs/>
              </w:rPr>
              <w:t xml:space="preserve">          3</w:t>
            </w:r>
          </w:p>
        </w:tc>
      </w:tr>
      <w:tr w:rsidR="00AA4168" w:rsidRPr="00AB1E4C">
        <w:tc>
          <w:tcPr>
            <w:tcW w:w="821"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12</w:t>
            </w:r>
          </w:p>
        </w:tc>
        <w:tc>
          <w:tcPr>
            <w:tcW w:w="2063"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Arato</w:t>
            </w:r>
          </w:p>
        </w:tc>
        <w:tc>
          <w:tcPr>
            <w:tcW w:w="1928"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11</w:t>
            </w:r>
          </w:p>
        </w:tc>
        <w:tc>
          <w:tcPr>
            <w:tcW w:w="1923" w:type="dxa"/>
          </w:tcPr>
          <w:p w:rsidR="00AA4168" w:rsidRPr="00AB1E4C" w:rsidRDefault="00AA4168" w:rsidP="00603417">
            <w:pPr>
              <w:autoSpaceDE w:val="0"/>
              <w:autoSpaceDN w:val="0"/>
              <w:adjustRightInd w:val="0"/>
              <w:spacing w:line="360" w:lineRule="auto"/>
              <w:rPr>
                <w:rFonts w:ascii="Arial" w:hAnsi="Arial" w:cs="Arial"/>
                <w:iCs/>
              </w:rPr>
            </w:pPr>
            <w:r>
              <w:rPr>
                <w:rFonts w:ascii="Arial" w:hAnsi="Arial" w:cs="Arial"/>
                <w:iCs/>
              </w:rPr>
              <w:t>9</w:t>
            </w:r>
          </w:p>
        </w:tc>
        <w:tc>
          <w:tcPr>
            <w:tcW w:w="1923" w:type="dxa"/>
          </w:tcPr>
          <w:p w:rsidR="00AA4168" w:rsidRPr="00AB1E4C" w:rsidRDefault="00AA4168" w:rsidP="00603417">
            <w:pPr>
              <w:autoSpaceDE w:val="0"/>
              <w:autoSpaceDN w:val="0"/>
              <w:adjustRightInd w:val="0"/>
              <w:spacing w:line="360" w:lineRule="auto"/>
              <w:jc w:val="right"/>
              <w:rPr>
                <w:rFonts w:ascii="Arial" w:hAnsi="Arial" w:cs="Arial"/>
                <w:iCs/>
              </w:rPr>
            </w:pPr>
            <w:r>
              <w:rPr>
                <w:rFonts w:ascii="Arial" w:hAnsi="Arial" w:cs="Arial"/>
                <w:iCs/>
              </w:rPr>
              <w:t>2</w:t>
            </w:r>
          </w:p>
        </w:tc>
      </w:tr>
      <w:tr w:rsidR="00AA4168" w:rsidRPr="00AB1E4C">
        <w:tc>
          <w:tcPr>
            <w:tcW w:w="821"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13</w:t>
            </w:r>
          </w:p>
        </w:tc>
        <w:tc>
          <w:tcPr>
            <w:tcW w:w="2063"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Didba</w:t>
            </w:r>
          </w:p>
        </w:tc>
        <w:tc>
          <w:tcPr>
            <w:tcW w:w="1928" w:type="dxa"/>
          </w:tcPr>
          <w:p w:rsidR="00AA4168" w:rsidRPr="00AB1E4C" w:rsidRDefault="00AA4168" w:rsidP="00603417">
            <w:pPr>
              <w:autoSpaceDE w:val="0"/>
              <w:autoSpaceDN w:val="0"/>
              <w:adjustRightInd w:val="0"/>
              <w:spacing w:line="360" w:lineRule="auto"/>
              <w:rPr>
                <w:rFonts w:ascii="Arial" w:hAnsi="Arial" w:cs="Arial"/>
                <w:iCs/>
              </w:rPr>
            </w:pPr>
            <w:r w:rsidRPr="00AB1E4C">
              <w:rPr>
                <w:rFonts w:ascii="Arial" w:hAnsi="Arial" w:cs="Arial"/>
                <w:iCs/>
              </w:rPr>
              <w:t>10</w:t>
            </w:r>
          </w:p>
        </w:tc>
        <w:tc>
          <w:tcPr>
            <w:tcW w:w="1923" w:type="dxa"/>
          </w:tcPr>
          <w:p w:rsidR="00AA4168" w:rsidRPr="00AB1E4C" w:rsidRDefault="002F6D1F" w:rsidP="00603417">
            <w:pPr>
              <w:autoSpaceDE w:val="0"/>
              <w:autoSpaceDN w:val="0"/>
              <w:adjustRightInd w:val="0"/>
              <w:spacing w:line="360" w:lineRule="auto"/>
              <w:rPr>
                <w:rFonts w:ascii="Arial" w:hAnsi="Arial" w:cs="Arial"/>
                <w:iCs/>
              </w:rPr>
            </w:pPr>
            <w:r>
              <w:rPr>
                <w:rFonts w:ascii="Arial" w:hAnsi="Arial" w:cs="Arial"/>
                <w:iCs/>
              </w:rPr>
              <w:t>9</w:t>
            </w:r>
          </w:p>
        </w:tc>
        <w:tc>
          <w:tcPr>
            <w:tcW w:w="1923" w:type="dxa"/>
          </w:tcPr>
          <w:p w:rsidR="00AA4168" w:rsidRPr="00AB1E4C" w:rsidRDefault="002C6CA2" w:rsidP="00603417">
            <w:pPr>
              <w:autoSpaceDE w:val="0"/>
              <w:autoSpaceDN w:val="0"/>
              <w:adjustRightInd w:val="0"/>
              <w:spacing w:line="360" w:lineRule="auto"/>
              <w:jc w:val="right"/>
              <w:rPr>
                <w:rFonts w:ascii="Arial" w:hAnsi="Arial" w:cs="Arial"/>
                <w:iCs/>
              </w:rPr>
            </w:pPr>
            <w:r>
              <w:rPr>
                <w:rFonts w:ascii="Arial" w:hAnsi="Arial" w:cs="Arial"/>
                <w:iCs/>
              </w:rPr>
              <w:t xml:space="preserve">        </w:t>
            </w:r>
            <w:r w:rsidR="004A1E1C">
              <w:rPr>
                <w:rFonts w:ascii="Arial" w:hAnsi="Arial" w:cs="Arial"/>
                <w:iCs/>
              </w:rPr>
              <w:t>1</w:t>
            </w:r>
          </w:p>
        </w:tc>
      </w:tr>
      <w:tr w:rsidR="00AA4168" w:rsidRPr="00AB1E4C">
        <w:tc>
          <w:tcPr>
            <w:tcW w:w="821" w:type="dxa"/>
          </w:tcPr>
          <w:p w:rsidR="00AA4168" w:rsidRPr="00AB1E4C" w:rsidRDefault="00AA4168" w:rsidP="00AA4168">
            <w:pPr>
              <w:autoSpaceDE w:val="0"/>
              <w:autoSpaceDN w:val="0"/>
              <w:adjustRightInd w:val="0"/>
              <w:rPr>
                <w:rFonts w:ascii="Arial" w:hAnsi="Arial" w:cs="Arial"/>
                <w:iCs/>
              </w:rPr>
            </w:pPr>
            <w:r w:rsidRPr="00AB1E4C">
              <w:rPr>
                <w:rFonts w:ascii="Arial" w:hAnsi="Arial" w:cs="Arial"/>
                <w:iCs/>
              </w:rPr>
              <w:t>14</w:t>
            </w:r>
          </w:p>
        </w:tc>
        <w:tc>
          <w:tcPr>
            <w:tcW w:w="2063" w:type="dxa"/>
          </w:tcPr>
          <w:p w:rsidR="00AA4168" w:rsidRPr="00AB1E4C" w:rsidRDefault="00AA4168" w:rsidP="00AA4168">
            <w:pPr>
              <w:autoSpaceDE w:val="0"/>
              <w:autoSpaceDN w:val="0"/>
              <w:adjustRightInd w:val="0"/>
              <w:rPr>
                <w:rFonts w:ascii="Arial" w:hAnsi="Arial" w:cs="Arial"/>
                <w:iCs/>
              </w:rPr>
            </w:pPr>
            <w:r w:rsidRPr="00AB1E4C">
              <w:rPr>
                <w:rFonts w:ascii="Arial" w:hAnsi="Arial" w:cs="Arial"/>
                <w:iCs/>
              </w:rPr>
              <w:t>Messeret</w:t>
            </w:r>
          </w:p>
        </w:tc>
        <w:tc>
          <w:tcPr>
            <w:tcW w:w="1928" w:type="dxa"/>
          </w:tcPr>
          <w:p w:rsidR="00AA4168" w:rsidRPr="00AB1E4C" w:rsidRDefault="00AA4168" w:rsidP="00BB442D">
            <w:pPr>
              <w:autoSpaceDE w:val="0"/>
              <w:autoSpaceDN w:val="0"/>
              <w:adjustRightInd w:val="0"/>
              <w:rPr>
                <w:rFonts w:ascii="Arial" w:hAnsi="Arial" w:cs="Arial"/>
                <w:iCs/>
              </w:rPr>
            </w:pPr>
            <w:r w:rsidRPr="00AB1E4C">
              <w:rPr>
                <w:rFonts w:ascii="Arial" w:hAnsi="Arial" w:cs="Arial"/>
                <w:iCs/>
              </w:rPr>
              <w:t>16</w:t>
            </w:r>
          </w:p>
        </w:tc>
        <w:tc>
          <w:tcPr>
            <w:tcW w:w="1923" w:type="dxa"/>
          </w:tcPr>
          <w:p w:rsidR="00AA4168" w:rsidRPr="00AB1E4C" w:rsidRDefault="002F6D1F" w:rsidP="00BB442D">
            <w:pPr>
              <w:autoSpaceDE w:val="0"/>
              <w:autoSpaceDN w:val="0"/>
              <w:adjustRightInd w:val="0"/>
              <w:rPr>
                <w:rFonts w:ascii="Arial" w:hAnsi="Arial" w:cs="Arial"/>
                <w:iCs/>
              </w:rPr>
            </w:pPr>
            <w:r>
              <w:rPr>
                <w:rFonts w:ascii="Arial" w:hAnsi="Arial" w:cs="Arial"/>
                <w:iCs/>
              </w:rPr>
              <w:t>14</w:t>
            </w:r>
          </w:p>
        </w:tc>
        <w:tc>
          <w:tcPr>
            <w:tcW w:w="1923" w:type="dxa"/>
          </w:tcPr>
          <w:p w:rsidR="00AA4168" w:rsidRPr="00AB1E4C" w:rsidRDefault="004A1E1C" w:rsidP="00777626">
            <w:pPr>
              <w:autoSpaceDE w:val="0"/>
              <w:autoSpaceDN w:val="0"/>
              <w:adjustRightInd w:val="0"/>
              <w:jc w:val="right"/>
              <w:rPr>
                <w:rFonts w:ascii="Arial" w:hAnsi="Arial" w:cs="Arial"/>
                <w:iCs/>
              </w:rPr>
            </w:pPr>
            <w:r>
              <w:rPr>
                <w:rFonts w:ascii="Arial" w:hAnsi="Arial" w:cs="Arial"/>
                <w:iCs/>
              </w:rPr>
              <w:t xml:space="preserve">         2</w:t>
            </w:r>
          </w:p>
        </w:tc>
      </w:tr>
      <w:tr w:rsidR="00AA4168" w:rsidRPr="00AB1E4C">
        <w:tc>
          <w:tcPr>
            <w:tcW w:w="821" w:type="dxa"/>
          </w:tcPr>
          <w:p w:rsidR="00AA4168" w:rsidRPr="00AB1E4C" w:rsidRDefault="00AA4168" w:rsidP="00AA4168">
            <w:pPr>
              <w:autoSpaceDE w:val="0"/>
              <w:autoSpaceDN w:val="0"/>
              <w:adjustRightInd w:val="0"/>
              <w:rPr>
                <w:rFonts w:ascii="Arial" w:hAnsi="Arial" w:cs="Arial"/>
                <w:iCs/>
              </w:rPr>
            </w:pPr>
            <w:r w:rsidRPr="00AB1E4C">
              <w:rPr>
                <w:rFonts w:ascii="Arial" w:hAnsi="Arial" w:cs="Arial"/>
                <w:iCs/>
              </w:rPr>
              <w:t>15</w:t>
            </w:r>
          </w:p>
        </w:tc>
        <w:tc>
          <w:tcPr>
            <w:tcW w:w="2063" w:type="dxa"/>
          </w:tcPr>
          <w:p w:rsidR="00AA4168" w:rsidRPr="00AB1E4C" w:rsidRDefault="00AA4168" w:rsidP="00AA4168">
            <w:pPr>
              <w:autoSpaceDE w:val="0"/>
              <w:autoSpaceDN w:val="0"/>
              <w:adjustRightInd w:val="0"/>
              <w:rPr>
                <w:rFonts w:ascii="Arial" w:hAnsi="Arial" w:cs="Arial"/>
                <w:iCs/>
              </w:rPr>
            </w:pPr>
            <w:r w:rsidRPr="00AB1E4C">
              <w:rPr>
                <w:rFonts w:ascii="Arial" w:hAnsi="Arial" w:cs="Arial"/>
                <w:iCs/>
              </w:rPr>
              <w:t>Felege Mayat</w:t>
            </w:r>
          </w:p>
        </w:tc>
        <w:tc>
          <w:tcPr>
            <w:tcW w:w="1928" w:type="dxa"/>
          </w:tcPr>
          <w:p w:rsidR="00AA4168" w:rsidRPr="00AB1E4C" w:rsidRDefault="00AA4168" w:rsidP="00BB442D">
            <w:pPr>
              <w:autoSpaceDE w:val="0"/>
              <w:autoSpaceDN w:val="0"/>
              <w:adjustRightInd w:val="0"/>
              <w:rPr>
                <w:rFonts w:ascii="Arial" w:hAnsi="Arial" w:cs="Arial"/>
                <w:iCs/>
              </w:rPr>
            </w:pPr>
            <w:r w:rsidRPr="00AB1E4C">
              <w:rPr>
                <w:rFonts w:ascii="Arial" w:hAnsi="Arial" w:cs="Arial"/>
                <w:iCs/>
              </w:rPr>
              <w:t>5</w:t>
            </w:r>
          </w:p>
        </w:tc>
        <w:tc>
          <w:tcPr>
            <w:tcW w:w="1923" w:type="dxa"/>
          </w:tcPr>
          <w:p w:rsidR="00AA4168" w:rsidRPr="00AB1E4C" w:rsidRDefault="00AA4168" w:rsidP="00BB442D">
            <w:pPr>
              <w:autoSpaceDE w:val="0"/>
              <w:autoSpaceDN w:val="0"/>
              <w:adjustRightInd w:val="0"/>
              <w:rPr>
                <w:rFonts w:ascii="Arial" w:hAnsi="Arial" w:cs="Arial"/>
                <w:iCs/>
              </w:rPr>
            </w:pPr>
            <w:r>
              <w:rPr>
                <w:rFonts w:ascii="Arial" w:hAnsi="Arial" w:cs="Arial"/>
                <w:iCs/>
              </w:rPr>
              <w:t>4</w:t>
            </w:r>
          </w:p>
        </w:tc>
        <w:tc>
          <w:tcPr>
            <w:tcW w:w="1923" w:type="dxa"/>
          </w:tcPr>
          <w:p w:rsidR="00AA4168" w:rsidRPr="00AB1E4C" w:rsidRDefault="00A2236A" w:rsidP="00777626">
            <w:pPr>
              <w:autoSpaceDE w:val="0"/>
              <w:autoSpaceDN w:val="0"/>
              <w:adjustRightInd w:val="0"/>
              <w:jc w:val="both"/>
              <w:rPr>
                <w:rFonts w:ascii="Arial" w:hAnsi="Arial" w:cs="Arial"/>
                <w:iCs/>
              </w:rPr>
            </w:pPr>
            <w:r>
              <w:rPr>
                <w:rFonts w:ascii="Arial" w:hAnsi="Arial" w:cs="Arial"/>
                <w:iCs/>
              </w:rPr>
              <w:t xml:space="preserve">                       </w:t>
            </w:r>
            <w:r w:rsidR="00AA4168">
              <w:rPr>
                <w:rFonts w:ascii="Arial" w:hAnsi="Arial" w:cs="Arial"/>
                <w:iCs/>
              </w:rPr>
              <w:t>1</w:t>
            </w:r>
          </w:p>
        </w:tc>
      </w:tr>
      <w:tr w:rsidR="00AA4168" w:rsidRPr="00AB1E4C">
        <w:tc>
          <w:tcPr>
            <w:tcW w:w="821" w:type="dxa"/>
          </w:tcPr>
          <w:p w:rsidR="00AA4168" w:rsidRPr="00AB1E4C" w:rsidRDefault="00AA4168" w:rsidP="00AA4168">
            <w:pPr>
              <w:autoSpaceDE w:val="0"/>
              <w:autoSpaceDN w:val="0"/>
              <w:adjustRightInd w:val="0"/>
              <w:rPr>
                <w:rFonts w:ascii="Arial" w:hAnsi="Arial" w:cs="Arial"/>
                <w:iCs/>
              </w:rPr>
            </w:pPr>
            <w:r w:rsidRPr="00AB1E4C">
              <w:rPr>
                <w:rFonts w:ascii="Arial" w:hAnsi="Arial" w:cs="Arial"/>
                <w:iCs/>
              </w:rPr>
              <w:lastRenderedPageBreak/>
              <w:t>16</w:t>
            </w:r>
          </w:p>
        </w:tc>
        <w:tc>
          <w:tcPr>
            <w:tcW w:w="2063" w:type="dxa"/>
          </w:tcPr>
          <w:p w:rsidR="00AA4168" w:rsidRPr="00AB1E4C" w:rsidRDefault="00AA4168" w:rsidP="00AA4168">
            <w:pPr>
              <w:autoSpaceDE w:val="0"/>
              <w:autoSpaceDN w:val="0"/>
              <w:adjustRightInd w:val="0"/>
              <w:rPr>
                <w:rFonts w:ascii="Arial" w:hAnsi="Arial" w:cs="Arial"/>
                <w:iCs/>
              </w:rPr>
            </w:pPr>
            <w:r w:rsidRPr="00AB1E4C">
              <w:rPr>
                <w:rFonts w:ascii="Arial" w:hAnsi="Arial" w:cs="Arial"/>
                <w:iCs/>
              </w:rPr>
              <w:t>Debri</w:t>
            </w:r>
          </w:p>
        </w:tc>
        <w:tc>
          <w:tcPr>
            <w:tcW w:w="1928" w:type="dxa"/>
          </w:tcPr>
          <w:p w:rsidR="00AA4168" w:rsidRPr="00AB1E4C" w:rsidRDefault="00AA4168" w:rsidP="00BB442D">
            <w:pPr>
              <w:autoSpaceDE w:val="0"/>
              <w:autoSpaceDN w:val="0"/>
              <w:adjustRightInd w:val="0"/>
              <w:rPr>
                <w:rFonts w:ascii="Arial" w:hAnsi="Arial" w:cs="Arial"/>
                <w:iCs/>
              </w:rPr>
            </w:pPr>
            <w:r w:rsidRPr="00AB1E4C">
              <w:rPr>
                <w:rFonts w:ascii="Arial" w:hAnsi="Arial" w:cs="Arial"/>
                <w:iCs/>
              </w:rPr>
              <w:t>11</w:t>
            </w:r>
          </w:p>
        </w:tc>
        <w:tc>
          <w:tcPr>
            <w:tcW w:w="1923" w:type="dxa"/>
          </w:tcPr>
          <w:p w:rsidR="00AA4168" w:rsidRPr="00AB1E4C" w:rsidRDefault="00AA4168" w:rsidP="00BB442D">
            <w:pPr>
              <w:autoSpaceDE w:val="0"/>
              <w:autoSpaceDN w:val="0"/>
              <w:adjustRightInd w:val="0"/>
              <w:rPr>
                <w:rFonts w:ascii="Arial" w:hAnsi="Arial" w:cs="Arial"/>
                <w:iCs/>
              </w:rPr>
            </w:pPr>
            <w:r>
              <w:rPr>
                <w:rFonts w:ascii="Arial" w:hAnsi="Arial" w:cs="Arial"/>
                <w:iCs/>
              </w:rPr>
              <w:t>9</w:t>
            </w:r>
          </w:p>
        </w:tc>
        <w:tc>
          <w:tcPr>
            <w:tcW w:w="1923" w:type="dxa"/>
          </w:tcPr>
          <w:p w:rsidR="00AA4168" w:rsidRPr="00AB1E4C" w:rsidRDefault="00AA4168" w:rsidP="00A2236A">
            <w:pPr>
              <w:autoSpaceDE w:val="0"/>
              <w:autoSpaceDN w:val="0"/>
              <w:adjustRightInd w:val="0"/>
              <w:jc w:val="right"/>
              <w:rPr>
                <w:rFonts w:ascii="Arial" w:hAnsi="Arial" w:cs="Arial"/>
                <w:iCs/>
              </w:rPr>
            </w:pPr>
            <w:r>
              <w:rPr>
                <w:rFonts w:ascii="Arial" w:hAnsi="Arial" w:cs="Arial"/>
                <w:iCs/>
              </w:rPr>
              <w:t>2</w:t>
            </w:r>
          </w:p>
        </w:tc>
      </w:tr>
      <w:tr w:rsidR="00AA4168" w:rsidRPr="00AB1E4C">
        <w:tc>
          <w:tcPr>
            <w:tcW w:w="821" w:type="dxa"/>
          </w:tcPr>
          <w:p w:rsidR="00AA4168" w:rsidRPr="00AB1E4C" w:rsidRDefault="00AA4168" w:rsidP="00AA4168">
            <w:pPr>
              <w:autoSpaceDE w:val="0"/>
              <w:autoSpaceDN w:val="0"/>
              <w:adjustRightInd w:val="0"/>
              <w:rPr>
                <w:rFonts w:ascii="Arial" w:hAnsi="Arial" w:cs="Arial"/>
                <w:iCs/>
              </w:rPr>
            </w:pPr>
            <w:r w:rsidRPr="00AB1E4C">
              <w:rPr>
                <w:rFonts w:ascii="Arial" w:hAnsi="Arial" w:cs="Arial"/>
                <w:iCs/>
              </w:rPr>
              <w:t>17</w:t>
            </w:r>
          </w:p>
        </w:tc>
        <w:tc>
          <w:tcPr>
            <w:tcW w:w="2063" w:type="dxa"/>
          </w:tcPr>
          <w:p w:rsidR="00AA4168" w:rsidRPr="00AB1E4C" w:rsidRDefault="00AA4168" w:rsidP="00AA4168">
            <w:pPr>
              <w:autoSpaceDE w:val="0"/>
              <w:autoSpaceDN w:val="0"/>
              <w:adjustRightInd w:val="0"/>
              <w:rPr>
                <w:rFonts w:ascii="Arial" w:hAnsi="Arial" w:cs="Arial"/>
                <w:iCs/>
              </w:rPr>
            </w:pPr>
            <w:r w:rsidRPr="00AB1E4C">
              <w:rPr>
                <w:rFonts w:ascii="Arial" w:hAnsi="Arial" w:cs="Arial"/>
                <w:iCs/>
              </w:rPr>
              <w:t>May Alem</w:t>
            </w:r>
          </w:p>
        </w:tc>
        <w:tc>
          <w:tcPr>
            <w:tcW w:w="1928" w:type="dxa"/>
          </w:tcPr>
          <w:p w:rsidR="00AA4168" w:rsidRPr="00AB1E4C" w:rsidRDefault="00AA4168" w:rsidP="00BB442D">
            <w:pPr>
              <w:autoSpaceDE w:val="0"/>
              <w:autoSpaceDN w:val="0"/>
              <w:adjustRightInd w:val="0"/>
              <w:rPr>
                <w:rFonts w:ascii="Arial" w:hAnsi="Arial" w:cs="Arial"/>
                <w:iCs/>
              </w:rPr>
            </w:pPr>
            <w:r w:rsidRPr="00AB1E4C">
              <w:rPr>
                <w:rFonts w:ascii="Arial" w:hAnsi="Arial" w:cs="Arial"/>
                <w:iCs/>
              </w:rPr>
              <w:t>17</w:t>
            </w:r>
          </w:p>
        </w:tc>
        <w:tc>
          <w:tcPr>
            <w:tcW w:w="1923" w:type="dxa"/>
          </w:tcPr>
          <w:p w:rsidR="00AA4168" w:rsidRPr="00AB1E4C" w:rsidRDefault="00AA4168" w:rsidP="00BB442D">
            <w:pPr>
              <w:autoSpaceDE w:val="0"/>
              <w:autoSpaceDN w:val="0"/>
              <w:adjustRightInd w:val="0"/>
              <w:rPr>
                <w:rFonts w:ascii="Arial" w:hAnsi="Arial" w:cs="Arial"/>
                <w:iCs/>
              </w:rPr>
            </w:pPr>
            <w:r>
              <w:rPr>
                <w:rFonts w:ascii="Arial" w:hAnsi="Arial" w:cs="Arial"/>
                <w:iCs/>
              </w:rPr>
              <w:t>15</w:t>
            </w:r>
          </w:p>
        </w:tc>
        <w:tc>
          <w:tcPr>
            <w:tcW w:w="1923" w:type="dxa"/>
          </w:tcPr>
          <w:p w:rsidR="00AA4168" w:rsidRPr="00AB1E4C" w:rsidRDefault="00AA4168" w:rsidP="00A2236A">
            <w:pPr>
              <w:autoSpaceDE w:val="0"/>
              <w:autoSpaceDN w:val="0"/>
              <w:adjustRightInd w:val="0"/>
              <w:jc w:val="right"/>
              <w:rPr>
                <w:rFonts w:ascii="Arial" w:hAnsi="Arial" w:cs="Arial"/>
                <w:iCs/>
              </w:rPr>
            </w:pPr>
            <w:r>
              <w:rPr>
                <w:rFonts w:ascii="Arial" w:hAnsi="Arial" w:cs="Arial"/>
                <w:iCs/>
              </w:rPr>
              <w:t>2</w:t>
            </w:r>
          </w:p>
        </w:tc>
      </w:tr>
      <w:tr w:rsidR="00AA4168" w:rsidRPr="002F51A0">
        <w:tc>
          <w:tcPr>
            <w:tcW w:w="821" w:type="dxa"/>
          </w:tcPr>
          <w:p w:rsidR="00AA4168" w:rsidRPr="002F51A0" w:rsidRDefault="00AA4168" w:rsidP="00AA4168">
            <w:pPr>
              <w:autoSpaceDE w:val="0"/>
              <w:autoSpaceDN w:val="0"/>
              <w:adjustRightInd w:val="0"/>
              <w:rPr>
                <w:rFonts w:ascii="Arial" w:hAnsi="Arial" w:cs="Arial"/>
                <w:b/>
                <w:iCs/>
              </w:rPr>
            </w:pPr>
            <w:r w:rsidRPr="002F51A0">
              <w:rPr>
                <w:rFonts w:ascii="Arial" w:hAnsi="Arial" w:cs="Arial"/>
                <w:b/>
                <w:iCs/>
              </w:rPr>
              <w:t>Total</w:t>
            </w:r>
          </w:p>
        </w:tc>
        <w:tc>
          <w:tcPr>
            <w:tcW w:w="2063" w:type="dxa"/>
          </w:tcPr>
          <w:p w:rsidR="00AA4168" w:rsidRPr="002F51A0" w:rsidRDefault="00AA4168" w:rsidP="00AA4168">
            <w:pPr>
              <w:autoSpaceDE w:val="0"/>
              <w:autoSpaceDN w:val="0"/>
              <w:adjustRightInd w:val="0"/>
              <w:rPr>
                <w:rFonts w:ascii="Arial" w:hAnsi="Arial" w:cs="Arial"/>
                <w:b/>
                <w:iCs/>
              </w:rPr>
            </w:pPr>
          </w:p>
        </w:tc>
        <w:tc>
          <w:tcPr>
            <w:tcW w:w="1928" w:type="dxa"/>
          </w:tcPr>
          <w:p w:rsidR="00AA4168" w:rsidRPr="002F51A0" w:rsidRDefault="00AA4168" w:rsidP="00BB442D">
            <w:pPr>
              <w:autoSpaceDE w:val="0"/>
              <w:autoSpaceDN w:val="0"/>
              <w:adjustRightInd w:val="0"/>
              <w:rPr>
                <w:rFonts w:ascii="Arial" w:hAnsi="Arial" w:cs="Arial"/>
                <w:b/>
                <w:iCs/>
              </w:rPr>
            </w:pPr>
            <w:r w:rsidRPr="002F51A0">
              <w:rPr>
                <w:rFonts w:ascii="Arial" w:hAnsi="Arial" w:cs="Arial"/>
                <w:b/>
                <w:iCs/>
              </w:rPr>
              <w:t>238</w:t>
            </w:r>
          </w:p>
        </w:tc>
        <w:tc>
          <w:tcPr>
            <w:tcW w:w="1923" w:type="dxa"/>
          </w:tcPr>
          <w:p w:rsidR="00AA4168" w:rsidRPr="002F51A0" w:rsidRDefault="00821853" w:rsidP="00BB442D">
            <w:pPr>
              <w:autoSpaceDE w:val="0"/>
              <w:autoSpaceDN w:val="0"/>
              <w:adjustRightInd w:val="0"/>
              <w:rPr>
                <w:rFonts w:ascii="Arial" w:hAnsi="Arial" w:cs="Arial"/>
                <w:b/>
                <w:iCs/>
              </w:rPr>
            </w:pPr>
            <w:r>
              <w:rPr>
                <w:rFonts w:ascii="Arial" w:hAnsi="Arial" w:cs="Arial"/>
                <w:b/>
                <w:iCs/>
              </w:rPr>
              <w:t>201</w:t>
            </w:r>
          </w:p>
        </w:tc>
        <w:tc>
          <w:tcPr>
            <w:tcW w:w="1923" w:type="dxa"/>
          </w:tcPr>
          <w:p w:rsidR="00AA4168" w:rsidRPr="002F51A0" w:rsidRDefault="00CC00EB" w:rsidP="00CC00EB">
            <w:pPr>
              <w:autoSpaceDE w:val="0"/>
              <w:autoSpaceDN w:val="0"/>
              <w:adjustRightInd w:val="0"/>
              <w:rPr>
                <w:rFonts w:ascii="Arial" w:hAnsi="Arial" w:cs="Arial"/>
                <w:b/>
                <w:iCs/>
              </w:rPr>
            </w:pPr>
            <w:r w:rsidRPr="002F51A0">
              <w:rPr>
                <w:rFonts w:ascii="Arial" w:hAnsi="Arial" w:cs="Arial"/>
                <w:b/>
                <w:iCs/>
              </w:rPr>
              <w:t xml:space="preserve">                </w:t>
            </w:r>
            <w:r w:rsidR="00A2236A" w:rsidRPr="002F51A0">
              <w:rPr>
                <w:rFonts w:ascii="Arial" w:hAnsi="Arial" w:cs="Arial"/>
                <w:b/>
                <w:iCs/>
              </w:rPr>
              <w:t xml:space="preserve">     </w:t>
            </w:r>
            <w:r w:rsidRPr="002F51A0">
              <w:rPr>
                <w:rFonts w:ascii="Arial" w:hAnsi="Arial" w:cs="Arial"/>
                <w:b/>
                <w:iCs/>
              </w:rPr>
              <w:t>3</w:t>
            </w:r>
            <w:r w:rsidR="00A2236A" w:rsidRPr="002F51A0">
              <w:rPr>
                <w:rFonts w:ascii="Arial" w:hAnsi="Arial" w:cs="Arial"/>
                <w:b/>
                <w:iCs/>
              </w:rPr>
              <w:t>7</w:t>
            </w:r>
          </w:p>
        </w:tc>
      </w:tr>
    </w:tbl>
    <w:p w:rsidR="00AA4168" w:rsidRPr="001D6E24" w:rsidRDefault="00AA4168" w:rsidP="00AA4168">
      <w:pPr>
        <w:autoSpaceDE w:val="0"/>
        <w:autoSpaceDN w:val="0"/>
        <w:adjustRightInd w:val="0"/>
        <w:rPr>
          <w:rFonts w:ascii="Arial" w:hAnsi="Arial" w:cs="Arial"/>
        </w:rPr>
      </w:pPr>
      <w:r>
        <w:rPr>
          <w:rFonts w:ascii="Arial" w:hAnsi="Arial" w:cs="Arial"/>
        </w:rPr>
        <w:t xml:space="preserve">Source: Enderta Woreda </w:t>
      </w:r>
      <w:r w:rsidR="00A036E3">
        <w:rPr>
          <w:rFonts w:ascii="Arial" w:hAnsi="Arial" w:cs="Arial"/>
        </w:rPr>
        <w:t>EoWME (</w:t>
      </w:r>
      <w:r w:rsidR="00A036E3" w:rsidRPr="001D6E24">
        <w:rPr>
          <w:rFonts w:ascii="Arial" w:hAnsi="Arial" w:cs="Arial"/>
        </w:rPr>
        <w:t>2009</w:t>
      </w:r>
      <w:r>
        <w:rPr>
          <w:rFonts w:ascii="Arial" w:hAnsi="Arial" w:cs="Arial"/>
        </w:rPr>
        <w:t>)</w:t>
      </w:r>
    </w:p>
    <w:p w:rsidR="00AA4168" w:rsidRDefault="00AA4168" w:rsidP="00AA4168">
      <w:pPr>
        <w:autoSpaceDE w:val="0"/>
        <w:autoSpaceDN w:val="0"/>
        <w:adjustRightInd w:val="0"/>
        <w:spacing w:line="360" w:lineRule="auto"/>
        <w:jc w:val="both"/>
        <w:rPr>
          <w:rFonts w:ascii="Arial" w:hAnsi="Arial" w:cs="Arial"/>
        </w:rPr>
      </w:pPr>
    </w:p>
    <w:p w:rsidR="00AA4168" w:rsidRDefault="00DC7927" w:rsidP="00AA4168">
      <w:pPr>
        <w:autoSpaceDE w:val="0"/>
        <w:autoSpaceDN w:val="0"/>
        <w:adjustRightInd w:val="0"/>
        <w:spacing w:line="360" w:lineRule="auto"/>
        <w:jc w:val="both"/>
        <w:rPr>
          <w:rFonts w:ascii="Arial" w:hAnsi="Arial" w:cs="Arial"/>
        </w:rPr>
      </w:pPr>
      <w:r>
        <w:rPr>
          <w:rFonts w:ascii="Arial" w:hAnsi="Arial" w:cs="Arial"/>
        </w:rPr>
        <w:t>T</w:t>
      </w:r>
      <w:r w:rsidR="00AA4168">
        <w:rPr>
          <w:rFonts w:ascii="Arial" w:hAnsi="Arial" w:cs="Arial"/>
        </w:rPr>
        <w:t>able</w:t>
      </w:r>
      <w:r>
        <w:rPr>
          <w:rFonts w:ascii="Arial" w:hAnsi="Arial" w:cs="Arial"/>
        </w:rPr>
        <w:t xml:space="preserve"> (3.2)</w:t>
      </w:r>
      <w:r w:rsidR="00AA4168">
        <w:rPr>
          <w:rFonts w:ascii="Arial" w:hAnsi="Arial" w:cs="Arial"/>
        </w:rPr>
        <w:t xml:space="preserve"> </w:t>
      </w:r>
      <w:r w:rsidR="00002B98">
        <w:rPr>
          <w:rFonts w:ascii="Arial" w:hAnsi="Arial" w:cs="Arial"/>
        </w:rPr>
        <w:t>shows functional and n</w:t>
      </w:r>
      <w:r w:rsidR="0079605B">
        <w:rPr>
          <w:rFonts w:ascii="Arial" w:hAnsi="Arial" w:cs="Arial"/>
        </w:rPr>
        <w:t>on-f</w:t>
      </w:r>
      <w:r w:rsidR="00002B98">
        <w:rPr>
          <w:rFonts w:ascii="Arial" w:hAnsi="Arial" w:cs="Arial"/>
        </w:rPr>
        <w:t>unctional s</w:t>
      </w:r>
      <w:r w:rsidRPr="00002B98">
        <w:rPr>
          <w:rFonts w:ascii="Arial" w:hAnsi="Arial" w:cs="Arial"/>
        </w:rPr>
        <w:t>chemes</w:t>
      </w:r>
      <w:r w:rsidR="0079605B">
        <w:rPr>
          <w:rFonts w:ascii="Arial" w:hAnsi="Arial" w:cs="Arial"/>
        </w:rPr>
        <w:t xml:space="preserve"> in the</w:t>
      </w:r>
      <w:r w:rsidR="00002B98">
        <w:rPr>
          <w:rFonts w:ascii="Arial" w:hAnsi="Arial" w:cs="Arial"/>
        </w:rPr>
        <w:t xml:space="preserve"> w</w:t>
      </w:r>
      <w:r w:rsidRPr="00002B98">
        <w:rPr>
          <w:rFonts w:ascii="Arial" w:hAnsi="Arial" w:cs="Arial"/>
        </w:rPr>
        <w:t>oreda</w:t>
      </w:r>
      <w:r w:rsidR="0079605B">
        <w:rPr>
          <w:rFonts w:ascii="Arial" w:hAnsi="Arial" w:cs="Arial"/>
        </w:rPr>
        <w:t>, T</w:t>
      </w:r>
      <w:r>
        <w:rPr>
          <w:rFonts w:ascii="Arial" w:hAnsi="Arial" w:cs="Arial"/>
        </w:rPr>
        <w:t>he</w:t>
      </w:r>
      <w:r w:rsidR="0079605B">
        <w:rPr>
          <w:rFonts w:ascii="Arial" w:hAnsi="Arial" w:cs="Arial"/>
        </w:rPr>
        <w:t xml:space="preserve"> total number of schemes in the year 2009 were 238 out of this </w:t>
      </w:r>
      <w:r w:rsidR="00821853">
        <w:rPr>
          <w:rFonts w:ascii="Arial" w:hAnsi="Arial" w:cs="Arial"/>
        </w:rPr>
        <w:t>2</w:t>
      </w:r>
      <w:r w:rsidR="00796B9D">
        <w:rPr>
          <w:rFonts w:ascii="Arial" w:hAnsi="Arial" w:cs="Arial"/>
        </w:rPr>
        <w:t>0</w:t>
      </w:r>
      <w:r w:rsidR="0047342A">
        <w:rPr>
          <w:rFonts w:ascii="Arial" w:hAnsi="Arial" w:cs="Arial"/>
        </w:rPr>
        <w:t>1</w:t>
      </w:r>
      <w:r w:rsidR="00796B9D">
        <w:rPr>
          <w:rFonts w:ascii="Arial" w:hAnsi="Arial" w:cs="Arial"/>
        </w:rPr>
        <w:t xml:space="preserve"> were functional and </w:t>
      </w:r>
      <w:r w:rsidR="0047342A">
        <w:rPr>
          <w:rFonts w:ascii="Arial" w:hAnsi="Arial" w:cs="Arial"/>
        </w:rPr>
        <w:t>37</w:t>
      </w:r>
      <w:r w:rsidR="00796B9D">
        <w:rPr>
          <w:rFonts w:ascii="Arial" w:hAnsi="Arial" w:cs="Arial"/>
        </w:rPr>
        <w:t xml:space="preserve"> </w:t>
      </w:r>
      <w:r w:rsidR="0079605B">
        <w:rPr>
          <w:rFonts w:ascii="Arial" w:hAnsi="Arial" w:cs="Arial"/>
        </w:rPr>
        <w:t>were non functional.</w:t>
      </w:r>
      <w:r w:rsidR="006E1945">
        <w:rPr>
          <w:rFonts w:ascii="Arial" w:hAnsi="Arial" w:cs="Arial"/>
        </w:rPr>
        <w:t xml:space="preserve"> </w:t>
      </w:r>
      <w:r w:rsidR="00450CBE">
        <w:rPr>
          <w:rFonts w:ascii="Arial" w:hAnsi="Arial" w:cs="Arial"/>
        </w:rPr>
        <w:t xml:space="preserve">From this </w:t>
      </w:r>
      <w:r w:rsidR="00AA4168">
        <w:rPr>
          <w:rFonts w:ascii="Arial" w:hAnsi="Arial" w:cs="Arial"/>
        </w:rPr>
        <w:t>we can understand t</w:t>
      </w:r>
      <w:r w:rsidR="006F3E60">
        <w:rPr>
          <w:rFonts w:ascii="Arial" w:hAnsi="Arial" w:cs="Arial"/>
        </w:rPr>
        <w:t>hat the</w:t>
      </w:r>
      <w:r w:rsidR="00911927">
        <w:rPr>
          <w:rFonts w:ascii="Arial" w:hAnsi="Arial" w:cs="Arial"/>
        </w:rPr>
        <w:t xml:space="preserve"> number of </w:t>
      </w:r>
      <w:r w:rsidR="00D314EC">
        <w:rPr>
          <w:rFonts w:ascii="Arial" w:hAnsi="Arial" w:cs="Arial"/>
        </w:rPr>
        <w:t>non functional schemes  are</w:t>
      </w:r>
      <w:r w:rsidR="006F3E60">
        <w:rPr>
          <w:rFonts w:ascii="Arial" w:hAnsi="Arial" w:cs="Arial"/>
        </w:rPr>
        <w:t xml:space="preserve"> </w:t>
      </w:r>
      <w:r w:rsidR="00450CBE">
        <w:rPr>
          <w:rFonts w:ascii="Arial" w:hAnsi="Arial" w:cs="Arial"/>
        </w:rPr>
        <w:t>high</w:t>
      </w:r>
      <w:r w:rsidR="00AA4168">
        <w:rPr>
          <w:rFonts w:ascii="Arial" w:hAnsi="Arial" w:cs="Arial"/>
        </w:rPr>
        <w:t>.</w:t>
      </w:r>
      <w:r w:rsidR="00450CBE">
        <w:rPr>
          <w:rFonts w:ascii="Arial" w:hAnsi="Arial" w:cs="Arial"/>
        </w:rPr>
        <w:t xml:space="preserve"> </w:t>
      </w:r>
      <w:r w:rsidR="00AA4168">
        <w:rPr>
          <w:rFonts w:ascii="Arial" w:hAnsi="Arial" w:cs="Arial"/>
        </w:rPr>
        <w:t>This</w:t>
      </w:r>
      <w:r w:rsidR="00450CBE">
        <w:rPr>
          <w:rFonts w:ascii="Arial" w:hAnsi="Arial" w:cs="Arial"/>
        </w:rPr>
        <w:t xml:space="preserve"> </w:t>
      </w:r>
      <w:r w:rsidR="00AA4168">
        <w:rPr>
          <w:rFonts w:ascii="Arial" w:hAnsi="Arial" w:cs="Arial"/>
        </w:rPr>
        <w:t>need</w:t>
      </w:r>
      <w:r w:rsidR="00450CBE">
        <w:rPr>
          <w:rFonts w:ascii="Arial" w:hAnsi="Arial" w:cs="Arial"/>
        </w:rPr>
        <w:t xml:space="preserve">s </w:t>
      </w:r>
      <w:r w:rsidR="008F64D3">
        <w:rPr>
          <w:rFonts w:ascii="Arial" w:hAnsi="Arial" w:cs="Arial"/>
        </w:rPr>
        <w:t>an</w:t>
      </w:r>
      <w:r w:rsidR="00AA4168">
        <w:rPr>
          <w:rFonts w:ascii="Arial" w:hAnsi="Arial" w:cs="Arial"/>
        </w:rPr>
        <w:t xml:space="preserve"> integrated work between the community, government and the NGOs.</w:t>
      </w:r>
    </w:p>
    <w:p w:rsidR="00047BA9" w:rsidRDefault="00047BA9" w:rsidP="00AA4168">
      <w:pPr>
        <w:autoSpaceDE w:val="0"/>
        <w:autoSpaceDN w:val="0"/>
        <w:adjustRightInd w:val="0"/>
        <w:spacing w:line="360" w:lineRule="auto"/>
        <w:jc w:val="both"/>
        <w:rPr>
          <w:rFonts w:ascii="Arial" w:hAnsi="Arial" w:cs="Arial"/>
        </w:rPr>
      </w:pPr>
    </w:p>
    <w:p w:rsidR="00FF4CB4" w:rsidRDefault="00FF4CB4" w:rsidP="00AA4168">
      <w:pPr>
        <w:autoSpaceDE w:val="0"/>
        <w:autoSpaceDN w:val="0"/>
        <w:adjustRightInd w:val="0"/>
        <w:spacing w:line="360" w:lineRule="auto"/>
        <w:jc w:val="both"/>
        <w:rPr>
          <w:rFonts w:ascii="Arial" w:hAnsi="Arial" w:cs="Arial"/>
        </w:rPr>
      </w:pPr>
    </w:p>
    <w:p w:rsidR="00FF4CB4" w:rsidRDefault="00FF4CB4" w:rsidP="00AA4168">
      <w:pPr>
        <w:autoSpaceDE w:val="0"/>
        <w:autoSpaceDN w:val="0"/>
        <w:adjustRightInd w:val="0"/>
        <w:spacing w:line="360" w:lineRule="auto"/>
        <w:jc w:val="both"/>
        <w:rPr>
          <w:rFonts w:ascii="Arial" w:hAnsi="Arial" w:cs="Arial"/>
        </w:rPr>
      </w:pPr>
    </w:p>
    <w:p w:rsidR="00FF4CB4" w:rsidRDefault="00FF4CB4" w:rsidP="00AA4168">
      <w:pPr>
        <w:autoSpaceDE w:val="0"/>
        <w:autoSpaceDN w:val="0"/>
        <w:adjustRightInd w:val="0"/>
        <w:spacing w:line="360" w:lineRule="auto"/>
        <w:jc w:val="both"/>
        <w:rPr>
          <w:rFonts w:ascii="Arial" w:hAnsi="Arial" w:cs="Arial"/>
        </w:rPr>
      </w:pPr>
    </w:p>
    <w:p w:rsidR="00FF4CB4" w:rsidRDefault="00FF4CB4" w:rsidP="00AA4168">
      <w:pPr>
        <w:autoSpaceDE w:val="0"/>
        <w:autoSpaceDN w:val="0"/>
        <w:adjustRightInd w:val="0"/>
        <w:spacing w:line="360" w:lineRule="auto"/>
        <w:jc w:val="both"/>
        <w:rPr>
          <w:rFonts w:ascii="Arial" w:hAnsi="Arial" w:cs="Arial"/>
        </w:rPr>
      </w:pPr>
    </w:p>
    <w:p w:rsidR="00FF4CB4" w:rsidRDefault="00FF4CB4" w:rsidP="00AA4168">
      <w:pPr>
        <w:autoSpaceDE w:val="0"/>
        <w:autoSpaceDN w:val="0"/>
        <w:adjustRightInd w:val="0"/>
        <w:spacing w:line="360" w:lineRule="auto"/>
        <w:jc w:val="both"/>
        <w:rPr>
          <w:rFonts w:ascii="Arial" w:hAnsi="Arial" w:cs="Arial"/>
        </w:rPr>
      </w:pPr>
    </w:p>
    <w:p w:rsidR="00AA4168" w:rsidRPr="009C1CA0" w:rsidRDefault="00F17AE5" w:rsidP="00AA4168">
      <w:pPr>
        <w:autoSpaceDE w:val="0"/>
        <w:autoSpaceDN w:val="0"/>
        <w:adjustRightInd w:val="0"/>
        <w:rPr>
          <w:rFonts w:ascii="Arial" w:hAnsi="Arial" w:cs="Arial"/>
        </w:rPr>
      </w:pPr>
      <w:r w:rsidRPr="009230F5">
        <w:rPr>
          <w:rFonts w:ascii="Arial" w:hAnsi="Arial" w:cs="Arial"/>
        </w:rPr>
        <w:pict>
          <v:shape id="_x0000_i1025" type="#_x0000_t75" style="width:486pt;height:374.25pt">
            <v:imagedata r:id="rId37" o:title=""/>
          </v:shape>
        </w:pict>
      </w:r>
    </w:p>
    <w:p w:rsidR="00BE3B1E" w:rsidRDefault="00BE3B1E" w:rsidP="00AA4168">
      <w:pPr>
        <w:autoSpaceDE w:val="0"/>
        <w:autoSpaceDN w:val="0"/>
        <w:adjustRightInd w:val="0"/>
        <w:jc w:val="center"/>
        <w:rPr>
          <w:rFonts w:ascii="Arial" w:hAnsi="Arial" w:cs="Arial"/>
          <w:b/>
        </w:rPr>
      </w:pPr>
    </w:p>
    <w:p w:rsidR="00603417" w:rsidRDefault="006F6870" w:rsidP="00603417">
      <w:pPr>
        <w:autoSpaceDE w:val="0"/>
        <w:autoSpaceDN w:val="0"/>
        <w:adjustRightInd w:val="0"/>
        <w:rPr>
          <w:rFonts w:ascii="Arial" w:hAnsi="Arial" w:cs="Arial"/>
          <w:b/>
        </w:rPr>
      </w:pPr>
      <w:r>
        <w:rPr>
          <w:rFonts w:ascii="Arial" w:hAnsi="Arial" w:cs="Arial"/>
          <w:b/>
        </w:rPr>
        <w:t>Fi</w:t>
      </w:r>
      <w:r w:rsidR="008E1F77">
        <w:rPr>
          <w:rFonts w:ascii="Arial" w:hAnsi="Arial" w:cs="Arial"/>
          <w:b/>
        </w:rPr>
        <w:t xml:space="preserve">gure 3.1 Map of Enderta Woreda </w:t>
      </w:r>
      <w:r>
        <w:rPr>
          <w:rFonts w:ascii="Arial" w:hAnsi="Arial" w:cs="Arial"/>
          <w:b/>
        </w:rPr>
        <w:t>and the Selected St</w:t>
      </w:r>
      <w:r w:rsidR="00D22DCC">
        <w:rPr>
          <w:rFonts w:ascii="Arial" w:hAnsi="Arial" w:cs="Arial"/>
          <w:b/>
        </w:rPr>
        <w:t>udy Area Tabias</w:t>
      </w:r>
    </w:p>
    <w:p w:rsidR="00D22DCC" w:rsidRDefault="00D22DCC" w:rsidP="00603417">
      <w:pPr>
        <w:autoSpaceDE w:val="0"/>
        <w:autoSpaceDN w:val="0"/>
        <w:adjustRightInd w:val="0"/>
        <w:rPr>
          <w:rFonts w:ascii="Arial" w:hAnsi="Arial" w:cs="Arial"/>
          <w:b/>
        </w:rPr>
      </w:pPr>
    </w:p>
    <w:p w:rsidR="00D22DCC" w:rsidRDefault="00D22DCC" w:rsidP="00603417">
      <w:pPr>
        <w:autoSpaceDE w:val="0"/>
        <w:autoSpaceDN w:val="0"/>
        <w:adjustRightInd w:val="0"/>
        <w:rPr>
          <w:rFonts w:ascii="Arial" w:hAnsi="Arial" w:cs="Arial"/>
          <w:b/>
        </w:rPr>
      </w:pPr>
    </w:p>
    <w:p w:rsidR="00D22DCC" w:rsidRDefault="00D22DCC" w:rsidP="00603417">
      <w:pPr>
        <w:autoSpaceDE w:val="0"/>
        <w:autoSpaceDN w:val="0"/>
        <w:adjustRightInd w:val="0"/>
        <w:rPr>
          <w:rFonts w:ascii="Arial" w:hAnsi="Arial" w:cs="Arial"/>
          <w:b/>
        </w:rPr>
      </w:pPr>
    </w:p>
    <w:p w:rsidR="00FF4CB4" w:rsidRDefault="00FF4CB4" w:rsidP="00AA4168">
      <w:pPr>
        <w:autoSpaceDE w:val="0"/>
        <w:autoSpaceDN w:val="0"/>
        <w:adjustRightInd w:val="0"/>
        <w:jc w:val="center"/>
        <w:rPr>
          <w:rFonts w:ascii="Arial" w:hAnsi="Arial" w:cs="Arial"/>
          <w:b/>
        </w:rPr>
      </w:pPr>
    </w:p>
    <w:p w:rsidR="00FF4CB4" w:rsidRDefault="00FF4CB4" w:rsidP="00AA4168">
      <w:pPr>
        <w:autoSpaceDE w:val="0"/>
        <w:autoSpaceDN w:val="0"/>
        <w:adjustRightInd w:val="0"/>
        <w:jc w:val="center"/>
        <w:rPr>
          <w:rFonts w:ascii="Arial" w:hAnsi="Arial" w:cs="Arial"/>
          <w:b/>
        </w:rPr>
      </w:pPr>
    </w:p>
    <w:p w:rsidR="00FF4CB4" w:rsidRDefault="00FF4CB4" w:rsidP="00AA4168">
      <w:pPr>
        <w:autoSpaceDE w:val="0"/>
        <w:autoSpaceDN w:val="0"/>
        <w:adjustRightInd w:val="0"/>
        <w:jc w:val="center"/>
        <w:rPr>
          <w:rFonts w:ascii="Arial" w:hAnsi="Arial" w:cs="Arial"/>
          <w:b/>
        </w:rPr>
      </w:pPr>
    </w:p>
    <w:p w:rsidR="00FF4CB4" w:rsidRDefault="00FF4CB4" w:rsidP="00AA4168">
      <w:pPr>
        <w:autoSpaceDE w:val="0"/>
        <w:autoSpaceDN w:val="0"/>
        <w:adjustRightInd w:val="0"/>
        <w:jc w:val="center"/>
        <w:rPr>
          <w:rFonts w:ascii="Arial" w:hAnsi="Arial" w:cs="Arial"/>
          <w:b/>
        </w:rPr>
      </w:pPr>
    </w:p>
    <w:p w:rsidR="00FF4CB4" w:rsidRDefault="00FF4CB4" w:rsidP="00AA4168">
      <w:pPr>
        <w:autoSpaceDE w:val="0"/>
        <w:autoSpaceDN w:val="0"/>
        <w:adjustRightInd w:val="0"/>
        <w:jc w:val="center"/>
        <w:rPr>
          <w:rFonts w:ascii="Arial" w:hAnsi="Arial" w:cs="Arial"/>
          <w:b/>
        </w:rPr>
      </w:pPr>
    </w:p>
    <w:p w:rsidR="00FF4CB4" w:rsidRDefault="00FF4CB4" w:rsidP="00AA4168">
      <w:pPr>
        <w:autoSpaceDE w:val="0"/>
        <w:autoSpaceDN w:val="0"/>
        <w:adjustRightInd w:val="0"/>
        <w:jc w:val="center"/>
        <w:rPr>
          <w:rFonts w:ascii="Arial" w:hAnsi="Arial" w:cs="Arial"/>
          <w:b/>
        </w:rPr>
      </w:pPr>
    </w:p>
    <w:p w:rsidR="00FF4CB4" w:rsidRDefault="00FF4CB4" w:rsidP="00AA4168">
      <w:pPr>
        <w:autoSpaceDE w:val="0"/>
        <w:autoSpaceDN w:val="0"/>
        <w:adjustRightInd w:val="0"/>
        <w:jc w:val="center"/>
        <w:rPr>
          <w:rFonts w:ascii="Arial" w:hAnsi="Arial" w:cs="Arial"/>
          <w:b/>
        </w:rPr>
      </w:pPr>
    </w:p>
    <w:p w:rsidR="00FF4CB4" w:rsidRDefault="00FF4CB4" w:rsidP="00AA4168">
      <w:pPr>
        <w:autoSpaceDE w:val="0"/>
        <w:autoSpaceDN w:val="0"/>
        <w:adjustRightInd w:val="0"/>
        <w:jc w:val="center"/>
        <w:rPr>
          <w:rFonts w:ascii="Arial" w:hAnsi="Arial" w:cs="Arial"/>
          <w:b/>
        </w:rPr>
      </w:pPr>
    </w:p>
    <w:p w:rsidR="00FF4CB4" w:rsidRDefault="00FF4CB4" w:rsidP="00AA4168">
      <w:pPr>
        <w:autoSpaceDE w:val="0"/>
        <w:autoSpaceDN w:val="0"/>
        <w:adjustRightInd w:val="0"/>
        <w:jc w:val="center"/>
        <w:rPr>
          <w:rFonts w:ascii="Arial" w:hAnsi="Arial" w:cs="Arial"/>
          <w:b/>
        </w:rPr>
      </w:pPr>
    </w:p>
    <w:p w:rsidR="00AA4168" w:rsidRDefault="00AA4168" w:rsidP="00A75BB6">
      <w:pPr>
        <w:autoSpaceDE w:val="0"/>
        <w:autoSpaceDN w:val="0"/>
        <w:adjustRightInd w:val="0"/>
        <w:rPr>
          <w:rFonts w:ascii="Arial" w:hAnsi="Arial" w:cs="Arial"/>
          <w:b/>
        </w:rPr>
      </w:pPr>
      <w:r w:rsidRPr="001D6E24">
        <w:rPr>
          <w:rFonts w:ascii="Arial" w:hAnsi="Arial" w:cs="Arial"/>
          <w:b/>
        </w:rPr>
        <w:t xml:space="preserve">Table </w:t>
      </w:r>
      <w:r w:rsidR="004A60DB">
        <w:rPr>
          <w:rFonts w:ascii="Arial" w:hAnsi="Arial" w:cs="Arial"/>
          <w:b/>
        </w:rPr>
        <w:t>3.</w:t>
      </w:r>
      <w:r>
        <w:rPr>
          <w:rFonts w:ascii="Arial" w:hAnsi="Arial" w:cs="Arial"/>
          <w:b/>
        </w:rPr>
        <w:t>3</w:t>
      </w:r>
      <w:r w:rsidRPr="001D6E24">
        <w:rPr>
          <w:rFonts w:ascii="Arial" w:hAnsi="Arial" w:cs="Arial"/>
          <w:b/>
        </w:rPr>
        <w:t>:</w:t>
      </w:r>
      <w:r w:rsidR="004A60DB">
        <w:rPr>
          <w:rFonts w:ascii="Arial" w:hAnsi="Arial" w:cs="Arial"/>
          <w:b/>
        </w:rPr>
        <w:t>-</w:t>
      </w:r>
      <w:r w:rsidR="00047BA9">
        <w:rPr>
          <w:rFonts w:ascii="Arial" w:hAnsi="Arial" w:cs="Arial"/>
          <w:b/>
        </w:rPr>
        <w:t xml:space="preserve"> The N</w:t>
      </w:r>
      <w:r w:rsidRPr="001D6E24">
        <w:rPr>
          <w:rFonts w:ascii="Arial" w:hAnsi="Arial" w:cs="Arial"/>
          <w:b/>
        </w:rPr>
        <w:t>umber of W</w:t>
      </w:r>
      <w:r w:rsidR="00047BA9">
        <w:rPr>
          <w:rFonts w:ascii="Arial" w:hAnsi="Arial" w:cs="Arial"/>
          <w:b/>
        </w:rPr>
        <w:t xml:space="preserve">ater </w:t>
      </w:r>
      <w:r w:rsidRPr="001D6E24">
        <w:rPr>
          <w:rFonts w:ascii="Arial" w:hAnsi="Arial" w:cs="Arial"/>
          <w:b/>
        </w:rPr>
        <w:t>P</w:t>
      </w:r>
      <w:r w:rsidR="00047BA9">
        <w:rPr>
          <w:rFonts w:ascii="Arial" w:hAnsi="Arial" w:cs="Arial"/>
          <w:b/>
        </w:rPr>
        <w:t>oints</w:t>
      </w:r>
      <w:r w:rsidRPr="001D6E24">
        <w:rPr>
          <w:rFonts w:ascii="Arial" w:hAnsi="Arial" w:cs="Arial"/>
          <w:b/>
        </w:rPr>
        <w:t xml:space="preserve"> in the selected </w:t>
      </w:r>
      <w:r>
        <w:rPr>
          <w:rFonts w:ascii="Arial" w:hAnsi="Arial" w:cs="Arial"/>
          <w:b/>
        </w:rPr>
        <w:t>T</w:t>
      </w:r>
      <w:r w:rsidRPr="001D6E24">
        <w:rPr>
          <w:rFonts w:ascii="Arial" w:hAnsi="Arial" w:cs="Arial"/>
          <w:b/>
        </w:rPr>
        <w:t xml:space="preserve">abias </w:t>
      </w:r>
    </w:p>
    <w:p w:rsidR="00F46DE8" w:rsidRPr="001D6E24" w:rsidRDefault="00F46DE8" w:rsidP="00A75BB6">
      <w:pPr>
        <w:autoSpaceDE w:val="0"/>
        <w:autoSpaceDN w:val="0"/>
        <w:adjustRightInd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60"/>
        <w:gridCol w:w="4068"/>
      </w:tblGrid>
      <w:tr w:rsidR="00AA4168" w:rsidRPr="00AB1E4C">
        <w:tc>
          <w:tcPr>
            <w:tcW w:w="828" w:type="dxa"/>
          </w:tcPr>
          <w:p w:rsidR="00AA4168" w:rsidRPr="00CF0666" w:rsidRDefault="00AA4168" w:rsidP="00AA1F75">
            <w:pPr>
              <w:autoSpaceDE w:val="0"/>
              <w:autoSpaceDN w:val="0"/>
              <w:adjustRightInd w:val="0"/>
              <w:spacing w:line="360" w:lineRule="auto"/>
              <w:rPr>
                <w:rFonts w:ascii="Arial" w:hAnsi="Arial" w:cs="Arial"/>
                <w:b/>
              </w:rPr>
            </w:pPr>
            <w:r w:rsidRPr="00CF0666">
              <w:rPr>
                <w:rFonts w:ascii="Arial" w:hAnsi="Arial" w:cs="Arial"/>
                <w:b/>
              </w:rPr>
              <w:t>No</w:t>
            </w:r>
          </w:p>
        </w:tc>
        <w:tc>
          <w:tcPr>
            <w:tcW w:w="3960" w:type="dxa"/>
          </w:tcPr>
          <w:p w:rsidR="00AA4168" w:rsidRPr="00CF0666" w:rsidRDefault="00AA4168" w:rsidP="00AA1F75">
            <w:pPr>
              <w:autoSpaceDE w:val="0"/>
              <w:autoSpaceDN w:val="0"/>
              <w:adjustRightInd w:val="0"/>
              <w:spacing w:line="360" w:lineRule="auto"/>
              <w:rPr>
                <w:rFonts w:ascii="Arial" w:hAnsi="Arial" w:cs="Arial"/>
                <w:b/>
              </w:rPr>
            </w:pPr>
            <w:r w:rsidRPr="00CF0666">
              <w:rPr>
                <w:rFonts w:ascii="Arial" w:hAnsi="Arial" w:cs="Arial"/>
                <w:b/>
              </w:rPr>
              <w:t>Name Of Tabia</w:t>
            </w:r>
          </w:p>
        </w:tc>
        <w:tc>
          <w:tcPr>
            <w:tcW w:w="4068" w:type="dxa"/>
          </w:tcPr>
          <w:p w:rsidR="00AA4168" w:rsidRPr="00CF0666" w:rsidRDefault="00AA4168" w:rsidP="00AA1F75">
            <w:pPr>
              <w:autoSpaceDE w:val="0"/>
              <w:autoSpaceDN w:val="0"/>
              <w:adjustRightInd w:val="0"/>
              <w:spacing w:line="360" w:lineRule="auto"/>
              <w:rPr>
                <w:rFonts w:ascii="Arial" w:hAnsi="Arial" w:cs="Arial"/>
                <w:b/>
              </w:rPr>
            </w:pPr>
            <w:r w:rsidRPr="00CF0666">
              <w:rPr>
                <w:rFonts w:ascii="Arial" w:hAnsi="Arial" w:cs="Arial"/>
                <w:b/>
              </w:rPr>
              <w:t>Numbers of WPs</w:t>
            </w:r>
          </w:p>
        </w:tc>
      </w:tr>
      <w:tr w:rsidR="00AA4168" w:rsidRPr="00AB1E4C">
        <w:tc>
          <w:tcPr>
            <w:tcW w:w="828" w:type="dxa"/>
          </w:tcPr>
          <w:p w:rsidR="00AA4168" w:rsidRPr="00AB1E4C" w:rsidRDefault="00AA4168" w:rsidP="00AA1F75">
            <w:pPr>
              <w:autoSpaceDE w:val="0"/>
              <w:autoSpaceDN w:val="0"/>
              <w:adjustRightInd w:val="0"/>
              <w:spacing w:line="360" w:lineRule="auto"/>
              <w:rPr>
                <w:rFonts w:ascii="Arial" w:hAnsi="Arial" w:cs="Arial"/>
              </w:rPr>
            </w:pPr>
            <w:r>
              <w:rPr>
                <w:rFonts w:ascii="Arial" w:hAnsi="Arial" w:cs="Arial"/>
              </w:rPr>
              <w:t>1</w:t>
            </w:r>
          </w:p>
        </w:tc>
        <w:tc>
          <w:tcPr>
            <w:tcW w:w="3960" w:type="dxa"/>
          </w:tcPr>
          <w:p w:rsidR="00AA4168" w:rsidRPr="00AB1E4C" w:rsidRDefault="00AA4168" w:rsidP="00AA1F75">
            <w:pPr>
              <w:autoSpaceDE w:val="0"/>
              <w:autoSpaceDN w:val="0"/>
              <w:adjustRightInd w:val="0"/>
              <w:spacing w:line="360" w:lineRule="auto"/>
              <w:rPr>
                <w:rFonts w:ascii="Arial" w:hAnsi="Arial" w:cs="Arial"/>
                <w:iCs/>
              </w:rPr>
            </w:pPr>
            <w:r>
              <w:rPr>
                <w:rFonts w:ascii="Arial" w:hAnsi="Arial" w:cs="Arial"/>
                <w:iCs/>
              </w:rPr>
              <w:t>Shbta</w:t>
            </w:r>
          </w:p>
        </w:tc>
        <w:tc>
          <w:tcPr>
            <w:tcW w:w="4068" w:type="dxa"/>
          </w:tcPr>
          <w:p w:rsidR="00AA4168" w:rsidRPr="00AB1E4C" w:rsidRDefault="00AA4168" w:rsidP="00AA1F75">
            <w:pPr>
              <w:autoSpaceDE w:val="0"/>
              <w:autoSpaceDN w:val="0"/>
              <w:adjustRightInd w:val="0"/>
              <w:spacing w:line="360" w:lineRule="auto"/>
              <w:rPr>
                <w:rFonts w:ascii="Arial" w:hAnsi="Arial" w:cs="Arial"/>
              </w:rPr>
            </w:pPr>
            <w:r>
              <w:rPr>
                <w:rFonts w:ascii="Arial" w:hAnsi="Arial" w:cs="Arial"/>
              </w:rPr>
              <w:t>20</w:t>
            </w:r>
          </w:p>
        </w:tc>
      </w:tr>
      <w:tr w:rsidR="00AA4168" w:rsidRPr="00AB1E4C">
        <w:tc>
          <w:tcPr>
            <w:tcW w:w="828" w:type="dxa"/>
          </w:tcPr>
          <w:p w:rsidR="00AA4168" w:rsidRPr="00AB1E4C" w:rsidRDefault="00AA4168" w:rsidP="00AA1F75">
            <w:pPr>
              <w:autoSpaceDE w:val="0"/>
              <w:autoSpaceDN w:val="0"/>
              <w:adjustRightInd w:val="0"/>
              <w:spacing w:line="360" w:lineRule="auto"/>
              <w:rPr>
                <w:rFonts w:ascii="Arial" w:hAnsi="Arial" w:cs="Arial"/>
              </w:rPr>
            </w:pPr>
            <w:r>
              <w:rPr>
                <w:rFonts w:ascii="Arial" w:hAnsi="Arial" w:cs="Arial"/>
              </w:rPr>
              <w:t>2</w:t>
            </w:r>
          </w:p>
        </w:tc>
        <w:tc>
          <w:tcPr>
            <w:tcW w:w="3960" w:type="dxa"/>
          </w:tcPr>
          <w:p w:rsidR="00AA4168" w:rsidRPr="00AB1E4C" w:rsidRDefault="00AA4168" w:rsidP="00AA1F75">
            <w:pPr>
              <w:autoSpaceDE w:val="0"/>
              <w:autoSpaceDN w:val="0"/>
              <w:adjustRightInd w:val="0"/>
              <w:spacing w:line="360" w:lineRule="auto"/>
              <w:rPr>
                <w:rFonts w:ascii="Arial" w:hAnsi="Arial" w:cs="Arial"/>
                <w:iCs/>
              </w:rPr>
            </w:pPr>
            <w:r w:rsidRPr="00AB1E4C">
              <w:rPr>
                <w:rFonts w:ascii="Arial" w:hAnsi="Arial" w:cs="Arial"/>
                <w:iCs/>
              </w:rPr>
              <w:t>Mariam Dehan</w:t>
            </w:r>
          </w:p>
        </w:tc>
        <w:tc>
          <w:tcPr>
            <w:tcW w:w="4068" w:type="dxa"/>
          </w:tcPr>
          <w:p w:rsidR="00AA4168" w:rsidRPr="00AB1E4C" w:rsidRDefault="00AA4168" w:rsidP="00AA1F75">
            <w:pPr>
              <w:autoSpaceDE w:val="0"/>
              <w:autoSpaceDN w:val="0"/>
              <w:adjustRightInd w:val="0"/>
              <w:spacing w:line="360" w:lineRule="auto"/>
              <w:rPr>
                <w:rFonts w:ascii="Arial" w:hAnsi="Arial" w:cs="Arial"/>
              </w:rPr>
            </w:pPr>
            <w:r w:rsidRPr="00AB1E4C">
              <w:rPr>
                <w:rFonts w:ascii="Arial" w:hAnsi="Arial" w:cs="Arial"/>
              </w:rPr>
              <w:t>20</w:t>
            </w:r>
          </w:p>
        </w:tc>
      </w:tr>
      <w:tr w:rsidR="00AA4168" w:rsidRPr="00AB1E4C">
        <w:tc>
          <w:tcPr>
            <w:tcW w:w="828" w:type="dxa"/>
          </w:tcPr>
          <w:p w:rsidR="00AA4168" w:rsidRPr="00AB1E4C" w:rsidRDefault="00AA4168" w:rsidP="00AA1F75">
            <w:pPr>
              <w:autoSpaceDE w:val="0"/>
              <w:autoSpaceDN w:val="0"/>
              <w:adjustRightInd w:val="0"/>
              <w:spacing w:line="360" w:lineRule="auto"/>
              <w:rPr>
                <w:rFonts w:ascii="Arial" w:hAnsi="Arial" w:cs="Arial"/>
              </w:rPr>
            </w:pPr>
            <w:r>
              <w:rPr>
                <w:rFonts w:ascii="Arial" w:hAnsi="Arial" w:cs="Arial"/>
              </w:rPr>
              <w:t>3</w:t>
            </w:r>
          </w:p>
        </w:tc>
        <w:tc>
          <w:tcPr>
            <w:tcW w:w="3960" w:type="dxa"/>
          </w:tcPr>
          <w:p w:rsidR="00AA4168" w:rsidRPr="00AB1E4C" w:rsidRDefault="00AA4168" w:rsidP="00AA1F75">
            <w:pPr>
              <w:autoSpaceDE w:val="0"/>
              <w:autoSpaceDN w:val="0"/>
              <w:adjustRightInd w:val="0"/>
              <w:spacing w:line="360" w:lineRule="auto"/>
              <w:rPr>
                <w:rFonts w:ascii="Arial" w:hAnsi="Arial" w:cs="Arial"/>
              </w:rPr>
            </w:pPr>
            <w:r w:rsidRPr="00AB1E4C">
              <w:rPr>
                <w:rFonts w:ascii="Arial" w:hAnsi="Arial" w:cs="Arial"/>
                <w:iCs/>
              </w:rPr>
              <w:t>May Tsedo</w:t>
            </w:r>
          </w:p>
        </w:tc>
        <w:tc>
          <w:tcPr>
            <w:tcW w:w="4068" w:type="dxa"/>
          </w:tcPr>
          <w:p w:rsidR="00AA4168" w:rsidRPr="00AB1E4C" w:rsidRDefault="00AA4168" w:rsidP="00AA1F75">
            <w:pPr>
              <w:autoSpaceDE w:val="0"/>
              <w:autoSpaceDN w:val="0"/>
              <w:adjustRightInd w:val="0"/>
              <w:spacing w:line="360" w:lineRule="auto"/>
              <w:rPr>
                <w:rFonts w:ascii="Arial" w:hAnsi="Arial" w:cs="Arial"/>
              </w:rPr>
            </w:pPr>
            <w:r w:rsidRPr="00AB1E4C">
              <w:rPr>
                <w:rFonts w:ascii="Arial" w:hAnsi="Arial" w:cs="Arial"/>
              </w:rPr>
              <w:t>9</w:t>
            </w:r>
          </w:p>
        </w:tc>
      </w:tr>
      <w:tr w:rsidR="00AA4168" w:rsidRPr="00AB1E4C">
        <w:tc>
          <w:tcPr>
            <w:tcW w:w="828" w:type="dxa"/>
          </w:tcPr>
          <w:p w:rsidR="00AA4168" w:rsidRPr="00AB1E4C" w:rsidRDefault="00AA4168" w:rsidP="00AA1F75">
            <w:pPr>
              <w:autoSpaceDE w:val="0"/>
              <w:autoSpaceDN w:val="0"/>
              <w:adjustRightInd w:val="0"/>
              <w:spacing w:line="360" w:lineRule="auto"/>
              <w:rPr>
                <w:rFonts w:ascii="Arial" w:hAnsi="Arial" w:cs="Arial"/>
              </w:rPr>
            </w:pPr>
            <w:r>
              <w:rPr>
                <w:rFonts w:ascii="Arial" w:hAnsi="Arial" w:cs="Arial"/>
              </w:rPr>
              <w:t>4</w:t>
            </w:r>
          </w:p>
        </w:tc>
        <w:tc>
          <w:tcPr>
            <w:tcW w:w="3960" w:type="dxa"/>
          </w:tcPr>
          <w:p w:rsidR="00AA4168" w:rsidRPr="00AB1E4C" w:rsidRDefault="00AA4168" w:rsidP="00AA1F75">
            <w:pPr>
              <w:autoSpaceDE w:val="0"/>
              <w:autoSpaceDN w:val="0"/>
              <w:adjustRightInd w:val="0"/>
              <w:spacing w:line="360" w:lineRule="auto"/>
              <w:rPr>
                <w:rFonts w:ascii="Arial" w:hAnsi="Arial" w:cs="Arial"/>
                <w:iCs/>
              </w:rPr>
            </w:pPr>
            <w:r>
              <w:rPr>
                <w:rFonts w:ascii="Arial" w:hAnsi="Arial" w:cs="Arial"/>
                <w:iCs/>
              </w:rPr>
              <w:t>Felege Mayat</w:t>
            </w:r>
          </w:p>
        </w:tc>
        <w:tc>
          <w:tcPr>
            <w:tcW w:w="4068" w:type="dxa"/>
          </w:tcPr>
          <w:p w:rsidR="00AA4168" w:rsidRPr="00AB1E4C" w:rsidRDefault="00AA4168" w:rsidP="00AA1F75">
            <w:pPr>
              <w:autoSpaceDE w:val="0"/>
              <w:autoSpaceDN w:val="0"/>
              <w:adjustRightInd w:val="0"/>
              <w:spacing w:line="360" w:lineRule="auto"/>
              <w:rPr>
                <w:rFonts w:ascii="Arial" w:hAnsi="Arial" w:cs="Arial"/>
              </w:rPr>
            </w:pPr>
            <w:r>
              <w:rPr>
                <w:rFonts w:ascii="Arial" w:hAnsi="Arial" w:cs="Arial"/>
              </w:rPr>
              <w:t>5</w:t>
            </w:r>
          </w:p>
        </w:tc>
      </w:tr>
      <w:tr w:rsidR="00AA4168" w:rsidRPr="00AB1E4C">
        <w:tc>
          <w:tcPr>
            <w:tcW w:w="828" w:type="dxa"/>
          </w:tcPr>
          <w:p w:rsidR="00AA4168" w:rsidRPr="00AB1E4C" w:rsidRDefault="00AA4168" w:rsidP="00AA1F75">
            <w:pPr>
              <w:autoSpaceDE w:val="0"/>
              <w:autoSpaceDN w:val="0"/>
              <w:adjustRightInd w:val="0"/>
              <w:spacing w:line="360" w:lineRule="auto"/>
              <w:rPr>
                <w:rFonts w:ascii="Arial" w:hAnsi="Arial" w:cs="Arial"/>
              </w:rPr>
            </w:pPr>
          </w:p>
        </w:tc>
        <w:tc>
          <w:tcPr>
            <w:tcW w:w="3960" w:type="dxa"/>
          </w:tcPr>
          <w:p w:rsidR="00AA4168" w:rsidRPr="00AB1E4C" w:rsidRDefault="00AA4168" w:rsidP="00AA1F75">
            <w:pPr>
              <w:autoSpaceDE w:val="0"/>
              <w:autoSpaceDN w:val="0"/>
              <w:adjustRightInd w:val="0"/>
              <w:spacing w:line="360" w:lineRule="auto"/>
              <w:rPr>
                <w:rFonts w:ascii="Arial" w:hAnsi="Arial" w:cs="Arial"/>
              </w:rPr>
            </w:pPr>
            <w:r w:rsidRPr="00AB1E4C">
              <w:rPr>
                <w:rFonts w:ascii="Arial" w:hAnsi="Arial" w:cs="Arial"/>
              </w:rPr>
              <w:t>Total</w:t>
            </w:r>
          </w:p>
        </w:tc>
        <w:tc>
          <w:tcPr>
            <w:tcW w:w="4068" w:type="dxa"/>
          </w:tcPr>
          <w:p w:rsidR="00AA4168" w:rsidRPr="00AB1E4C" w:rsidRDefault="00AA4168" w:rsidP="00AA1F75">
            <w:pPr>
              <w:autoSpaceDE w:val="0"/>
              <w:autoSpaceDN w:val="0"/>
              <w:adjustRightInd w:val="0"/>
              <w:spacing w:line="360" w:lineRule="auto"/>
              <w:rPr>
                <w:rFonts w:ascii="Arial" w:hAnsi="Arial" w:cs="Arial"/>
              </w:rPr>
            </w:pPr>
            <w:r>
              <w:rPr>
                <w:rFonts w:ascii="Arial" w:hAnsi="Arial" w:cs="Arial"/>
              </w:rPr>
              <w:t>54</w:t>
            </w:r>
          </w:p>
        </w:tc>
      </w:tr>
    </w:tbl>
    <w:p w:rsidR="00AA4168" w:rsidRPr="001D6E24" w:rsidRDefault="00AA4168" w:rsidP="00AA4168">
      <w:pPr>
        <w:autoSpaceDE w:val="0"/>
        <w:autoSpaceDN w:val="0"/>
        <w:adjustRightInd w:val="0"/>
        <w:rPr>
          <w:rFonts w:ascii="Arial" w:hAnsi="Arial" w:cs="Arial"/>
        </w:rPr>
      </w:pPr>
    </w:p>
    <w:p w:rsidR="00AA4168" w:rsidRDefault="00AA4168" w:rsidP="00AA4168">
      <w:pPr>
        <w:autoSpaceDE w:val="0"/>
        <w:autoSpaceDN w:val="0"/>
        <w:adjustRightInd w:val="0"/>
        <w:rPr>
          <w:rFonts w:ascii="Arial" w:hAnsi="Arial" w:cs="Arial"/>
          <w:b/>
        </w:rPr>
      </w:pPr>
      <w:r w:rsidRPr="00AA1F75">
        <w:rPr>
          <w:rFonts w:ascii="Arial" w:hAnsi="Arial" w:cs="Arial"/>
          <w:b/>
        </w:rPr>
        <w:t>Source: Enderta Woreda EoWME (2009)</w:t>
      </w:r>
    </w:p>
    <w:p w:rsidR="00DE597B" w:rsidRPr="00AA1F75" w:rsidRDefault="00DE597B" w:rsidP="00AA4168">
      <w:pPr>
        <w:autoSpaceDE w:val="0"/>
        <w:autoSpaceDN w:val="0"/>
        <w:adjustRightInd w:val="0"/>
        <w:rPr>
          <w:rFonts w:ascii="Arial" w:hAnsi="Arial" w:cs="Arial"/>
          <w:b/>
        </w:rPr>
      </w:pPr>
    </w:p>
    <w:p w:rsidR="00AA4168" w:rsidRPr="00AA1F75" w:rsidRDefault="00AA4168" w:rsidP="00AA4168">
      <w:pPr>
        <w:autoSpaceDE w:val="0"/>
        <w:autoSpaceDN w:val="0"/>
        <w:adjustRightInd w:val="0"/>
        <w:rPr>
          <w:rFonts w:ascii="Arial" w:hAnsi="Arial" w:cs="Arial"/>
          <w:b/>
        </w:rPr>
      </w:pPr>
    </w:p>
    <w:p w:rsidR="002301AD" w:rsidRPr="002301AD" w:rsidRDefault="008F64D3" w:rsidP="002301AD">
      <w:pPr>
        <w:autoSpaceDE w:val="0"/>
        <w:autoSpaceDN w:val="0"/>
        <w:adjustRightInd w:val="0"/>
        <w:spacing w:line="360" w:lineRule="auto"/>
        <w:jc w:val="both"/>
        <w:rPr>
          <w:rFonts w:ascii="Arial" w:hAnsi="Arial" w:cs="Arial"/>
        </w:rPr>
      </w:pPr>
      <w:r>
        <w:rPr>
          <w:rFonts w:ascii="Arial" w:hAnsi="Arial" w:cs="Arial"/>
        </w:rPr>
        <w:t>Household was</w:t>
      </w:r>
      <w:r w:rsidR="00AA4168" w:rsidRPr="00A44979">
        <w:rPr>
          <w:rFonts w:ascii="Arial" w:hAnsi="Arial" w:cs="Arial"/>
        </w:rPr>
        <w:t xml:space="preserve"> the unit of data collection in the study </w:t>
      </w:r>
      <w:r w:rsidR="002238A3">
        <w:rPr>
          <w:rFonts w:ascii="Arial" w:hAnsi="Arial" w:cs="Arial"/>
        </w:rPr>
        <w:t>and was</w:t>
      </w:r>
      <w:r w:rsidR="00AA4168" w:rsidRPr="00A44979">
        <w:rPr>
          <w:rFonts w:ascii="Arial" w:hAnsi="Arial" w:cs="Arial"/>
        </w:rPr>
        <w:t xml:space="preserve"> contacted </w:t>
      </w:r>
      <w:r w:rsidR="00AA4168">
        <w:rPr>
          <w:rFonts w:ascii="Arial" w:hAnsi="Arial" w:cs="Arial"/>
        </w:rPr>
        <w:t>through semi-structured</w:t>
      </w:r>
      <w:r w:rsidR="00AA4168" w:rsidRPr="00A44979">
        <w:rPr>
          <w:rFonts w:ascii="Arial" w:hAnsi="Arial" w:cs="Arial"/>
        </w:rPr>
        <w:t xml:space="preserve"> questionnaire response</w:t>
      </w:r>
      <w:r w:rsidR="00AA4168">
        <w:rPr>
          <w:rFonts w:ascii="Arial" w:hAnsi="Arial" w:cs="Arial"/>
        </w:rPr>
        <w:t xml:space="preserve">. </w:t>
      </w:r>
      <w:r w:rsidR="00AA4168" w:rsidRPr="00A44979">
        <w:rPr>
          <w:rFonts w:ascii="Arial" w:hAnsi="Arial" w:cs="Arial"/>
        </w:rPr>
        <w:t xml:space="preserve">It </w:t>
      </w:r>
      <w:r w:rsidR="008C034E">
        <w:rPr>
          <w:rFonts w:ascii="Arial" w:hAnsi="Arial" w:cs="Arial"/>
        </w:rPr>
        <w:t>is</w:t>
      </w:r>
      <w:r w:rsidR="00AA4168" w:rsidRPr="00A44979">
        <w:rPr>
          <w:rFonts w:ascii="Arial" w:hAnsi="Arial" w:cs="Arial"/>
        </w:rPr>
        <w:t xml:space="preserve"> desirable to have a sample which is representative of the total households of the Woreda as much as </w:t>
      </w:r>
      <w:r w:rsidR="00C45F66" w:rsidRPr="00A44979">
        <w:rPr>
          <w:rFonts w:ascii="Arial" w:hAnsi="Arial" w:cs="Arial"/>
        </w:rPr>
        <w:t>possible;</w:t>
      </w:r>
      <w:r w:rsidR="00370B6B">
        <w:rPr>
          <w:rFonts w:ascii="Arial" w:hAnsi="Arial" w:cs="Arial"/>
        </w:rPr>
        <w:t xml:space="preserve"> thus</w:t>
      </w:r>
      <w:r w:rsidR="00C45F66">
        <w:rPr>
          <w:rFonts w:ascii="Arial" w:hAnsi="Arial" w:cs="Arial"/>
        </w:rPr>
        <w:t xml:space="preserve"> </w:t>
      </w:r>
      <w:r w:rsidR="00AA4168" w:rsidRPr="00A44979">
        <w:rPr>
          <w:rFonts w:ascii="Arial" w:hAnsi="Arial" w:cs="Arial"/>
        </w:rPr>
        <w:t>160 household</w:t>
      </w:r>
      <w:r w:rsidR="00BE372A">
        <w:rPr>
          <w:rFonts w:ascii="Arial" w:hAnsi="Arial" w:cs="Arial"/>
        </w:rPr>
        <w:t>s were</w:t>
      </w:r>
      <w:r w:rsidR="00AA4168" w:rsidRPr="00A44979">
        <w:rPr>
          <w:rFonts w:ascii="Arial" w:hAnsi="Arial" w:cs="Arial"/>
        </w:rPr>
        <w:t xml:space="preserve"> included as a sample population</w:t>
      </w:r>
      <w:r w:rsidR="006E3293">
        <w:rPr>
          <w:rFonts w:ascii="Arial" w:hAnsi="Arial" w:cs="Arial"/>
        </w:rPr>
        <w:t xml:space="preserve"> and</w:t>
      </w:r>
      <w:r w:rsidR="00AA4168">
        <w:rPr>
          <w:rFonts w:ascii="Arial" w:hAnsi="Arial" w:cs="Arial"/>
        </w:rPr>
        <w:t xml:space="preserve"> </w:t>
      </w:r>
      <w:r w:rsidR="00966405">
        <w:rPr>
          <w:rFonts w:ascii="Arial" w:hAnsi="Arial" w:cs="Arial"/>
        </w:rPr>
        <w:t>are</w:t>
      </w:r>
      <w:r w:rsidR="00AA4168">
        <w:rPr>
          <w:rFonts w:ascii="Arial" w:hAnsi="Arial" w:cs="Arial"/>
        </w:rPr>
        <w:t xml:space="preserve"> assumed as a representative for the population</w:t>
      </w:r>
      <w:r w:rsidR="00370B6B">
        <w:rPr>
          <w:rFonts w:ascii="Arial" w:hAnsi="Arial" w:cs="Arial"/>
        </w:rPr>
        <w:t xml:space="preserve"> since it</w:t>
      </w:r>
      <w:r w:rsidR="00F94322">
        <w:rPr>
          <w:rFonts w:ascii="Arial" w:hAnsi="Arial" w:cs="Arial"/>
        </w:rPr>
        <w:t xml:space="preserve"> is homogenous</w:t>
      </w:r>
      <w:r w:rsidR="00AA4168" w:rsidRPr="00A44979">
        <w:rPr>
          <w:rFonts w:ascii="Arial" w:hAnsi="Arial" w:cs="Arial"/>
        </w:rPr>
        <w:t xml:space="preserve">. </w:t>
      </w:r>
      <w:r w:rsidR="002301AD" w:rsidRPr="002301AD">
        <w:rPr>
          <w:rFonts w:ascii="Arial" w:hAnsi="Arial" w:cs="Arial"/>
        </w:rPr>
        <w:t xml:space="preserve">Thus, 13 households are selected from each sample water points to have a total of 40 </w:t>
      </w:r>
      <w:r w:rsidR="002301AD">
        <w:rPr>
          <w:rFonts w:ascii="Arial" w:hAnsi="Arial" w:cs="Arial"/>
        </w:rPr>
        <w:t xml:space="preserve">households from each of </w:t>
      </w:r>
      <w:r w:rsidR="002301AD" w:rsidRPr="002301AD">
        <w:rPr>
          <w:rFonts w:ascii="Arial" w:hAnsi="Arial" w:cs="Arial"/>
        </w:rPr>
        <w:t>four tabias.</w:t>
      </w:r>
    </w:p>
    <w:p w:rsidR="00AA4168" w:rsidRPr="00A44979" w:rsidRDefault="00AA4168" w:rsidP="00AA4168">
      <w:pPr>
        <w:autoSpaceDE w:val="0"/>
        <w:autoSpaceDN w:val="0"/>
        <w:adjustRightInd w:val="0"/>
        <w:spacing w:line="360" w:lineRule="auto"/>
        <w:jc w:val="both"/>
        <w:rPr>
          <w:rFonts w:ascii="Arial" w:hAnsi="Arial" w:cs="Arial"/>
          <w:b/>
          <w:bCs/>
        </w:rPr>
      </w:pPr>
    </w:p>
    <w:p w:rsidR="00AA4168" w:rsidRPr="001D6E24" w:rsidRDefault="00AA4168" w:rsidP="00AA4168">
      <w:pPr>
        <w:autoSpaceDE w:val="0"/>
        <w:autoSpaceDN w:val="0"/>
        <w:adjustRightInd w:val="0"/>
        <w:rPr>
          <w:rFonts w:ascii="Arial" w:hAnsi="Arial" w:cs="Arial"/>
          <w:b/>
          <w:bCs/>
        </w:rPr>
      </w:pPr>
    </w:p>
    <w:p w:rsidR="00AA4168" w:rsidRDefault="00AA4168" w:rsidP="00AA4168">
      <w:pPr>
        <w:autoSpaceDE w:val="0"/>
        <w:autoSpaceDN w:val="0"/>
        <w:adjustRightInd w:val="0"/>
        <w:spacing w:line="360" w:lineRule="auto"/>
        <w:jc w:val="both"/>
        <w:rPr>
          <w:rFonts w:ascii="Arial" w:hAnsi="Arial" w:cs="Arial"/>
        </w:rPr>
      </w:pPr>
      <w:r w:rsidRPr="001D6E24">
        <w:rPr>
          <w:rFonts w:ascii="Arial" w:hAnsi="Arial" w:cs="Arial"/>
        </w:rPr>
        <w:t>Systematic r</w:t>
      </w:r>
      <w:r w:rsidR="008C034E">
        <w:rPr>
          <w:rFonts w:ascii="Arial" w:hAnsi="Arial" w:cs="Arial"/>
        </w:rPr>
        <w:t>andom sampling technique was</w:t>
      </w:r>
      <w:r w:rsidRPr="001D6E24">
        <w:rPr>
          <w:rFonts w:ascii="Arial" w:hAnsi="Arial" w:cs="Arial"/>
        </w:rPr>
        <w:t xml:space="preserve"> used to draw samples from the entire households in the </w:t>
      </w:r>
      <w:r>
        <w:rPr>
          <w:rFonts w:ascii="Arial" w:hAnsi="Arial" w:cs="Arial"/>
        </w:rPr>
        <w:t>four</w:t>
      </w:r>
      <w:r w:rsidRPr="001D6E24">
        <w:rPr>
          <w:rFonts w:ascii="Arial" w:hAnsi="Arial" w:cs="Arial"/>
        </w:rPr>
        <w:t xml:space="preserve"> ‘Tabias’ of the Woreda. Through which the first element </w:t>
      </w:r>
      <w:r w:rsidR="008C034E">
        <w:rPr>
          <w:rFonts w:ascii="Arial" w:hAnsi="Arial" w:cs="Arial"/>
        </w:rPr>
        <w:t>wa</w:t>
      </w:r>
      <w:r w:rsidRPr="001D6E24">
        <w:rPr>
          <w:rFonts w:ascii="Arial" w:hAnsi="Arial" w:cs="Arial"/>
        </w:rPr>
        <w:t>s chosen randomly</w:t>
      </w:r>
      <w:r>
        <w:rPr>
          <w:rFonts w:ascii="Arial" w:hAnsi="Arial" w:cs="Arial"/>
        </w:rPr>
        <w:t xml:space="preserve"> in each tabia </w:t>
      </w:r>
      <w:r w:rsidRPr="001D6E24">
        <w:rPr>
          <w:rFonts w:ascii="Arial" w:hAnsi="Arial" w:cs="Arial"/>
        </w:rPr>
        <w:t>while the remaind</w:t>
      </w:r>
      <w:r w:rsidR="008C034E">
        <w:rPr>
          <w:rFonts w:ascii="Arial" w:hAnsi="Arial" w:cs="Arial"/>
        </w:rPr>
        <w:t>ers were</w:t>
      </w:r>
      <w:r>
        <w:rPr>
          <w:rFonts w:ascii="Arial" w:hAnsi="Arial" w:cs="Arial"/>
        </w:rPr>
        <w:t xml:space="preserve"> selected systematically</w:t>
      </w:r>
      <w:r w:rsidRPr="001D6E24">
        <w:rPr>
          <w:rFonts w:ascii="Arial" w:hAnsi="Arial" w:cs="Arial"/>
        </w:rPr>
        <w:t>.</w:t>
      </w:r>
      <w:r>
        <w:rPr>
          <w:rFonts w:ascii="Arial" w:hAnsi="Arial" w:cs="Arial"/>
        </w:rPr>
        <w:t xml:space="preserve"> Then the population </w:t>
      </w:r>
      <w:r w:rsidR="002331A0">
        <w:rPr>
          <w:rFonts w:ascii="Arial" w:hAnsi="Arial" w:cs="Arial"/>
        </w:rPr>
        <w:t>was</w:t>
      </w:r>
      <w:r>
        <w:rPr>
          <w:rFonts w:ascii="Arial" w:hAnsi="Arial" w:cs="Arial"/>
        </w:rPr>
        <w:t xml:space="preserve"> classified in to groups and then the </w:t>
      </w:r>
      <w:r w:rsidR="002331A0">
        <w:rPr>
          <w:rFonts w:ascii="Arial" w:hAnsi="Arial" w:cs="Arial"/>
        </w:rPr>
        <w:t xml:space="preserve">every </w:t>
      </w:r>
      <w:r w:rsidR="007C4D15">
        <w:rPr>
          <w:rFonts w:ascii="Arial" w:hAnsi="Arial" w:cs="Arial"/>
        </w:rPr>
        <w:t>i</w:t>
      </w:r>
      <w:r w:rsidRPr="00171854">
        <w:rPr>
          <w:rFonts w:ascii="Arial" w:hAnsi="Arial" w:cs="Arial"/>
        </w:rPr>
        <w:t>th</w:t>
      </w:r>
      <w:r w:rsidR="00A036E3">
        <w:rPr>
          <w:rFonts w:ascii="Arial" w:hAnsi="Arial" w:cs="Arial"/>
        </w:rPr>
        <w:t xml:space="preserve"> </w:t>
      </w:r>
      <w:r>
        <w:rPr>
          <w:rFonts w:ascii="Arial" w:hAnsi="Arial" w:cs="Arial"/>
        </w:rPr>
        <w:t xml:space="preserve">household of the population </w:t>
      </w:r>
      <w:r w:rsidR="002331A0">
        <w:rPr>
          <w:rFonts w:ascii="Arial" w:hAnsi="Arial" w:cs="Arial"/>
        </w:rPr>
        <w:t>was</w:t>
      </w:r>
      <w:r>
        <w:rPr>
          <w:rFonts w:ascii="Arial" w:hAnsi="Arial" w:cs="Arial"/>
        </w:rPr>
        <w:t xml:space="preserve"> selected as a sample. This can be determined as:</w:t>
      </w:r>
    </w:p>
    <w:p w:rsidR="00DE597B" w:rsidRDefault="00DE597B" w:rsidP="00AA4168">
      <w:pPr>
        <w:autoSpaceDE w:val="0"/>
        <w:autoSpaceDN w:val="0"/>
        <w:adjustRightInd w:val="0"/>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5"/>
      </w:tblGrid>
      <w:tr w:rsidR="00AA4168" w:rsidRPr="008B2715" w:rsidTr="008B2715">
        <w:trPr>
          <w:trHeight w:val="986"/>
        </w:trPr>
        <w:tc>
          <w:tcPr>
            <w:tcW w:w="8405" w:type="dxa"/>
          </w:tcPr>
          <w:p w:rsidR="00AA4168" w:rsidRPr="008B2715" w:rsidRDefault="00AA4168" w:rsidP="008B2715">
            <w:pPr>
              <w:autoSpaceDE w:val="0"/>
              <w:autoSpaceDN w:val="0"/>
              <w:adjustRightInd w:val="0"/>
              <w:spacing w:line="360" w:lineRule="auto"/>
              <w:jc w:val="both"/>
              <w:rPr>
                <w:rFonts w:ascii="Arial" w:hAnsi="Arial" w:cs="Arial"/>
                <w:b/>
                <w:color w:val="FF9900"/>
                <w:sz w:val="28"/>
                <w:szCs w:val="28"/>
              </w:rPr>
            </w:pPr>
          </w:p>
          <w:p w:rsidR="00AA4168" w:rsidRPr="008B2715" w:rsidRDefault="00AA4168" w:rsidP="008B2715">
            <w:pPr>
              <w:autoSpaceDE w:val="0"/>
              <w:autoSpaceDN w:val="0"/>
              <w:adjustRightInd w:val="0"/>
              <w:spacing w:line="360" w:lineRule="auto"/>
              <w:jc w:val="center"/>
              <w:rPr>
                <w:rFonts w:ascii="Arial" w:hAnsi="Arial" w:cs="Arial"/>
                <w:b/>
                <w:color w:val="FF9900"/>
              </w:rPr>
            </w:pPr>
            <w:r w:rsidRPr="008B2715">
              <w:rPr>
                <w:rFonts w:ascii="Arial" w:hAnsi="Arial" w:cs="Arial"/>
                <w:b/>
                <w:color w:val="FF9900"/>
                <w:sz w:val="28"/>
                <w:szCs w:val="28"/>
              </w:rPr>
              <w:t xml:space="preserve">i </w:t>
            </w:r>
            <w:r w:rsidRPr="008B2715">
              <w:rPr>
                <w:rFonts w:ascii="Arial" w:hAnsi="Arial" w:cs="Arial"/>
                <w:b/>
                <w:color w:val="FF9900"/>
                <w:sz w:val="20"/>
                <w:szCs w:val="20"/>
              </w:rPr>
              <w:t xml:space="preserve">th </w:t>
            </w:r>
            <w:r w:rsidRPr="008B2715">
              <w:rPr>
                <w:rFonts w:ascii="Arial" w:hAnsi="Arial" w:cs="Arial"/>
                <w:b/>
                <w:color w:val="FF9900"/>
              </w:rPr>
              <w:t xml:space="preserve"> element=total population/required sample size</w:t>
            </w:r>
          </w:p>
          <w:p w:rsidR="00AA4168" w:rsidRPr="008B2715" w:rsidRDefault="00AA4168" w:rsidP="008B2715">
            <w:pPr>
              <w:autoSpaceDE w:val="0"/>
              <w:autoSpaceDN w:val="0"/>
              <w:adjustRightInd w:val="0"/>
              <w:spacing w:line="360" w:lineRule="auto"/>
              <w:jc w:val="both"/>
              <w:rPr>
                <w:rFonts w:ascii="Arial" w:hAnsi="Arial" w:cs="Arial"/>
              </w:rPr>
            </w:pPr>
          </w:p>
        </w:tc>
      </w:tr>
    </w:tbl>
    <w:p w:rsidR="00AA4168" w:rsidRDefault="00AA4168" w:rsidP="00AA4168">
      <w:pPr>
        <w:autoSpaceDE w:val="0"/>
        <w:autoSpaceDN w:val="0"/>
        <w:adjustRightInd w:val="0"/>
        <w:spacing w:line="360" w:lineRule="auto"/>
        <w:jc w:val="both"/>
        <w:rPr>
          <w:rFonts w:ascii="Arial" w:hAnsi="Arial" w:cs="Arial"/>
        </w:rPr>
      </w:pPr>
    </w:p>
    <w:p w:rsidR="00DE597B" w:rsidRDefault="00DE597B" w:rsidP="00AA4168">
      <w:pPr>
        <w:autoSpaceDE w:val="0"/>
        <w:autoSpaceDN w:val="0"/>
        <w:adjustRightInd w:val="0"/>
        <w:spacing w:line="360" w:lineRule="auto"/>
        <w:jc w:val="both"/>
        <w:rPr>
          <w:rFonts w:ascii="Arial" w:hAnsi="Arial" w:cs="Arial"/>
        </w:rPr>
      </w:pPr>
    </w:p>
    <w:p w:rsidR="00AA4168" w:rsidRPr="001D6E24" w:rsidRDefault="00AA4168" w:rsidP="00AA4168">
      <w:pPr>
        <w:autoSpaceDE w:val="0"/>
        <w:autoSpaceDN w:val="0"/>
        <w:adjustRightInd w:val="0"/>
        <w:spacing w:line="360" w:lineRule="auto"/>
        <w:jc w:val="both"/>
        <w:rPr>
          <w:rFonts w:ascii="Arial" w:hAnsi="Arial" w:cs="Arial"/>
        </w:rPr>
      </w:pPr>
      <w:r>
        <w:rPr>
          <w:rFonts w:ascii="Arial" w:hAnsi="Arial" w:cs="Arial"/>
        </w:rPr>
        <w:t xml:space="preserve"> </w:t>
      </w:r>
      <w:r w:rsidR="002331A0">
        <w:rPr>
          <w:rFonts w:ascii="Arial" w:hAnsi="Arial" w:cs="Arial"/>
        </w:rPr>
        <w:t>This technique was</w:t>
      </w:r>
      <w:r w:rsidRPr="001D6E24">
        <w:rPr>
          <w:rFonts w:ascii="Arial" w:hAnsi="Arial" w:cs="Arial"/>
        </w:rPr>
        <w:t xml:space="preserve"> se</w:t>
      </w:r>
      <w:r w:rsidR="002331A0">
        <w:rPr>
          <w:rFonts w:ascii="Arial" w:hAnsi="Arial" w:cs="Arial"/>
        </w:rPr>
        <w:t>lected because the population was homogenous; it was</w:t>
      </w:r>
      <w:r w:rsidRPr="001D6E24">
        <w:rPr>
          <w:rFonts w:ascii="Arial" w:hAnsi="Arial" w:cs="Arial"/>
        </w:rPr>
        <w:t xml:space="preserve"> easy to carry out and </w:t>
      </w:r>
      <w:r w:rsidR="002331A0">
        <w:rPr>
          <w:rFonts w:ascii="Arial" w:hAnsi="Arial" w:cs="Arial"/>
        </w:rPr>
        <w:t>did not</w:t>
      </w:r>
      <w:r w:rsidRPr="001D6E24">
        <w:rPr>
          <w:rFonts w:ascii="Arial" w:hAnsi="Arial" w:cs="Arial"/>
        </w:rPr>
        <w:t xml:space="preserve"> incur high cost.</w:t>
      </w:r>
    </w:p>
    <w:p w:rsidR="00DE597B" w:rsidRDefault="00DE597B" w:rsidP="00AA4168">
      <w:pPr>
        <w:autoSpaceDE w:val="0"/>
        <w:autoSpaceDN w:val="0"/>
        <w:adjustRightInd w:val="0"/>
        <w:spacing w:line="360" w:lineRule="auto"/>
        <w:rPr>
          <w:rFonts w:ascii="Arial" w:hAnsi="Arial" w:cs="Arial"/>
          <w:b/>
          <w:bCs/>
          <w:i/>
          <w:iCs/>
        </w:rPr>
      </w:pPr>
    </w:p>
    <w:p w:rsidR="00DE597B" w:rsidRDefault="00DE597B" w:rsidP="00AA4168">
      <w:pPr>
        <w:autoSpaceDE w:val="0"/>
        <w:autoSpaceDN w:val="0"/>
        <w:adjustRightInd w:val="0"/>
        <w:spacing w:line="360" w:lineRule="auto"/>
        <w:rPr>
          <w:rFonts w:ascii="Arial" w:hAnsi="Arial" w:cs="Arial"/>
          <w:b/>
          <w:bCs/>
          <w:i/>
          <w:iCs/>
        </w:rPr>
      </w:pPr>
    </w:p>
    <w:p w:rsidR="00AA4168" w:rsidRDefault="00AA4168" w:rsidP="00AA4168">
      <w:pPr>
        <w:autoSpaceDE w:val="0"/>
        <w:autoSpaceDN w:val="0"/>
        <w:adjustRightInd w:val="0"/>
        <w:spacing w:line="360" w:lineRule="auto"/>
        <w:rPr>
          <w:rFonts w:ascii="Arial" w:hAnsi="Arial" w:cs="Arial"/>
          <w:b/>
          <w:bCs/>
          <w:i/>
          <w:iCs/>
        </w:rPr>
      </w:pPr>
      <w:r w:rsidRPr="00C7494E">
        <w:rPr>
          <w:rFonts w:ascii="Arial" w:hAnsi="Arial" w:cs="Arial"/>
          <w:b/>
          <w:bCs/>
          <w:i/>
          <w:iCs/>
        </w:rPr>
        <w:t>3.2.3 I</w:t>
      </w:r>
      <w:r>
        <w:rPr>
          <w:rFonts w:ascii="Arial" w:hAnsi="Arial" w:cs="Arial"/>
          <w:b/>
          <w:bCs/>
          <w:i/>
          <w:iCs/>
        </w:rPr>
        <w:t>nstrumentations</w:t>
      </w:r>
    </w:p>
    <w:p w:rsidR="00DE597B" w:rsidRPr="00C7494E" w:rsidRDefault="00DE597B" w:rsidP="00AA4168">
      <w:pPr>
        <w:autoSpaceDE w:val="0"/>
        <w:autoSpaceDN w:val="0"/>
        <w:adjustRightInd w:val="0"/>
        <w:spacing w:line="360" w:lineRule="auto"/>
        <w:rPr>
          <w:rFonts w:ascii="Arial" w:hAnsi="Arial" w:cs="Arial"/>
          <w:b/>
          <w:bCs/>
          <w:i/>
          <w:iCs/>
        </w:rPr>
      </w:pPr>
    </w:p>
    <w:p w:rsidR="00AA4168" w:rsidRPr="0091591F" w:rsidRDefault="00AA4168" w:rsidP="00AA4168">
      <w:pPr>
        <w:autoSpaceDE w:val="0"/>
        <w:autoSpaceDN w:val="0"/>
        <w:adjustRightInd w:val="0"/>
        <w:spacing w:line="360" w:lineRule="auto"/>
        <w:rPr>
          <w:rFonts w:ascii="Arial" w:hAnsi="Arial" w:cs="Arial"/>
          <w:b/>
          <w:bCs/>
          <w:i/>
          <w:iCs/>
        </w:rPr>
      </w:pPr>
      <w:r w:rsidRPr="0091591F">
        <w:rPr>
          <w:rFonts w:ascii="Arial" w:hAnsi="Arial" w:cs="Arial"/>
          <w:b/>
          <w:bCs/>
          <w:i/>
          <w:iCs/>
        </w:rPr>
        <w:t xml:space="preserve"> Questionnaire</w:t>
      </w:r>
    </w:p>
    <w:p w:rsidR="00AA4168" w:rsidRDefault="00AA4168" w:rsidP="00AA4168">
      <w:pPr>
        <w:autoSpaceDE w:val="0"/>
        <w:autoSpaceDN w:val="0"/>
        <w:adjustRightInd w:val="0"/>
        <w:spacing w:line="360" w:lineRule="auto"/>
        <w:jc w:val="both"/>
        <w:rPr>
          <w:rFonts w:ascii="Arial" w:hAnsi="Arial" w:cs="Arial"/>
        </w:rPr>
      </w:pPr>
      <w:r w:rsidRPr="0091591F">
        <w:rPr>
          <w:rFonts w:ascii="Arial" w:hAnsi="Arial" w:cs="Arial"/>
        </w:rPr>
        <w:t xml:space="preserve">Semi-structured questionnaires </w:t>
      </w:r>
      <w:r w:rsidR="00441D2F">
        <w:rPr>
          <w:rFonts w:ascii="Arial" w:hAnsi="Arial" w:cs="Arial"/>
        </w:rPr>
        <w:t>were</w:t>
      </w:r>
      <w:r w:rsidRPr="0091591F">
        <w:rPr>
          <w:rFonts w:ascii="Arial" w:hAnsi="Arial" w:cs="Arial"/>
        </w:rPr>
        <w:t xml:space="preserve"> administered to key informants. On those issues which needed wider explanations, an open-ended questionnaire </w:t>
      </w:r>
      <w:r w:rsidR="00441D2F">
        <w:rPr>
          <w:rFonts w:ascii="Arial" w:hAnsi="Arial" w:cs="Arial"/>
        </w:rPr>
        <w:t>was</w:t>
      </w:r>
      <w:r w:rsidRPr="0091591F">
        <w:rPr>
          <w:rFonts w:ascii="Arial" w:hAnsi="Arial" w:cs="Arial"/>
        </w:rPr>
        <w:t xml:space="preserve"> employed.</w:t>
      </w:r>
    </w:p>
    <w:p w:rsidR="00441D2F" w:rsidRPr="0091591F" w:rsidRDefault="00441D2F" w:rsidP="00AA4168">
      <w:pPr>
        <w:autoSpaceDE w:val="0"/>
        <w:autoSpaceDN w:val="0"/>
        <w:adjustRightInd w:val="0"/>
        <w:spacing w:line="360" w:lineRule="auto"/>
        <w:jc w:val="both"/>
        <w:rPr>
          <w:rFonts w:ascii="Arial" w:hAnsi="Arial" w:cs="Arial"/>
        </w:rPr>
      </w:pPr>
    </w:p>
    <w:p w:rsidR="00AA4168" w:rsidRPr="0091591F" w:rsidRDefault="00AA4168" w:rsidP="00AA4168">
      <w:pPr>
        <w:autoSpaceDE w:val="0"/>
        <w:autoSpaceDN w:val="0"/>
        <w:adjustRightInd w:val="0"/>
        <w:spacing w:line="360" w:lineRule="auto"/>
        <w:rPr>
          <w:rFonts w:ascii="Arial" w:hAnsi="Arial" w:cs="Arial"/>
          <w:b/>
          <w:bCs/>
          <w:i/>
          <w:iCs/>
        </w:rPr>
      </w:pPr>
      <w:r w:rsidRPr="0091591F">
        <w:rPr>
          <w:rFonts w:ascii="Arial" w:hAnsi="Arial" w:cs="Arial"/>
          <w:b/>
          <w:bCs/>
          <w:i/>
          <w:iCs/>
        </w:rPr>
        <w:t xml:space="preserve"> Observation</w:t>
      </w:r>
    </w:p>
    <w:p w:rsidR="00AA4168" w:rsidRPr="0091591F" w:rsidRDefault="00AA4168" w:rsidP="00AA4168">
      <w:pPr>
        <w:autoSpaceDE w:val="0"/>
        <w:autoSpaceDN w:val="0"/>
        <w:adjustRightInd w:val="0"/>
        <w:spacing w:line="360" w:lineRule="auto"/>
        <w:jc w:val="both"/>
        <w:rPr>
          <w:rFonts w:ascii="Arial" w:hAnsi="Arial" w:cs="Arial"/>
        </w:rPr>
      </w:pPr>
      <w:r w:rsidRPr="0091591F">
        <w:rPr>
          <w:rFonts w:ascii="Arial" w:hAnsi="Arial" w:cs="Arial"/>
        </w:rPr>
        <w:t>During his stay in the field, the resear</w:t>
      </w:r>
      <w:r w:rsidR="00441D2F">
        <w:rPr>
          <w:rFonts w:ascii="Arial" w:hAnsi="Arial" w:cs="Arial"/>
        </w:rPr>
        <w:t>cher</w:t>
      </w:r>
      <w:r w:rsidRPr="0091591F">
        <w:rPr>
          <w:rFonts w:ascii="Arial" w:hAnsi="Arial" w:cs="Arial"/>
        </w:rPr>
        <w:t xml:space="preserve"> tr</w:t>
      </w:r>
      <w:r w:rsidR="00441D2F">
        <w:rPr>
          <w:rFonts w:ascii="Arial" w:hAnsi="Arial" w:cs="Arial"/>
        </w:rPr>
        <w:t>ied</w:t>
      </w:r>
      <w:r w:rsidRPr="0091591F">
        <w:rPr>
          <w:rFonts w:ascii="Arial" w:hAnsi="Arial" w:cs="Arial"/>
        </w:rPr>
        <w:t xml:space="preserve"> to observe realities on the ground. Accordingly, he </w:t>
      </w:r>
      <w:r w:rsidR="00F1099B">
        <w:rPr>
          <w:rFonts w:ascii="Arial" w:hAnsi="Arial" w:cs="Arial"/>
        </w:rPr>
        <w:t>undertook</w:t>
      </w:r>
      <w:r>
        <w:rPr>
          <w:rFonts w:ascii="Arial" w:hAnsi="Arial" w:cs="Arial"/>
        </w:rPr>
        <w:t xml:space="preserve"> t</w:t>
      </w:r>
      <w:r w:rsidRPr="0091591F">
        <w:rPr>
          <w:rFonts w:ascii="Arial" w:hAnsi="Arial" w:cs="Arial"/>
        </w:rPr>
        <w:t>ransit-Walks and informal discussions with key informants of community members.</w:t>
      </w:r>
    </w:p>
    <w:p w:rsidR="00AA4168" w:rsidRDefault="00AA4168" w:rsidP="00AA4168">
      <w:pPr>
        <w:autoSpaceDE w:val="0"/>
        <w:autoSpaceDN w:val="0"/>
        <w:adjustRightInd w:val="0"/>
        <w:rPr>
          <w:rFonts w:ascii="Arial" w:hAnsi="Arial" w:cs="Arial"/>
          <w:b/>
        </w:rPr>
      </w:pPr>
    </w:p>
    <w:p w:rsidR="00AA4168" w:rsidRPr="0091591F" w:rsidRDefault="00AA4168" w:rsidP="00AA4168">
      <w:pPr>
        <w:autoSpaceDE w:val="0"/>
        <w:autoSpaceDN w:val="0"/>
        <w:adjustRightInd w:val="0"/>
        <w:rPr>
          <w:rFonts w:ascii="Arial" w:hAnsi="Arial" w:cs="Arial"/>
          <w:b/>
        </w:rPr>
      </w:pPr>
      <w:r w:rsidRPr="0091591F">
        <w:rPr>
          <w:rFonts w:ascii="Arial" w:hAnsi="Arial" w:cs="Arial"/>
          <w:b/>
        </w:rPr>
        <w:t>Focus Group Discussion</w:t>
      </w:r>
      <w:r w:rsidRPr="0091591F">
        <w:rPr>
          <w:rFonts w:ascii="Arial" w:hAnsi="Arial" w:cs="Arial"/>
          <w:color w:val="000000"/>
        </w:rPr>
        <w:t xml:space="preserve"> </w:t>
      </w:r>
      <w:r w:rsidRPr="0091591F">
        <w:rPr>
          <w:rFonts w:ascii="Arial" w:hAnsi="Arial" w:cs="Arial"/>
          <w:b/>
          <w:color w:val="000000"/>
        </w:rPr>
        <w:t>(FGD)</w:t>
      </w:r>
    </w:p>
    <w:p w:rsidR="00AA4168" w:rsidRDefault="0071487B" w:rsidP="00AA4168">
      <w:pPr>
        <w:autoSpaceDE w:val="0"/>
        <w:autoSpaceDN w:val="0"/>
        <w:adjustRightInd w:val="0"/>
        <w:spacing w:line="360" w:lineRule="auto"/>
        <w:jc w:val="both"/>
        <w:rPr>
          <w:rFonts w:ascii="Arial" w:hAnsi="Arial" w:cs="Arial"/>
        </w:rPr>
      </w:pPr>
      <w:r>
        <w:rPr>
          <w:rFonts w:ascii="Arial" w:hAnsi="Arial" w:cs="Arial"/>
        </w:rPr>
        <w:t xml:space="preserve">The </w:t>
      </w:r>
      <w:r w:rsidR="00AA4168" w:rsidRPr="0091591F">
        <w:rPr>
          <w:rFonts w:ascii="Arial" w:hAnsi="Arial" w:cs="Arial"/>
        </w:rPr>
        <w:t xml:space="preserve">informants </w:t>
      </w:r>
      <w:r w:rsidR="00F1099B">
        <w:rPr>
          <w:rFonts w:ascii="Arial" w:hAnsi="Arial" w:cs="Arial"/>
        </w:rPr>
        <w:t>were</w:t>
      </w:r>
      <w:r w:rsidR="00AA4168" w:rsidRPr="0091591F">
        <w:rPr>
          <w:rFonts w:ascii="Arial" w:hAnsi="Arial" w:cs="Arial"/>
        </w:rPr>
        <w:t xml:space="preserve"> selected from all the stakeholders, both from grass root and agency levels together. At the grass root level, the informants </w:t>
      </w:r>
      <w:r w:rsidR="00227BFA">
        <w:rPr>
          <w:rFonts w:ascii="Arial" w:hAnsi="Arial" w:cs="Arial"/>
        </w:rPr>
        <w:t>were</w:t>
      </w:r>
      <w:r w:rsidR="00AA4168" w:rsidRPr="0091591F">
        <w:rPr>
          <w:rFonts w:ascii="Arial" w:hAnsi="Arial" w:cs="Arial"/>
        </w:rPr>
        <w:t xml:space="preserve"> drawn from among community members who had participated as initiator, leader, committee member, and main contributor during project development or implementation period. In addition</w:t>
      </w:r>
      <w:r w:rsidR="00DE5D41">
        <w:rPr>
          <w:rFonts w:ascii="Arial" w:hAnsi="Arial" w:cs="Arial"/>
        </w:rPr>
        <w:t>,</w:t>
      </w:r>
      <w:r w:rsidR="00AA4168" w:rsidRPr="0091591F">
        <w:rPr>
          <w:rFonts w:ascii="Arial" w:hAnsi="Arial" w:cs="Arial"/>
        </w:rPr>
        <w:t xml:space="preserve"> women and community members who had served as Water committee member at different points in time after the start of the service delivery </w:t>
      </w:r>
      <w:r w:rsidR="00227BFA">
        <w:rPr>
          <w:rFonts w:ascii="Arial" w:hAnsi="Arial" w:cs="Arial"/>
        </w:rPr>
        <w:t>were</w:t>
      </w:r>
      <w:r w:rsidR="00225488">
        <w:rPr>
          <w:rFonts w:ascii="Arial" w:hAnsi="Arial" w:cs="Arial"/>
        </w:rPr>
        <w:t xml:space="preserve"> also selected as informants</w:t>
      </w:r>
      <w:r w:rsidR="00AA4168" w:rsidRPr="0091591F">
        <w:rPr>
          <w:rFonts w:ascii="Arial" w:hAnsi="Arial" w:cs="Arial"/>
        </w:rPr>
        <w:t>.</w:t>
      </w:r>
    </w:p>
    <w:p w:rsidR="00227BFA" w:rsidRPr="0091591F" w:rsidRDefault="00227BFA" w:rsidP="00AA4168">
      <w:pPr>
        <w:autoSpaceDE w:val="0"/>
        <w:autoSpaceDN w:val="0"/>
        <w:adjustRightInd w:val="0"/>
        <w:spacing w:line="360" w:lineRule="auto"/>
        <w:jc w:val="both"/>
        <w:rPr>
          <w:rFonts w:ascii="Arial" w:hAnsi="Arial" w:cs="Arial"/>
        </w:rPr>
      </w:pPr>
    </w:p>
    <w:p w:rsidR="00AA4168" w:rsidRPr="00C43D3D" w:rsidRDefault="00AA4168" w:rsidP="00AA4168">
      <w:pPr>
        <w:autoSpaceDE w:val="0"/>
        <w:autoSpaceDN w:val="0"/>
        <w:adjustRightInd w:val="0"/>
        <w:spacing w:line="360" w:lineRule="auto"/>
        <w:jc w:val="both"/>
        <w:rPr>
          <w:rFonts w:ascii="Arial" w:hAnsi="Arial" w:cs="Arial"/>
        </w:rPr>
      </w:pPr>
      <w:r w:rsidRPr="0091591F">
        <w:rPr>
          <w:rFonts w:ascii="Arial" w:hAnsi="Arial" w:cs="Arial"/>
        </w:rPr>
        <w:t xml:space="preserve">Similarly, at agency level, informants </w:t>
      </w:r>
      <w:r w:rsidR="00227BFA">
        <w:rPr>
          <w:rFonts w:ascii="Arial" w:hAnsi="Arial" w:cs="Arial"/>
        </w:rPr>
        <w:t>were</w:t>
      </w:r>
      <w:r w:rsidRPr="0091591F">
        <w:rPr>
          <w:rFonts w:ascii="Arial" w:hAnsi="Arial" w:cs="Arial"/>
        </w:rPr>
        <w:t xml:space="preserve"> drawn from among key officials (Enderta Water,</w:t>
      </w:r>
      <w:r w:rsidR="0012650B">
        <w:rPr>
          <w:rFonts w:ascii="Arial" w:hAnsi="Arial" w:cs="Arial"/>
        </w:rPr>
        <w:t xml:space="preserve"> </w:t>
      </w:r>
      <w:r w:rsidRPr="0091591F">
        <w:rPr>
          <w:rFonts w:ascii="Arial" w:hAnsi="Arial" w:cs="Arial"/>
        </w:rPr>
        <w:t>mineral and energy office, Enderta Woreda Administration office, Enderta Health office</w:t>
      </w:r>
      <w:r w:rsidR="00CD2CA2" w:rsidRPr="0091591F">
        <w:rPr>
          <w:rFonts w:ascii="Arial" w:hAnsi="Arial" w:cs="Arial"/>
        </w:rPr>
        <w:t>) consultants</w:t>
      </w:r>
      <w:r w:rsidRPr="0091591F">
        <w:rPr>
          <w:rFonts w:ascii="Arial" w:hAnsi="Arial" w:cs="Arial"/>
        </w:rPr>
        <w:t xml:space="preserve"> from Relief </w:t>
      </w:r>
      <w:r w:rsidR="00CD2CA2">
        <w:rPr>
          <w:rFonts w:ascii="Arial" w:hAnsi="Arial" w:cs="Arial"/>
        </w:rPr>
        <w:t xml:space="preserve">society of Tigray </w:t>
      </w:r>
      <w:r w:rsidRPr="0091591F">
        <w:rPr>
          <w:rFonts w:ascii="Arial" w:hAnsi="Arial" w:cs="Arial"/>
        </w:rPr>
        <w:t>of the proje</w:t>
      </w:r>
      <w:r w:rsidR="00225488">
        <w:rPr>
          <w:rFonts w:ascii="Arial" w:hAnsi="Arial" w:cs="Arial"/>
        </w:rPr>
        <w:t xml:space="preserve">cts' implementing agencies who </w:t>
      </w:r>
      <w:r w:rsidRPr="0091591F">
        <w:rPr>
          <w:rFonts w:ascii="Arial" w:hAnsi="Arial" w:cs="Arial"/>
        </w:rPr>
        <w:t>participa</w:t>
      </w:r>
      <w:r w:rsidR="000136A5">
        <w:rPr>
          <w:rFonts w:ascii="Arial" w:hAnsi="Arial" w:cs="Arial"/>
        </w:rPr>
        <w:t>ted</w:t>
      </w:r>
      <w:r w:rsidRPr="0091591F">
        <w:rPr>
          <w:rFonts w:ascii="Arial" w:hAnsi="Arial" w:cs="Arial"/>
        </w:rPr>
        <w:t xml:space="preserve"> in the planning, management and </w:t>
      </w:r>
      <w:r w:rsidRPr="00C43D3D">
        <w:rPr>
          <w:rFonts w:ascii="Arial" w:hAnsi="Arial" w:cs="Arial"/>
        </w:rPr>
        <w:t>execution of the projects.</w:t>
      </w:r>
    </w:p>
    <w:p w:rsidR="004308CC" w:rsidRDefault="004308CC" w:rsidP="00AA4168">
      <w:pPr>
        <w:autoSpaceDE w:val="0"/>
        <w:autoSpaceDN w:val="0"/>
        <w:adjustRightInd w:val="0"/>
        <w:spacing w:line="360" w:lineRule="auto"/>
        <w:jc w:val="both"/>
        <w:rPr>
          <w:rFonts w:ascii="Arial" w:hAnsi="Arial" w:cs="Arial"/>
          <w:b/>
          <w:bCs/>
          <w:i/>
          <w:iCs/>
          <w:sz w:val="28"/>
          <w:szCs w:val="28"/>
        </w:rPr>
      </w:pPr>
    </w:p>
    <w:p w:rsidR="00FC1A32" w:rsidRDefault="00FC1A32" w:rsidP="00AA4168">
      <w:pPr>
        <w:autoSpaceDE w:val="0"/>
        <w:autoSpaceDN w:val="0"/>
        <w:adjustRightInd w:val="0"/>
        <w:spacing w:line="360" w:lineRule="auto"/>
        <w:jc w:val="both"/>
        <w:rPr>
          <w:rFonts w:ascii="Arial" w:hAnsi="Arial" w:cs="Arial"/>
          <w:b/>
          <w:bCs/>
          <w:i/>
          <w:iCs/>
          <w:sz w:val="28"/>
          <w:szCs w:val="28"/>
        </w:rPr>
      </w:pPr>
    </w:p>
    <w:p w:rsidR="00911927" w:rsidRDefault="00911927" w:rsidP="00AA4168">
      <w:pPr>
        <w:autoSpaceDE w:val="0"/>
        <w:autoSpaceDN w:val="0"/>
        <w:adjustRightInd w:val="0"/>
        <w:spacing w:line="360" w:lineRule="auto"/>
        <w:jc w:val="both"/>
        <w:rPr>
          <w:rFonts w:ascii="Arial" w:hAnsi="Arial" w:cs="Arial"/>
          <w:b/>
          <w:bCs/>
          <w:i/>
          <w:iCs/>
          <w:sz w:val="28"/>
          <w:szCs w:val="28"/>
        </w:rPr>
      </w:pPr>
    </w:p>
    <w:p w:rsidR="00911927" w:rsidRDefault="00911927" w:rsidP="00AA4168">
      <w:pPr>
        <w:autoSpaceDE w:val="0"/>
        <w:autoSpaceDN w:val="0"/>
        <w:adjustRightInd w:val="0"/>
        <w:spacing w:line="360" w:lineRule="auto"/>
        <w:jc w:val="both"/>
        <w:rPr>
          <w:rFonts w:ascii="Arial" w:hAnsi="Arial" w:cs="Arial"/>
          <w:b/>
          <w:bCs/>
          <w:i/>
          <w:iCs/>
          <w:sz w:val="28"/>
          <w:szCs w:val="28"/>
        </w:rPr>
      </w:pPr>
    </w:p>
    <w:p w:rsidR="00911927" w:rsidRDefault="00911927" w:rsidP="00AA4168">
      <w:pPr>
        <w:autoSpaceDE w:val="0"/>
        <w:autoSpaceDN w:val="0"/>
        <w:adjustRightInd w:val="0"/>
        <w:spacing w:line="360" w:lineRule="auto"/>
        <w:jc w:val="both"/>
        <w:rPr>
          <w:rFonts w:ascii="Arial" w:hAnsi="Arial" w:cs="Arial"/>
          <w:b/>
          <w:bCs/>
          <w:i/>
          <w:iCs/>
          <w:sz w:val="28"/>
          <w:szCs w:val="28"/>
        </w:rPr>
      </w:pPr>
    </w:p>
    <w:p w:rsidR="00911927" w:rsidRDefault="00911927" w:rsidP="00AA4168">
      <w:pPr>
        <w:autoSpaceDE w:val="0"/>
        <w:autoSpaceDN w:val="0"/>
        <w:adjustRightInd w:val="0"/>
        <w:spacing w:line="360" w:lineRule="auto"/>
        <w:jc w:val="both"/>
        <w:rPr>
          <w:rFonts w:ascii="Arial" w:hAnsi="Arial" w:cs="Arial"/>
          <w:b/>
          <w:bCs/>
          <w:i/>
          <w:iCs/>
          <w:sz w:val="28"/>
          <w:szCs w:val="28"/>
        </w:rPr>
      </w:pPr>
    </w:p>
    <w:p w:rsidR="00911927" w:rsidRDefault="00911927" w:rsidP="00AA4168">
      <w:pPr>
        <w:autoSpaceDE w:val="0"/>
        <w:autoSpaceDN w:val="0"/>
        <w:adjustRightInd w:val="0"/>
        <w:spacing w:line="360" w:lineRule="auto"/>
        <w:jc w:val="both"/>
        <w:rPr>
          <w:rFonts w:ascii="Arial" w:hAnsi="Arial" w:cs="Arial"/>
          <w:b/>
          <w:bCs/>
          <w:i/>
          <w:iCs/>
          <w:sz w:val="28"/>
          <w:szCs w:val="28"/>
        </w:rPr>
      </w:pPr>
    </w:p>
    <w:p w:rsidR="00AA4168" w:rsidRPr="00C43D3D" w:rsidRDefault="00AA4168" w:rsidP="00AA4168">
      <w:pPr>
        <w:autoSpaceDE w:val="0"/>
        <w:autoSpaceDN w:val="0"/>
        <w:adjustRightInd w:val="0"/>
        <w:spacing w:line="360" w:lineRule="auto"/>
        <w:jc w:val="both"/>
        <w:rPr>
          <w:rFonts w:ascii="Arial" w:hAnsi="Arial" w:cs="Arial"/>
          <w:b/>
          <w:bCs/>
          <w:i/>
          <w:iCs/>
          <w:sz w:val="28"/>
          <w:szCs w:val="28"/>
        </w:rPr>
      </w:pPr>
      <w:r>
        <w:rPr>
          <w:rFonts w:ascii="Arial" w:hAnsi="Arial" w:cs="Arial"/>
          <w:b/>
          <w:bCs/>
          <w:i/>
          <w:iCs/>
          <w:sz w:val="28"/>
          <w:szCs w:val="28"/>
        </w:rPr>
        <w:t>3.2.3. Data Gathering and M</w:t>
      </w:r>
      <w:r w:rsidRPr="00C43D3D">
        <w:rPr>
          <w:rFonts w:ascii="Arial" w:hAnsi="Arial" w:cs="Arial"/>
          <w:b/>
          <w:bCs/>
          <w:i/>
          <w:iCs/>
          <w:sz w:val="28"/>
          <w:szCs w:val="28"/>
        </w:rPr>
        <w:t xml:space="preserve">ethod of </w:t>
      </w:r>
      <w:r>
        <w:rPr>
          <w:rFonts w:ascii="Arial" w:hAnsi="Arial" w:cs="Arial"/>
          <w:b/>
          <w:bCs/>
          <w:i/>
          <w:iCs/>
          <w:sz w:val="28"/>
          <w:szCs w:val="28"/>
        </w:rPr>
        <w:t>A</w:t>
      </w:r>
      <w:r w:rsidRPr="00C43D3D">
        <w:rPr>
          <w:rFonts w:ascii="Arial" w:hAnsi="Arial" w:cs="Arial"/>
          <w:b/>
          <w:bCs/>
          <w:i/>
          <w:iCs/>
          <w:sz w:val="28"/>
          <w:szCs w:val="28"/>
        </w:rPr>
        <w:t>nalysis</w:t>
      </w:r>
    </w:p>
    <w:p w:rsidR="00AA4168" w:rsidRPr="00C43D3D" w:rsidRDefault="00AA4168" w:rsidP="00AA4168">
      <w:pPr>
        <w:spacing w:line="360" w:lineRule="auto"/>
        <w:jc w:val="both"/>
        <w:rPr>
          <w:rFonts w:ascii="Arial" w:hAnsi="Arial" w:cs="Arial"/>
        </w:rPr>
      </w:pPr>
      <w:r w:rsidRPr="00C43D3D">
        <w:rPr>
          <w:rFonts w:ascii="Arial" w:hAnsi="Arial" w:cs="Arial"/>
          <w:color w:val="000000"/>
        </w:rPr>
        <w:t xml:space="preserve">Data about the water supply sustainability problems </w:t>
      </w:r>
      <w:r w:rsidR="000136A5">
        <w:rPr>
          <w:rFonts w:ascii="Arial" w:hAnsi="Arial" w:cs="Arial"/>
          <w:color w:val="000000"/>
        </w:rPr>
        <w:t>were</w:t>
      </w:r>
      <w:r w:rsidRPr="00C43D3D">
        <w:rPr>
          <w:rFonts w:ascii="Arial" w:hAnsi="Arial" w:cs="Arial"/>
          <w:color w:val="000000"/>
        </w:rPr>
        <w:t xml:space="preserve"> collected using different metho</w:t>
      </w:r>
      <w:r w:rsidR="000136A5">
        <w:rPr>
          <w:rFonts w:ascii="Arial" w:hAnsi="Arial" w:cs="Arial"/>
          <w:color w:val="000000"/>
        </w:rPr>
        <w:t>ds of data collection; these were</w:t>
      </w:r>
      <w:r w:rsidRPr="00C43D3D">
        <w:rPr>
          <w:rFonts w:ascii="Arial" w:hAnsi="Arial" w:cs="Arial"/>
          <w:color w:val="000000"/>
        </w:rPr>
        <w:t xml:space="preserve"> </w:t>
      </w:r>
      <w:r>
        <w:rPr>
          <w:rFonts w:ascii="Arial" w:hAnsi="Arial" w:cs="Arial"/>
          <w:color w:val="000000"/>
        </w:rPr>
        <w:t>semi-</w:t>
      </w:r>
      <w:r w:rsidRPr="00C43D3D">
        <w:rPr>
          <w:rFonts w:ascii="Arial" w:hAnsi="Arial" w:cs="Arial"/>
          <w:color w:val="000000"/>
        </w:rPr>
        <w:t xml:space="preserve">structured questionnaire, interviews and discussions with beneficiaries, members of different water committees, technical staff members, and personal observations </w:t>
      </w:r>
      <w:r w:rsidR="005F7403">
        <w:rPr>
          <w:rFonts w:ascii="Arial" w:hAnsi="Arial" w:cs="Arial"/>
          <w:color w:val="000000"/>
        </w:rPr>
        <w:t>were</w:t>
      </w:r>
      <w:r w:rsidRPr="00C43D3D">
        <w:rPr>
          <w:rFonts w:ascii="Arial" w:hAnsi="Arial" w:cs="Arial"/>
          <w:color w:val="000000"/>
        </w:rPr>
        <w:t xml:space="preserve"> employed to produce primary data.</w:t>
      </w:r>
    </w:p>
    <w:p w:rsidR="00AA4168" w:rsidRDefault="00AA4168" w:rsidP="00AA4168">
      <w:pPr>
        <w:spacing w:line="360" w:lineRule="auto"/>
        <w:jc w:val="both"/>
        <w:rPr>
          <w:rFonts w:ascii="Arial" w:hAnsi="Arial" w:cs="Arial"/>
        </w:rPr>
      </w:pPr>
    </w:p>
    <w:p w:rsidR="00AA4168" w:rsidRPr="00F625AD" w:rsidRDefault="00AA4168" w:rsidP="00AA4168">
      <w:pPr>
        <w:spacing w:line="360" w:lineRule="auto"/>
        <w:jc w:val="both"/>
        <w:rPr>
          <w:rFonts w:ascii="Arial" w:hAnsi="Arial" w:cs="Arial"/>
          <w:b/>
          <w:bCs/>
          <w:i/>
          <w:iCs/>
        </w:rPr>
      </w:pPr>
      <w:r w:rsidRPr="00C43D3D">
        <w:rPr>
          <w:rFonts w:ascii="Arial" w:hAnsi="Arial" w:cs="Arial"/>
        </w:rPr>
        <w:t>As to the</w:t>
      </w:r>
      <w:r>
        <w:rPr>
          <w:rFonts w:ascii="Arial" w:hAnsi="Arial" w:cs="Arial"/>
        </w:rPr>
        <w:t xml:space="preserve"> analysis and interpretation </w:t>
      </w:r>
      <w:r w:rsidRPr="00C43D3D">
        <w:rPr>
          <w:rFonts w:ascii="Arial" w:hAnsi="Arial" w:cs="Arial"/>
        </w:rPr>
        <w:t>of the empirical quantitative and qualitative data collected on</w:t>
      </w:r>
      <w:r w:rsidRPr="00C43D3D">
        <w:rPr>
          <w:rFonts w:ascii="Arial" w:hAnsi="Arial" w:cs="Arial"/>
          <w:sz w:val="22"/>
          <w:szCs w:val="22"/>
        </w:rPr>
        <w:t xml:space="preserve"> </w:t>
      </w:r>
      <w:r w:rsidRPr="00C43D3D">
        <w:rPr>
          <w:rFonts w:ascii="Arial" w:hAnsi="Arial" w:cs="Arial"/>
        </w:rPr>
        <w:t>user households, technical staff members and water</w:t>
      </w:r>
      <w:r w:rsidRPr="00C43D3D">
        <w:rPr>
          <w:rFonts w:ascii="Arial" w:hAnsi="Arial" w:cs="Arial"/>
          <w:sz w:val="22"/>
          <w:szCs w:val="22"/>
        </w:rPr>
        <w:t xml:space="preserve"> </w:t>
      </w:r>
      <w:r w:rsidRPr="00C43D3D">
        <w:rPr>
          <w:rFonts w:ascii="Arial" w:hAnsi="Arial" w:cs="Arial"/>
        </w:rPr>
        <w:t xml:space="preserve">committees </w:t>
      </w:r>
      <w:r>
        <w:rPr>
          <w:rFonts w:ascii="Arial" w:hAnsi="Arial" w:cs="Arial"/>
        </w:rPr>
        <w:t>using semi-structured questionnaire(quantitative), interviews and discussions (qualitative): various methods of</w:t>
      </w:r>
      <w:r w:rsidRPr="00C43D3D">
        <w:rPr>
          <w:rFonts w:ascii="Arial" w:hAnsi="Arial" w:cs="Arial"/>
        </w:rPr>
        <w:t xml:space="preserve"> statistical analy</w:t>
      </w:r>
      <w:r>
        <w:rPr>
          <w:rFonts w:ascii="Arial" w:hAnsi="Arial" w:cs="Arial"/>
        </w:rPr>
        <w:t>sis and interpr</w:t>
      </w:r>
      <w:r w:rsidRPr="00F625AD">
        <w:rPr>
          <w:rFonts w:ascii="Arial" w:hAnsi="Arial" w:cs="Arial"/>
        </w:rPr>
        <w:t xml:space="preserve">etation </w:t>
      </w:r>
      <w:r w:rsidR="005F7403">
        <w:rPr>
          <w:rFonts w:ascii="Arial" w:hAnsi="Arial" w:cs="Arial"/>
        </w:rPr>
        <w:t>were</w:t>
      </w:r>
      <w:r w:rsidRPr="00F625AD">
        <w:rPr>
          <w:rFonts w:ascii="Arial" w:hAnsi="Arial" w:cs="Arial"/>
        </w:rPr>
        <w:t xml:space="preserve"> applied. D</w:t>
      </w:r>
      <w:r w:rsidRPr="00F625AD">
        <w:rPr>
          <w:rFonts w:ascii="Arial" w:hAnsi="Arial" w:cs="Arial"/>
          <w:color w:val="000000"/>
        </w:rPr>
        <w:t xml:space="preserve">ata collected </w:t>
      </w:r>
      <w:r w:rsidR="00CE63B5">
        <w:rPr>
          <w:rFonts w:ascii="Arial" w:hAnsi="Arial" w:cs="Arial"/>
          <w:color w:val="000000"/>
        </w:rPr>
        <w:t xml:space="preserve">through </w:t>
      </w:r>
      <w:r w:rsidRPr="00F625AD">
        <w:rPr>
          <w:rFonts w:ascii="Arial" w:hAnsi="Arial" w:cs="Arial"/>
          <w:color w:val="000000"/>
        </w:rPr>
        <w:t xml:space="preserve">the questionnaire survey </w:t>
      </w:r>
      <w:r w:rsidR="005F7403">
        <w:rPr>
          <w:rFonts w:ascii="Arial" w:hAnsi="Arial" w:cs="Arial"/>
          <w:color w:val="000000"/>
        </w:rPr>
        <w:t>was</w:t>
      </w:r>
      <w:r w:rsidRPr="00F625AD">
        <w:rPr>
          <w:rFonts w:ascii="Arial" w:hAnsi="Arial" w:cs="Arial"/>
          <w:color w:val="000000"/>
        </w:rPr>
        <w:t xml:space="preserve"> analyzed using the Statistical Package for Social Science (SPSS) version 16 for Windows. The questionnaires </w:t>
      </w:r>
      <w:r w:rsidR="005F7403">
        <w:rPr>
          <w:rFonts w:ascii="Arial" w:hAnsi="Arial" w:cs="Arial"/>
          <w:color w:val="000000"/>
        </w:rPr>
        <w:t>were</w:t>
      </w:r>
      <w:r w:rsidRPr="00F625AD">
        <w:rPr>
          <w:rFonts w:ascii="Arial" w:hAnsi="Arial" w:cs="Arial"/>
          <w:color w:val="000000"/>
        </w:rPr>
        <w:t xml:space="preserve"> given numbers for identification purposes. Each question </w:t>
      </w:r>
      <w:r w:rsidR="001260B6">
        <w:rPr>
          <w:rFonts w:ascii="Arial" w:hAnsi="Arial" w:cs="Arial"/>
          <w:color w:val="000000"/>
        </w:rPr>
        <w:t>was</w:t>
      </w:r>
      <w:r w:rsidRPr="00F625AD">
        <w:rPr>
          <w:rFonts w:ascii="Arial" w:hAnsi="Arial" w:cs="Arial"/>
          <w:color w:val="000000"/>
        </w:rPr>
        <w:t xml:space="preserve"> identified by a variable name and within variables there </w:t>
      </w:r>
      <w:r w:rsidR="001260B6">
        <w:rPr>
          <w:rFonts w:ascii="Arial" w:hAnsi="Arial" w:cs="Arial"/>
          <w:color w:val="000000"/>
        </w:rPr>
        <w:t>were</w:t>
      </w:r>
      <w:r w:rsidRPr="00F625AD">
        <w:rPr>
          <w:rFonts w:ascii="Arial" w:hAnsi="Arial" w:cs="Arial"/>
          <w:color w:val="000000"/>
        </w:rPr>
        <w:t xml:space="preserve"> values and value labels for identification of responses from the respondents. After coding the information from the questionnaires, template for entering data in the computer program </w:t>
      </w:r>
      <w:r w:rsidR="001260B6">
        <w:rPr>
          <w:rFonts w:ascii="Arial" w:hAnsi="Arial" w:cs="Arial"/>
          <w:color w:val="000000"/>
        </w:rPr>
        <w:t>was</w:t>
      </w:r>
      <w:r w:rsidR="00CD2CA2" w:rsidRPr="00F625AD">
        <w:rPr>
          <w:rFonts w:ascii="Arial" w:hAnsi="Arial" w:cs="Arial"/>
          <w:color w:val="000000"/>
        </w:rPr>
        <w:t xml:space="preserve"> created</w:t>
      </w:r>
      <w:r w:rsidR="009D6BEF">
        <w:rPr>
          <w:rFonts w:ascii="Arial" w:hAnsi="Arial" w:cs="Arial"/>
          <w:color w:val="000000"/>
        </w:rPr>
        <w:t xml:space="preserve">. The </w:t>
      </w:r>
      <w:r w:rsidRPr="00F625AD">
        <w:rPr>
          <w:rFonts w:ascii="Arial" w:hAnsi="Arial" w:cs="Arial"/>
          <w:color w:val="000000"/>
        </w:rPr>
        <w:t xml:space="preserve">data </w:t>
      </w:r>
      <w:r w:rsidR="001260B6">
        <w:rPr>
          <w:rFonts w:ascii="Arial" w:hAnsi="Arial" w:cs="Arial"/>
          <w:color w:val="000000"/>
        </w:rPr>
        <w:t>was</w:t>
      </w:r>
      <w:r w:rsidRPr="00F625AD">
        <w:rPr>
          <w:rFonts w:ascii="Arial" w:hAnsi="Arial" w:cs="Arial"/>
          <w:color w:val="000000"/>
        </w:rPr>
        <w:t xml:space="preserve"> then entered in the SPSS computer program where frequencies, multiple responses, mean, standard deviations and cross tabulations </w:t>
      </w:r>
      <w:r w:rsidR="001260B6">
        <w:rPr>
          <w:rFonts w:ascii="Arial" w:hAnsi="Arial" w:cs="Arial"/>
          <w:color w:val="000000"/>
        </w:rPr>
        <w:t>were</w:t>
      </w:r>
      <w:r w:rsidRPr="00F625AD">
        <w:rPr>
          <w:rFonts w:ascii="Arial" w:hAnsi="Arial" w:cs="Arial"/>
          <w:color w:val="000000"/>
        </w:rPr>
        <w:t xml:space="preserve"> computed during the analysis. </w:t>
      </w:r>
    </w:p>
    <w:p w:rsidR="00AA4168" w:rsidRPr="00F625AD" w:rsidRDefault="00AA4168" w:rsidP="00AA4168">
      <w:pPr>
        <w:tabs>
          <w:tab w:val="left" w:pos="930"/>
        </w:tabs>
        <w:autoSpaceDE w:val="0"/>
        <w:autoSpaceDN w:val="0"/>
        <w:adjustRightInd w:val="0"/>
        <w:spacing w:line="360" w:lineRule="auto"/>
        <w:rPr>
          <w:rFonts w:ascii="Arial" w:hAnsi="Arial" w:cs="Arial"/>
          <w:b/>
        </w:rPr>
      </w:pPr>
    </w:p>
    <w:p w:rsidR="00AA4168" w:rsidRDefault="00AA4168" w:rsidP="00AA4168">
      <w:pPr>
        <w:tabs>
          <w:tab w:val="left" w:pos="360"/>
        </w:tabs>
        <w:autoSpaceDE w:val="0"/>
        <w:autoSpaceDN w:val="0"/>
        <w:adjustRightInd w:val="0"/>
        <w:spacing w:line="360" w:lineRule="auto"/>
        <w:rPr>
          <w:rFonts w:ascii="Arial" w:hAnsi="Arial" w:cs="Arial"/>
          <w:b/>
        </w:rPr>
      </w:pPr>
    </w:p>
    <w:p w:rsidR="00E304F6" w:rsidRDefault="00E304F6" w:rsidP="00AA4168">
      <w:pPr>
        <w:tabs>
          <w:tab w:val="left" w:pos="360"/>
        </w:tabs>
        <w:autoSpaceDE w:val="0"/>
        <w:autoSpaceDN w:val="0"/>
        <w:adjustRightInd w:val="0"/>
        <w:spacing w:line="360" w:lineRule="auto"/>
        <w:rPr>
          <w:rFonts w:ascii="Arial" w:hAnsi="Arial" w:cs="Arial"/>
          <w:b/>
        </w:rPr>
      </w:pPr>
    </w:p>
    <w:p w:rsidR="00E304F6" w:rsidRDefault="00E304F6" w:rsidP="00AA4168">
      <w:pPr>
        <w:tabs>
          <w:tab w:val="left" w:pos="360"/>
        </w:tabs>
        <w:autoSpaceDE w:val="0"/>
        <w:autoSpaceDN w:val="0"/>
        <w:adjustRightInd w:val="0"/>
        <w:spacing w:line="360" w:lineRule="auto"/>
        <w:rPr>
          <w:rFonts w:ascii="Arial" w:hAnsi="Arial" w:cs="Arial"/>
          <w:b/>
        </w:rPr>
      </w:pPr>
    </w:p>
    <w:p w:rsidR="004308CC" w:rsidRDefault="004308CC" w:rsidP="00033B8E">
      <w:pPr>
        <w:spacing w:line="360" w:lineRule="auto"/>
        <w:rPr>
          <w:rFonts w:ascii="Arial" w:hAnsi="Arial" w:cs="Arial"/>
          <w:b/>
          <w:sz w:val="28"/>
          <w:szCs w:val="28"/>
        </w:rPr>
      </w:pPr>
    </w:p>
    <w:p w:rsidR="008D7359" w:rsidRDefault="008D7359" w:rsidP="00E304F6">
      <w:pPr>
        <w:spacing w:line="360" w:lineRule="auto"/>
        <w:jc w:val="center"/>
        <w:rPr>
          <w:rFonts w:ascii="Arial" w:hAnsi="Arial" w:cs="Arial"/>
          <w:b/>
          <w:sz w:val="28"/>
          <w:szCs w:val="28"/>
        </w:rPr>
      </w:pPr>
    </w:p>
    <w:p w:rsidR="008D7359" w:rsidRDefault="008D7359" w:rsidP="00E304F6">
      <w:pPr>
        <w:spacing w:line="360" w:lineRule="auto"/>
        <w:jc w:val="center"/>
        <w:rPr>
          <w:rFonts w:ascii="Arial" w:hAnsi="Arial" w:cs="Arial"/>
          <w:b/>
          <w:sz w:val="28"/>
          <w:szCs w:val="28"/>
        </w:rPr>
      </w:pPr>
    </w:p>
    <w:p w:rsidR="008D7359" w:rsidRDefault="008D7359" w:rsidP="00E304F6">
      <w:pPr>
        <w:spacing w:line="360" w:lineRule="auto"/>
        <w:jc w:val="center"/>
        <w:rPr>
          <w:rFonts w:ascii="Arial" w:hAnsi="Arial" w:cs="Arial"/>
          <w:b/>
          <w:sz w:val="28"/>
          <w:szCs w:val="28"/>
        </w:rPr>
      </w:pPr>
    </w:p>
    <w:p w:rsidR="008D7359" w:rsidRDefault="008D7359" w:rsidP="00E304F6">
      <w:pPr>
        <w:spacing w:line="360" w:lineRule="auto"/>
        <w:jc w:val="center"/>
        <w:rPr>
          <w:rFonts w:ascii="Arial" w:hAnsi="Arial" w:cs="Arial"/>
          <w:b/>
          <w:sz w:val="28"/>
          <w:szCs w:val="28"/>
        </w:rPr>
      </w:pPr>
    </w:p>
    <w:p w:rsidR="00FC1A32" w:rsidRDefault="00FC1A32" w:rsidP="00E304F6">
      <w:pPr>
        <w:spacing w:line="360" w:lineRule="auto"/>
        <w:jc w:val="center"/>
        <w:rPr>
          <w:rFonts w:ascii="Arial" w:hAnsi="Arial" w:cs="Arial"/>
          <w:b/>
          <w:sz w:val="28"/>
          <w:szCs w:val="28"/>
        </w:rPr>
      </w:pPr>
    </w:p>
    <w:p w:rsidR="00FC1A32" w:rsidRDefault="00FC1A32" w:rsidP="00E304F6">
      <w:pPr>
        <w:spacing w:line="360" w:lineRule="auto"/>
        <w:jc w:val="center"/>
        <w:rPr>
          <w:rFonts w:ascii="Arial" w:hAnsi="Arial" w:cs="Arial"/>
          <w:b/>
          <w:sz w:val="28"/>
          <w:szCs w:val="28"/>
        </w:rPr>
      </w:pPr>
    </w:p>
    <w:p w:rsidR="00FC1A32" w:rsidRDefault="00FC1A32" w:rsidP="00911927">
      <w:pPr>
        <w:spacing w:line="360" w:lineRule="auto"/>
        <w:rPr>
          <w:rFonts w:ascii="Arial" w:hAnsi="Arial" w:cs="Arial"/>
          <w:b/>
          <w:sz w:val="28"/>
          <w:szCs w:val="28"/>
        </w:rPr>
      </w:pPr>
    </w:p>
    <w:p w:rsidR="008D7359" w:rsidRDefault="008D7359" w:rsidP="00031685">
      <w:pPr>
        <w:spacing w:line="360" w:lineRule="auto"/>
        <w:rPr>
          <w:rFonts w:ascii="Arial" w:hAnsi="Arial" w:cs="Arial"/>
          <w:b/>
          <w:sz w:val="28"/>
          <w:szCs w:val="28"/>
        </w:rPr>
      </w:pPr>
    </w:p>
    <w:p w:rsidR="00E304F6" w:rsidRDefault="00E304F6" w:rsidP="00E304F6">
      <w:pPr>
        <w:spacing w:line="360" w:lineRule="auto"/>
        <w:jc w:val="center"/>
        <w:rPr>
          <w:rFonts w:ascii="Arial" w:hAnsi="Arial" w:cs="Arial"/>
          <w:b/>
          <w:sz w:val="28"/>
          <w:szCs w:val="28"/>
        </w:rPr>
      </w:pPr>
      <w:r>
        <w:rPr>
          <w:rFonts w:ascii="Arial" w:hAnsi="Arial" w:cs="Arial"/>
          <w:b/>
          <w:sz w:val="28"/>
          <w:szCs w:val="28"/>
        </w:rPr>
        <w:t>CHAPTER FOUR</w:t>
      </w:r>
    </w:p>
    <w:p w:rsidR="00FA7CCD" w:rsidRDefault="00E304F6" w:rsidP="00E304F6">
      <w:pPr>
        <w:spacing w:line="360" w:lineRule="auto"/>
        <w:jc w:val="center"/>
        <w:rPr>
          <w:rFonts w:ascii="Arial" w:hAnsi="Arial" w:cs="Arial"/>
          <w:b/>
          <w:sz w:val="28"/>
          <w:szCs w:val="28"/>
        </w:rPr>
      </w:pPr>
      <w:r>
        <w:rPr>
          <w:rFonts w:ascii="Arial" w:hAnsi="Arial" w:cs="Arial"/>
          <w:b/>
          <w:sz w:val="28"/>
          <w:szCs w:val="28"/>
        </w:rPr>
        <w:t>RESULTS AND DISCUSSIONS</w:t>
      </w:r>
    </w:p>
    <w:p w:rsidR="002F07FF" w:rsidRDefault="002F07FF" w:rsidP="00E304F6">
      <w:pPr>
        <w:spacing w:line="360" w:lineRule="auto"/>
        <w:jc w:val="center"/>
        <w:rPr>
          <w:rFonts w:ascii="Arial" w:hAnsi="Arial" w:cs="Arial"/>
          <w:b/>
          <w:sz w:val="28"/>
          <w:szCs w:val="28"/>
        </w:rPr>
      </w:pPr>
    </w:p>
    <w:p w:rsidR="00E304F6" w:rsidRDefault="00E304F6" w:rsidP="00E304F6">
      <w:pPr>
        <w:spacing w:line="360" w:lineRule="auto"/>
        <w:jc w:val="center"/>
        <w:rPr>
          <w:rFonts w:ascii="Arial" w:hAnsi="Arial" w:cs="Arial"/>
          <w:b/>
          <w:sz w:val="28"/>
          <w:szCs w:val="28"/>
        </w:rPr>
      </w:pPr>
      <w:r>
        <w:rPr>
          <w:rFonts w:ascii="Arial" w:hAnsi="Arial" w:cs="Arial"/>
          <w:b/>
          <w:sz w:val="28"/>
          <w:szCs w:val="28"/>
        </w:rPr>
        <w:t xml:space="preserve"> </w:t>
      </w:r>
    </w:p>
    <w:p w:rsidR="00E304F6" w:rsidRDefault="00E304F6" w:rsidP="00E304F6">
      <w:pPr>
        <w:autoSpaceDE w:val="0"/>
        <w:autoSpaceDN w:val="0"/>
        <w:adjustRightInd w:val="0"/>
        <w:spacing w:line="360" w:lineRule="auto"/>
        <w:jc w:val="both"/>
        <w:rPr>
          <w:rFonts w:ascii="Arial" w:hAnsi="Arial" w:cs="Arial"/>
          <w:bCs/>
        </w:rPr>
      </w:pPr>
      <w:r>
        <w:rPr>
          <w:rFonts w:ascii="Arial" w:hAnsi="Arial" w:cs="Arial"/>
          <w:bCs/>
        </w:rPr>
        <w:t xml:space="preserve">In this part, </w:t>
      </w:r>
      <w:r w:rsidR="00AF6B83">
        <w:rPr>
          <w:rFonts w:ascii="Arial" w:hAnsi="Arial" w:cs="Arial"/>
          <w:bCs/>
        </w:rPr>
        <w:t>the status</w:t>
      </w:r>
      <w:r w:rsidR="00FA7CCD">
        <w:rPr>
          <w:rFonts w:ascii="Arial" w:hAnsi="Arial" w:cs="Arial"/>
          <w:bCs/>
        </w:rPr>
        <w:t>,</w:t>
      </w:r>
      <w:r w:rsidR="00AF6B83">
        <w:rPr>
          <w:rFonts w:ascii="Arial" w:hAnsi="Arial" w:cs="Arial"/>
          <w:bCs/>
        </w:rPr>
        <w:t xml:space="preserve"> </w:t>
      </w:r>
      <w:r w:rsidR="009200D1">
        <w:rPr>
          <w:rFonts w:ascii="Arial" w:hAnsi="Arial" w:cs="Arial"/>
          <w:bCs/>
        </w:rPr>
        <w:t>functionality</w:t>
      </w:r>
      <w:r w:rsidR="00FA7CCD">
        <w:rPr>
          <w:rFonts w:ascii="Arial" w:hAnsi="Arial" w:cs="Arial"/>
          <w:bCs/>
        </w:rPr>
        <w:t xml:space="preserve"> level</w:t>
      </w:r>
      <w:r w:rsidR="00AF6B83">
        <w:rPr>
          <w:rFonts w:ascii="Arial" w:hAnsi="Arial" w:cs="Arial"/>
          <w:bCs/>
        </w:rPr>
        <w:t xml:space="preserve"> </w:t>
      </w:r>
      <w:r w:rsidR="009200D1">
        <w:rPr>
          <w:rFonts w:ascii="Arial" w:hAnsi="Arial" w:cs="Arial"/>
          <w:bCs/>
        </w:rPr>
        <w:t xml:space="preserve">and the </w:t>
      </w:r>
      <w:r>
        <w:rPr>
          <w:rFonts w:ascii="Arial" w:hAnsi="Arial" w:cs="Arial"/>
          <w:bCs/>
        </w:rPr>
        <w:t xml:space="preserve">main </w:t>
      </w:r>
      <w:r w:rsidR="00A42887">
        <w:rPr>
          <w:rFonts w:ascii="Arial" w:hAnsi="Arial" w:cs="Arial"/>
          <w:bCs/>
        </w:rPr>
        <w:t xml:space="preserve">challenges </w:t>
      </w:r>
      <w:r>
        <w:rPr>
          <w:rFonts w:ascii="Arial" w:hAnsi="Arial" w:cs="Arial"/>
          <w:bCs/>
        </w:rPr>
        <w:t>that affect sustainability of the water supply schemes of the woreda are discussed based on</w:t>
      </w:r>
      <w:r>
        <w:rPr>
          <w:rFonts w:ascii="Visual Geez Unicode Title" w:hAnsi="Visual Geez Unicode Title" w:cs="Visual Geez Unicode Title"/>
          <w:bCs/>
        </w:rPr>
        <w:t xml:space="preserve"> </w:t>
      </w:r>
      <w:r>
        <w:rPr>
          <w:rFonts w:ascii="Arial" w:hAnsi="Arial" w:cs="Arial"/>
          <w:bCs/>
        </w:rPr>
        <w:t xml:space="preserve">the findings obtained from the survey. </w:t>
      </w:r>
    </w:p>
    <w:p w:rsidR="00E304F6" w:rsidRDefault="00E304F6" w:rsidP="00E304F6">
      <w:pPr>
        <w:spacing w:line="360" w:lineRule="auto"/>
        <w:jc w:val="center"/>
        <w:rPr>
          <w:color w:val="000000"/>
          <w:sz w:val="23"/>
          <w:szCs w:val="23"/>
        </w:rPr>
      </w:pPr>
    </w:p>
    <w:p w:rsidR="002F07FF" w:rsidRDefault="002F07FF" w:rsidP="00E304F6">
      <w:pPr>
        <w:spacing w:line="360" w:lineRule="auto"/>
        <w:jc w:val="center"/>
        <w:rPr>
          <w:color w:val="000000"/>
          <w:sz w:val="23"/>
          <w:szCs w:val="23"/>
        </w:rPr>
      </w:pPr>
    </w:p>
    <w:p w:rsidR="00E304F6" w:rsidRPr="00C065C5" w:rsidRDefault="00E304F6" w:rsidP="009950B3">
      <w:pPr>
        <w:autoSpaceDE w:val="0"/>
        <w:autoSpaceDN w:val="0"/>
        <w:adjustRightInd w:val="0"/>
        <w:spacing w:line="360" w:lineRule="auto"/>
        <w:jc w:val="both"/>
        <w:rPr>
          <w:rFonts w:ascii="Times-Roman" w:hAnsi="Times-Roman" w:cs="Times-Roman"/>
        </w:rPr>
      </w:pPr>
      <w:r w:rsidRPr="00505B45">
        <w:rPr>
          <w:rFonts w:ascii="Arial" w:hAnsi="Arial" w:cs="Arial"/>
          <w:color w:val="000000"/>
        </w:rPr>
        <w:t xml:space="preserve">Data collected during the questionnaire survey was analyzed using the Statistical Package for </w:t>
      </w:r>
      <w:r>
        <w:rPr>
          <w:rFonts w:ascii="Arial" w:hAnsi="Arial" w:cs="Arial"/>
          <w:color w:val="000000"/>
        </w:rPr>
        <w:t>Social Science (SPSS) version 16.0</w:t>
      </w:r>
      <w:r w:rsidRPr="00505B45">
        <w:rPr>
          <w:rFonts w:ascii="Arial" w:hAnsi="Arial" w:cs="Arial"/>
          <w:color w:val="000000"/>
        </w:rPr>
        <w:t xml:space="preserve"> for Windows. The </w:t>
      </w:r>
      <w:r w:rsidR="008D7359">
        <w:rPr>
          <w:rFonts w:ascii="Arial" w:hAnsi="Arial" w:cs="Arial"/>
          <w:color w:val="000000"/>
        </w:rPr>
        <w:t>data was</w:t>
      </w:r>
      <w:r w:rsidRPr="00505B45">
        <w:rPr>
          <w:rFonts w:ascii="Arial" w:hAnsi="Arial" w:cs="Arial"/>
          <w:color w:val="000000"/>
        </w:rPr>
        <w:t xml:space="preserve"> entered in the SPSS computer program where frequencies, multiple responses, mean, standard deviations and cross tabulations </w:t>
      </w:r>
      <w:r w:rsidR="00C065C5">
        <w:rPr>
          <w:rFonts w:ascii="Times-Roman" w:hAnsi="Times-Roman" w:cs="Times-Roman"/>
        </w:rPr>
        <w:t xml:space="preserve">were employed where appropriate </w:t>
      </w:r>
      <w:r w:rsidRPr="00505B45">
        <w:rPr>
          <w:rFonts w:ascii="Arial" w:hAnsi="Arial" w:cs="Arial"/>
          <w:color w:val="000000"/>
        </w:rPr>
        <w:t>during the analysis.</w:t>
      </w:r>
      <w:r w:rsidR="00C065C5" w:rsidRPr="00C065C5">
        <w:rPr>
          <w:rFonts w:ascii="Times-Roman" w:hAnsi="Times-Roman" w:cs="Times-Roman"/>
        </w:rPr>
        <w:t xml:space="preserve"> </w:t>
      </w:r>
    </w:p>
    <w:p w:rsidR="00E304F6" w:rsidRDefault="00E304F6" w:rsidP="00E304F6">
      <w:pPr>
        <w:spacing w:line="360" w:lineRule="auto"/>
        <w:jc w:val="both"/>
        <w:rPr>
          <w:rFonts w:ascii="Arial" w:hAnsi="Arial" w:cs="Arial"/>
          <w:color w:val="000000"/>
        </w:rPr>
      </w:pPr>
    </w:p>
    <w:p w:rsidR="002F07FF" w:rsidRDefault="002F07FF" w:rsidP="00E304F6">
      <w:pPr>
        <w:spacing w:line="360" w:lineRule="auto"/>
        <w:jc w:val="both"/>
        <w:rPr>
          <w:rFonts w:ascii="Arial" w:hAnsi="Arial" w:cs="Arial"/>
          <w:color w:val="000000"/>
        </w:rPr>
      </w:pPr>
    </w:p>
    <w:p w:rsidR="00E304F6" w:rsidRPr="004308CC" w:rsidRDefault="00E304F6" w:rsidP="004308CC">
      <w:pPr>
        <w:spacing w:line="360" w:lineRule="auto"/>
        <w:jc w:val="both"/>
        <w:rPr>
          <w:rFonts w:ascii="Arial" w:hAnsi="Arial" w:cs="Arial"/>
          <w:color w:val="000000"/>
        </w:rPr>
      </w:pPr>
      <w:r w:rsidRPr="006F1485">
        <w:rPr>
          <w:rFonts w:ascii="Arial" w:hAnsi="Arial" w:cs="Arial"/>
          <w:color w:val="000000"/>
        </w:rPr>
        <w:t xml:space="preserve">Information collected </w:t>
      </w:r>
      <w:r w:rsidRPr="006F1485">
        <w:rPr>
          <w:rFonts w:ascii="Arial" w:hAnsi="Arial" w:cs="Arial"/>
        </w:rPr>
        <w:t>th</w:t>
      </w:r>
      <w:r w:rsidR="00B93E58">
        <w:rPr>
          <w:rFonts w:ascii="Arial" w:hAnsi="Arial" w:cs="Arial"/>
        </w:rPr>
        <w:t>rough</w:t>
      </w:r>
      <w:r w:rsidRPr="006F1485">
        <w:rPr>
          <w:rFonts w:ascii="Arial" w:hAnsi="Arial" w:cs="Arial"/>
        </w:rPr>
        <w:t xml:space="preserve"> </w:t>
      </w:r>
      <w:r>
        <w:rPr>
          <w:rFonts w:ascii="Arial" w:hAnsi="Arial" w:cs="Arial"/>
        </w:rPr>
        <w:t xml:space="preserve">focus group discussion </w:t>
      </w:r>
      <w:r w:rsidRPr="006F1485">
        <w:rPr>
          <w:rFonts w:ascii="Arial" w:hAnsi="Arial" w:cs="Arial"/>
          <w:color w:val="000000"/>
        </w:rPr>
        <w:t xml:space="preserve">from </w:t>
      </w:r>
      <w:r w:rsidRPr="006F1485">
        <w:rPr>
          <w:rFonts w:ascii="Arial" w:hAnsi="Arial" w:cs="Arial"/>
        </w:rPr>
        <w:t xml:space="preserve">the </w:t>
      </w:r>
      <w:r>
        <w:rPr>
          <w:rFonts w:ascii="Arial" w:hAnsi="Arial" w:cs="Arial"/>
        </w:rPr>
        <w:t>water</w:t>
      </w:r>
      <w:r w:rsidRPr="006F1485">
        <w:rPr>
          <w:rFonts w:ascii="Arial" w:hAnsi="Arial" w:cs="Arial"/>
        </w:rPr>
        <w:t xml:space="preserve"> committees and </w:t>
      </w:r>
      <w:r w:rsidRPr="00C43D3D">
        <w:rPr>
          <w:rFonts w:ascii="Arial" w:hAnsi="Arial" w:cs="Arial"/>
          <w:color w:val="000000"/>
        </w:rPr>
        <w:t>technical staff members</w:t>
      </w:r>
      <w:r w:rsidR="00B93E58">
        <w:rPr>
          <w:rFonts w:ascii="Arial" w:hAnsi="Arial" w:cs="Arial"/>
        </w:rPr>
        <w:t xml:space="preserve"> of Enderta Woreda Water, M</w:t>
      </w:r>
      <w:r>
        <w:rPr>
          <w:rFonts w:ascii="Arial" w:hAnsi="Arial" w:cs="Arial"/>
        </w:rPr>
        <w:t>ine</w:t>
      </w:r>
      <w:r w:rsidR="00B93E58">
        <w:rPr>
          <w:rFonts w:ascii="Arial" w:hAnsi="Arial" w:cs="Arial"/>
        </w:rPr>
        <w:t xml:space="preserve"> and E</w:t>
      </w:r>
      <w:r w:rsidR="00E36F1B">
        <w:rPr>
          <w:rFonts w:ascii="Arial" w:hAnsi="Arial" w:cs="Arial"/>
        </w:rPr>
        <w:t>nergy O</w:t>
      </w:r>
      <w:r w:rsidRPr="0091591F">
        <w:rPr>
          <w:rFonts w:ascii="Arial" w:hAnsi="Arial" w:cs="Arial"/>
        </w:rPr>
        <w:t>ffice</w:t>
      </w:r>
      <w:r w:rsidRPr="006F1485">
        <w:rPr>
          <w:rFonts w:ascii="Arial" w:hAnsi="Arial" w:cs="Arial"/>
        </w:rPr>
        <w:t xml:space="preserve"> </w:t>
      </w:r>
      <w:r>
        <w:rPr>
          <w:rFonts w:ascii="Arial" w:hAnsi="Arial" w:cs="Arial"/>
        </w:rPr>
        <w:t>w</w:t>
      </w:r>
      <w:r w:rsidRPr="006F1485">
        <w:rPr>
          <w:rFonts w:ascii="Arial" w:hAnsi="Arial" w:cs="Arial"/>
        </w:rPr>
        <w:t xml:space="preserve">ere grouped together according to the checklist questions and category of respondents. Data </w:t>
      </w:r>
      <w:r w:rsidRPr="006F1485">
        <w:rPr>
          <w:rFonts w:ascii="Arial" w:hAnsi="Arial" w:cs="Arial"/>
          <w:color w:val="000000"/>
        </w:rPr>
        <w:t>were summarized according to the questions and respondents to make it easier for comparisons between different groups on specific issues. Data were then read carefully between lines where related topics were highlighted with markers of similar colors. The identified topics and key words were then summarized and interpreted. Different views from different groups were also taken into consideration during interpretations.</w:t>
      </w:r>
    </w:p>
    <w:p w:rsidR="00E304F6" w:rsidRDefault="00E304F6" w:rsidP="00E304F6">
      <w:pPr>
        <w:autoSpaceDE w:val="0"/>
        <w:autoSpaceDN w:val="0"/>
        <w:adjustRightInd w:val="0"/>
        <w:spacing w:line="360" w:lineRule="auto"/>
        <w:rPr>
          <w:rFonts w:ascii="Arial" w:hAnsi="Arial" w:cs="Arial"/>
          <w:b/>
          <w:sz w:val="28"/>
          <w:szCs w:val="28"/>
        </w:rPr>
      </w:pPr>
    </w:p>
    <w:p w:rsidR="002F07FF" w:rsidRDefault="002F07FF" w:rsidP="00E304F6">
      <w:pPr>
        <w:autoSpaceDE w:val="0"/>
        <w:autoSpaceDN w:val="0"/>
        <w:adjustRightInd w:val="0"/>
        <w:spacing w:line="360" w:lineRule="auto"/>
        <w:rPr>
          <w:rFonts w:ascii="Arial" w:hAnsi="Arial" w:cs="Arial"/>
          <w:b/>
          <w:sz w:val="28"/>
          <w:szCs w:val="28"/>
        </w:rPr>
      </w:pPr>
    </w:p>
    <w:p w:rsidR="002F07FF" w:rsidRDefault="002F07FF" w:rsidP="00E304F6">
      <w:pPr>
        <w:autoSpaceDE w:val="0"/>
        <w:autoSpaceDN w:val="0"/>
        <w:adjustRightInd w:val="0"/>
        <w:spacing w:line="360" w:lineRule="auto"/>
        <w:rPr>
          <w:rFonts w:ascii="Arial" w:hAnsi="Arial" w:cs="Arial"/>
          <w:b/>
          <w:sz w:val="28"/>
          <w:szCs w:val="28"/>
        </w:rPr>
      </w:pPr>
    </w:p>
    <w:p w:rsidR="002F07FF" w:rsidRDefault="002F07FF" w:rsidP="00E304F6">
      <w:pPr>
        <w:autoSpaceDE w:val="0"/>
        <w:autoSpaceDN w:val="0"/>
        <w:adjustRightInd w:val="0"/>
        <w:spacing w:line="360" w:lineRule="auto"/>
        <w:rPr>
          <w:rFonts w:ascii="Arial" w:hAnsi="Arial" w:cs="Arial"/>
          <w:b/>
          <w:sz w:val="28"/>
          <w:szCs w:val="28"/>
        </w:rPr>
      </w:pPr>
    </w:p>
    <w:p w:rsidR="002F07FF" w:rsidRDefault="002F07FF" w:rsidP="00E304F6">
      <w:pPr>
        <w:autoSpaceDE w:val="0"/>
        <w:autoSpaceDN w:val="0"/>
        <w:adjustRightInd w:val="0"/>
        <w:spacing w:line="360" w:lineRule="auto"/>
        <w:rPr>
          <w:rFonts w:ascii="Arial" w:hAnsi="Arial" w:cs="Arial"/>
          <w:b/>
          <w:sz w:val="28"/>
          <w:szCs w:val="28"/>
        </w:rPr>
      </w:pPr>
    </w:p>
    <w:p w:rsidR="002F07FF" w:rsidRDefault="002F07FF" w:rsidP="00E304F6">
      <w:pPr>
        <w:autoSpaceDE w:val="0"/>
        <w:autoSpaceDN w:val="0"/>
        <w:adjustRightInd w:val="0"/>
        <w:spacing w:line="360" w:lineRule="auto"/>
        <w:rPr>
          <w:rFonts w:ascii="Arial" w:hAnsi="Arial" w:cs="Arial"/>
          <w:b/>
          <w:sz w:val="28"/>
          <w:szCs w:val="28"/>
        </w:rPr>
      </w:pPr>
    </w:p>
    <w:p w:rsidR="002F07FF" w:rsidRDefault="002F07FF" w:rsidP="00E304F6">
      <w:pPr>
        <w:autoSpaceDE w:val="0"/>
        <w:autoSpaceDN w:val="0"/>
        <w:adjustRightInd w:val="0"/>
        <w:spacing w:line="360" w:lineRule="auto"/>
        <w:rPr>
          <w:rFonts w:ascii="Arial" w:hAnsi="Arial" w:cs="Arial"/>
          <w:b/>
          <w:sz w:val="28"/>
          <w:szCs w:val="28"/>
        </w:rPr>
      </w:pPr>
    </w:p>
    <w:p w:rsidR="00E304F6" w:rsidRDefault="00E304F6" w:rsidP="00E304F6">
      <w:pPr>
        <w:autoSpaceDE w:val="0"/>
        <w:autoSpaceDN w:val="0"/>
        <w:adjustRightInd w:val="0"/>
        <w:spacing w:line="360" w:lineRule="auto"/>
        <w:rPr>
          <w:rFonts w:ascii="Arial" w:hAnsi="Arial" w:cs="Arial"/>
          <w:b/>
          <w:sz w:val="28"/>
          <w:szCs w:val="28"/>
        </w:rPr>
      </w:pPr>
      <w:r>
        <w:rPr>
          <w:rFonts w:ascii="Arial" w:hAnsi="Arial" w:cs="Arial"/>
          <w:b/>
          <w:sz w:val="28"/>
          <w:szCs w:val="28"/>
        </w:rPr>
        <w:t>4.1 Characteristics of Respondents</w:t>
      </w:r>
    </w:p>
    <w:p w:rsidR="00E304F6" w:rsidRDefault="00E304F6" w:rsidP="00E304F6">
      <w:pPr>
        <w:autoSpaceDE w:val="0"/>
        <w:autoSpaceDN w:val="0"/>
        <w:adjustRightInd w:val="0"/>
        <w:spacing w:line="360" w:lineRule="auto"/>
        <w:rPr>
          <w:rFonts w:ascii="Arial" w:hAnsi="Arial" w:cs="Arial"/>
          <w:b/>
          <w:iCs/>
        </w:rPr>
      </w:pPr>
      <w:r>
        <w:rPr>
          <w:rFonts w:ascii="Arial" w:hAnsi="Arial" w:cs="Arial"/>
          <w:b/>
          <w:iCs/>
        </w:rPr>
        <w:t xml:space="preserve">Table 4.1:- </w:t>
      </w:r>
      <w:r>
        <w:rPr>
          <w:rFonts w:ascii="Arial" w:hAnsi="Arial" w:cs="Arial"/>
          <w:b/>
        </w:rPr>
        <w:t>Age-group,</w:t>
      </w:r>
      <w:r>
        <w:rPr>
          <w:rFonts w:ascii="Arial" w:hAnsi="Arial" w:cs="Arial"/>
          <w:b/>
          <w:iCs/>
        </w:rPr>
        <w:t xml:space="preserve"> Sex and Educational Status of Respondents</w:t>
      </w:r>
      <w:r>
        <w:rPr>
          <w:rFonts w:ascii="Arial" w:hAnsi="Arial" w:cs="Arial"/>
          <w:b/>
          <w:iCs/>
        </w:rPr>
        <w:tab/>
      </w:r>
      <w:r>
        <w:rPr>
          <w:rFonts w:ascii="Arial" w:hAnsi="Arial" w:cs="Arial"/>
          <w:b/>
          <w:iCs/>
        </w:rPr>
        <w:tab/>
      </w:r>
      <w:r>
        <w:rPr>
          <w:rFonts w:ascii="Arial" w:hAnsi="Arial" w:cs="Arial"/>
          <w:b/>
          <w:iCs/>
        </w:rPr>
        <w:tab/>
      </w: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0"/>
        <w:gridCol w:w="615"/>
        <w:gridCol w:w="894"/>
        <w:gridCol w:w="720"/>
        <w:gridCol w:w="1191"/>
        <w:gridCol w:w="900"/>
        <w:gridCol w:w="1634"/>
      </w:tblGrid>
      <w:tr w:rsidR="00E304F6">
        <w:trPr>
          <w:cantSplit/>
          <w:trHeight w:val="225"/>
          <w:tblHeader/>
        </w:trPr>
        <w:tc>
          <w:tcPr>
            <w:tcW w:w="1440" w:type="dxa"/>
            <w:vMerge w:val="restart"/>
            <w:tcBorders>
              <w:top w:val="single" w:sz="18" w:space="0" w:color="000000"/>
              <w:left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rPr>
                <w:rFonts w:ascii="Arial" w:hAnsi="Arial" w:cs="Arial"/>
                <w:b/>
              </w:rPr>
            </w:pPr>
            <w:r>
              <w:rPr>
                <w:rFonts w:ascii="Arial" w:hAnsi="Arial" w:cs="Arial"/>
                <w:b/>
              </w:rPr>
              <w:t>Age- group</w:t>
            </w:r>
          </w:p>
        </w:tc>
        <w:tc>
          <w:tcPr>
            <w:tcW w:w="2229" w:type="dxa"/>
            <w:gridSpan w:val="3"/>
            <w:tcBorders>
              <w:top w:val="single" w:sz="18" w:space="0" w:color="000000"/>
              <w:left w:val="single" w:sz="18" w:space="0" w:color="000000"/>
              <w:bottom w:val="single" w:sz="4" w:space="0" w:color="auto"/>
              <w:right w:val="single" w:sz="8" w:space="0" w:color="000000"/>
            </w:tcBorders>
            <w:shd w:val="clear" w:color="auto" w:fill="FFFFFF"/>
            <w:tcMar>
              <w:top w:w="30" w:type="dxa"/>
              <w:left w:w="30" w:type="dxa"/>
              <w:bottom w:w="30" w:type="dxa"/>
              <w:right w:w="30" w:type="dxa"/>
            </w:tcMar>
            <w:vAlign w:val="bottom"/>
          </w:tcPr>
          <w:p w:rsidR="00E304F6" w:rsidRDefault="00E304F6" w:rsidP="00E13075">
            <w:pPr>
              <w:autoSpaceDE w:val="0"/>
              <w:autoSpaceDN w:val="0"/>
              <w:adjustRightInd w:val="0"/>
              <w:spacing w:line="320" w:lineRule="atLeast"/>
              <w:jc w:val="center"/>
              <w:rPr>
                <w:rFonts w:ascii="Arial" w:hAnsi="Arial" w:cs="Arial"/>
                <w:b/>
                <w:color w:val="000000"/>
              </w:rPr>
            </w:pPr>
            <w:r>
              <w:rPr>
                <w:rFonts w:ascii="Arial" w:hAnsi="Arial" w:cs="Arial"/>
                <w:b/>
                <w:color w:val="000000"/>
              </w:rPr>
              <w:t xml:space="preserve">Sex                     </w:t>
            </w:r>
          </w:p>
        </w:tc>
        <w:tc>
          <w:tcPr>
            <w:tcW w:w="3725" w:type="dxa"/>
            <w:gridSpan w:val="3"/>
            <w:tcBorders>
              <w:top w:val="single" w:sz="18" w:space="0" w:color="000000"/>
              <w:left w:val="single" w:sz="8" w:space="0" w:color="000000"/>
              <w:bottom w:val="single" w:sz="4" w:space="0" w:color="auto"/>
              <w:right w:val="single" w:sz="8" w:space="0" w:color="000000"/>
            </w:tcBorders>
            <w:shd w:val="clear" w:color="auto" w:fill="FFFFFF"/>
            <w:tcMar>
              <w:top w:w="30" w:type="dxa"/>
              <w:left w:w="30" w:type="dxa"/>
              <w:bottom w:w="30" w:type="dxa"/>
              <w:right w:w="30" w:type="dxa"/>
            </w:tcMar>
            <w:vAlign w:val="bottom"/>
          </w:tcPr>
          <w:p w:rsidR="00E304F6" w:rsidRDefault="00E304F6" w:rsidP="00E13075">
            <w:pPr>
              <w:autoSpaceDE w:val="0"/>
              <w:autoSpaceDN w:val="0"/>
              <w:adjustRightInd w:val="0"/>
              <w:spacing w:line="320" w:lineRule="atLeast"/>
              <w:jc w:val="center"/>
              <w:rPr>
                <w:rFonts w:ascii="Arial" w:hAnsi="Arial" w:cs="Arial"/>
                <w:b/>
                <w:color w:val="000000"/>
              </w:rPr>
            </w:pPr>
            <w:r>
              <w:rPr>
                <w:rFonts w:ascii="Arial" w:hAnsi="Arial" w:cs="Arial"/>
                <w:b/>
                <w:color w:val="000000"/>
              </w:rPr>
              <w:t>Educational status</w:t>
            </w:r>
          </w:p>
        </w:tc>
      </w:tr>
      <w:tr w:rsidR="00E304F6">
        <w:trPr>
          <w:cantSplit/>
          <w:trHeight w:val="450"/>
          <w:tblHeader/>
        </w:trPr>
        <w:tc>
          <w:tcPr>
            <w:tcW w:w="1440" w:type="dxa"/>
            <w:vMerge/>
            <w:tcBorders>
              <w:left w:val="nil"/>
              <w:bottom w:val="single" w:sz="18" w:space="0" w:color="000000"/>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rPr>
                <w:rFonts w:ascii="Arial" w:hAnsi="Arial" w:cs="Arial"/>
                <w:b/>
              </w:rPr>
            </w:pPr>
          </w:p>
        </w:tc>
        <w:tc>
          <w:tcPr>
            <w:tcW w:w="615" w:type="dxa"/>
            <w:tcBorders>
              <w:top w:val="single" w:sz="4" w:space="0" w:color="auto"/>
              <w:left w:val="single" w:sz="18" w:space="0" w:color="000000"/>
              <w:bottom w:val="single" w:sz="18" w:space="0" w:color="000000"/>
              <w:right w:val="single" w:sz="4" w:space="0" w:color="auto"/>
            </w:tcBorders>
            <w:shd w:val="clear" w:color="auto" w:fill="FFFFFF"/>
            <w:tcMar>
              <w:top w:w="30" w:type="dxa"/>
              <w:left w:w="30" w:type="dxa"/>
              <w:bottom w:w="30" w:type="dxa"/>
              <w:right w:w="30" w:type="dxa"/>
            </w:tcMar>
            <w:vAlign w:val="bottom"/>
          </w:tcPr>
          <w:p w:rsidR="00E304F6" w:rsidRDefault="00E304F6" w:rsidP="00E13075">
            <w:pPr>
              <w:autoSpaceDE w:val="0"/>
              <w:autoSpaceDN w:val="0"/>
              <w:adjustRightInd w:val="0"/>
              <w:spacing w:line="320" w:lineRule="atLeast"/>
              <w:jc w:val="center"/>
              <w:rPr>
                <w:rFonts w:ascii="Arial" w:hAnsi="Arial" w:cs="Arial"/>
                <w:b/>
                <w:color w:val="000000"/>
              </w:rPr>
            </w:pPr>
          </w:p>
          <w:p w:rsidR="00E304F6" w:rsidRDefault="00E304F6" w:rsidP="00E13075">
            <w:pPr>
              <w:autoSpaceDE w:val="0"/>
              <w:autoSpaceDN w:val="0"/>
              <w:adjustRightInd w:val="0"/>
              <w:spacing w:line="320" w:lineRule="atLeast"/>
              <w:jc w:val="center"/>
              <w:rPr>
                <w:rFonts w:ascii="Arial" w:hAnsi="Arial" w:cs="Arial"/>
                <w:b/>
                <w:color w:val="000000"/>
              </w:rPr>
            </w:pPr>
            <w:r>
              <w:rPr>
                <w:rFonts w:ascii="Arial" w:hAnsi="Arial" w:cs="Arial"/>
                <w:b/>
                <w:color w:val="000000"/>
              </w:rPr>
              <w:t>Male</w:t>
            </w:r>
          </w:p>
        </w:tc>
        <w:tc>
          <w:tcPr>
            <w:tcW w:w="894" w:type="dxa"/>
            <w:tcBorders>
              <w:top w:val="single" w:sz="4" w:space="0" w:color="auto"/>
              <w:left w:val="single" w:sz="4" w:space="0" w:color="auto"/>
              <w:bottom w:val="single" w:sz="18" w:space="0" w:color="000000"/>
              <w:right w:val="single" w:sz="4" w:space="0" w:color="auto"/>
            </w:tcBorders>
            <w:shd w:val="clear" w:color="auto" w:fill="FFFFFF"/>
            <w:vAlign w:val="bottom"/>
          </w:tcPr>
          <w:p w:rsidR="00E304F6" w:rsidRDefault="00E304F6" w:rsidP="00E13075">
            <w:pPr>
              <w:autoSpaceDE w:val="0"/>
              <w:autoSpaceDN w:val="0"/>
              <w:adjustRightInd w:val="0"/>
              <w:spacing w:line="320" w:lineRule="atLeast"/>
              <w:jc w:val="center"/>
              <w:rPr>
                <w:rFonts w:ascii="Arial" w:hAnsi="Arial" w:cs="Arial"/>
                <w:b/>
                <w:color w:val="000000"/>
              </w:rPr>
            </w:pPr>
          </w:p>
          <w:p w:rsidR="00E304F6" w:rsidRDefault="00E304F6" w:rsidP="00E13075">
            <w:pPr>
              <w:autoSpaceDE w:val="0"/>
              <w:autoSpaceDN w:val="0"/>
              <w:adjustRightInd w:val="0"/>
              <w:spacing w:line="320" w:lineRule="atLeast"/>
              <w:jc w:val="center"/>
              <w:rPr>
                <w:rFonts w:ascii="Arial" w:hAnsi="Arial" w:cs="Arial"/>
                <w:b/>
                <w:color w:val="000000"/>
              </w:rPr>
            </w:pPr>
            <w:r>
              <w:rPr>
                <w:rFonts w:ascii="Arial" w:hAnsi="Arial" w:cs="Arial"/>
                <w:b/>
                <w:color w:val="000000"/>
              </w:rPr>
              <w:t>Female</w:t>
            </w:r>
          </w:p>
        </w:tc>
        <w:tc>
          <w:tcPr>
            <w:tcW w:w="720" w:type="dxa"/>
            <w:tcBorders>
              <w:top w:val="single" w:sz="4" w:space="0" w:color="auto"/>
              <w:left w:val="single" w:sz="4" w:space="0" w:color="auto"/>
              <w:bottom w:val="single" w:sz="18" w:space="0" w:color="000000"/>
              <w:right w:val="single" w:sz="8" w:space="0" w:color="000000"/>
            </w:tcBorders>
            <w:shd w:val="clear" w:color="auto" w:fill="FFFFFF"/>
            <w:vAlign w:val="bottom"/>
          </w:tcPr>
          <w:p w:rsidR="00E304F6" w:rsidRDefault="00E304F6" w:rsidP="00E13075">
            <w:pPr>
              <w:autoSpaceDE w:val="0"/>
              <w:autoSpaceDN w:val="0"/>
              <w:adjustRightInd w:val="0"/>
              <w:spacing w:line="320" w:lineRule="atLeast"/>
              <w:jc w:val="center"/>
              <w:rPr>
                <w:rFonts w:ascii="Arial" w:hAnsi="Arial" w:cs="Arial"/>
                <w:b/>
                <w:color w:val="000000"/>
              </w:rPr>
            </w:pPr>
            <w:r>
              <w:rPr>
                <w:rFonts w:ascii="Arial" w:hAnsi="Arial" w:cs="Arial"/>
                <w:b/>
                <w:color w:val="000000"/>
              </w:rPr>
              <w:t xml:space="preserve">             </w:t>
            </w:r>
          </w:p>
          <w:p w:rsidR="00E304F6" w:rsidRDefault="00E304F6" w:rsidP="00E13075">
            <w:pPr>
              <w:autoSpaceDE w:val="0"/>
              <w:autoSpaceDN w:val="0"/>
              <w:adjustRightInd w:val="0"/>
              <w:spacing w:line="320" w:lineRule="atLeast"/>
              <w:rPr>
                <w:rFonts w:ascii="Arial" w:hAnsi="Arial" w:cs="Arial"/>
                <w:b/>
                <w:color w:val="000000"/>
              </w:rPr>
            </w:pPr>
            <w:r>
              <w:rPr>
                <w:rFonts w:ascii="Arial" w:hAnsi="Arial" w:cs="Arial"/>
                <w:b/>
                <w:color w:val="000000"/>
              </w:rPr>
              <w:t xml:space="preserve"> Total</w:t>
            </w:r>
          </w:p>
        </w:tc>
        <w:tc>
          <w:tcPr>
            <w:tcW w:w="1191" w:type="dxa"/>
            <w:tcBorders>
              <w:top w:val="single" w:sz="4" w:space="0" w:color="auto"/>
              <w:left w:val="single" w:sz="8" w:space="0" w:color="000000"/>
              <w:bottom w:val="single" w:sz="18" w:space="0" w:color="000000"/>
              <w:right w:val="single" w:sz="4" w:space="0" w:color="auto"/>
            </w:tcBorders>
            <w:shd w:val="clear" w:color="auto" w:fill="FFFFFF"/>
            <w:tcMar>
              <w:top w:w="30" w:type="dxa"/>
              <w:left w:w="30" w:type="dxa"/>
              <w:bottom w:w="30" w:type="dxa"/>
              <w:right w:w="30" w:type="dxa"/>
            </w:tcMar>
            <w:vAlign w:val="bottom"/>
          </w:tcPr>
          <w:p w:rsidR="00E304F6" w:rsidRDefault="00E304F6" w:rsidP="00E13075">
            <w:pPr>
              <w:autoSpaceDE w:val="0"/>
              <w:autoSpaceDN w:val="0"/>
              <w:adjustRightInd w:val="0"/>
              <w:spacing w:line="320" w:lineRule="atLeast"/>
              <w:jc w:val="center"/>
              <w:rPr>
                <w:rFonts w:ascii="Arial" w:hAnsi="Arial" w:cs="Arial"/>
                <w:b/>
                <w:color w:val="000000"/>
              </w:rPr>
            </w:pPr>
            <w:r w:rsidRPr="00DC3938">
              <w:rPr>
                <w:b/>
                <w:color w:val="000000"/>
              </w:rPr>
              <w:t>I</w:t>
            </w:r>
            <w:r>
              <w:rPr>
                <w:rFonts w:ascii="Arial" w:hAnsi="Arial" w:cs="Arial"/>
                <w:b/>
                <w:color w:val="000000"/>
              </w:rPr>
              <w:t>lliterate</w:t>
            </w:r>
          </w:p>
        </w:tc>
        <w:tc>
          <w:tcPr>
            <w:tcW w:w="900" w:type="dxa"/>
            <w:tcBorders>
              <w:top w:val="single" w:sz="4" w:space="0" w:color="auto"/>
              <w:left w:val="single" w:sz="4" w:space="0" w:color="auto"/>
              <w:bottom w:val="single" w:sz="18" w:space="0" w:color="000000"/>
              <w:right w:val="single" w:sz="4" w:space="0" w:color="auto"/>
            </w:tcBorders>
            <w:shd w:val="clear" w:color="auto" w:fill="FFFFFF"/>
            <w:vAlign w:val="bottom"/>
          </w:tcPr>
          <w:p w:rsidR="00E304F6" w:rsidRDefault="00E304F6" w:rsidP="00E13075">
            <w:pPr>
              <w:autoSpaceDE w:val="0"/>
              <w:autoSpaceDN w:val="0"/>
              <w:adjustRightInd w:val="0"/>
              <w:spacing w:line="320" w:lineRule="atLeast"/>
              <w:jc w:val="center"/>
              <w:rPr>
                <w:rFonts w:ascii="Arial" w:hAnsi="Arial" w:cs="Arial"/>
                <w:b/>
                <w:color w:val="000000"/>
              </w:rPr>
            </w:pPr>
            <w:r>
              <w:rPr>
                <w:rFonts w:ascii="Arial" w:hAnsi="Arial" w:cs="Arial"/>
                <w:b/>
                <w:color w:val="000000"/>
              </w:rPr>
              <w:t>Grade</w:t>
            </w:r>
          </w:p>
          <w:p w:rsidR="00E304F6" w:rsidRDefault="00E304F6" w:rsidP="00E13075">
            <w:pPr>
              <w:autoSpaceDE w:val="0"/>
              <w:autoSpaceDN w:val="0"/>
              <w:adjustRightInd w:val="0"/>
              <w:spacing w:line="320" w:lineRule="atLeast"/>
              <w:jc w:val="center"/>
              <w:rPr>
                <w:rFonts w:ascii="Arial" w:hAnsi="Arial" w:cs="Arial"/>
                <w:b/>
                <w:color w:val="000000"/>
              </w:rPr>
            </w:pPr>
            <w:r>
              <w:rPr>
                <w:rFonts w:ascii="Arial" w:hAnsi="Arial" w:cs="Arial"/>
                <w:b/>
                <w:color w:val="000000"/>
              </w:rPr>
              <w:t>1-4</w:t>
            </w:r>
          </w:p>
        </w:tc>
        <w:tc>
          <w:tcPr>
            <w:tcW w:w="1634" w:type="dxa"/>
            <w:tcBorders>
              <w:top w:val="single" w:sz="4" w:space="0" w:color="auto"/>
              <w:left w:val="single" w:sz="4" w:space="0" w:color="auto"/>
              <w:bottom w:val="single" w:sz="18" w:space="0" w:color="000000"/>
              <w:right w:val="single" w:sz="8" w:space="0" w:color="000000"/>
            </w:tcBorders>
            <w:shd w:val="clear" w:color="auto" w:fill="FFFFFF"/>
            <w:vAlign w:val="bottom"/>
          </w:tcPr>
          <w:p w:rsidR="00E304F6" w:rsidRDefault="00E304F6" w:rsidP="00E13075">
            <w:pPr>
              <w:autoSpaceDE w:val="0"/>
              <w:autoSpaceDN w:val="0"/>
              <w:adjustRightInd w:val="0"/>
              <w:spacing w:line="320" w:lineRule="atLeast"/>
              <w:jc w:val="center"/>
              <w:rPr>
                <w:rFonts w:ascii="Arial" w:hAnsi="Arial" w:cs="Arial"/>
                <w:b/>
                <w:color w:val="000000"/>
              </w:rPr>
            </w:pPr>
            <w:r>
              <w:rPr>
                <w:rFonts w:ascii="Arial" w:hAnsi="Arial" w:cs="Arial"/>
                <w:b/>
                <w:color w:val="000000"/>
              </w:rPr>
              <w:t>Grade</w:t>
            </w:r>
          </w:p>
          <w:p w:rsidR="00E304F6" w:rsidRDefault="00E304F6" w:rsidP="00E13075">
            <w:pPr>
              <w:autoSpaceDE w:val="0"/>
              <w:autoSpaceDN w:val="0"/>
              <w:adjustRightInd w:val="0"/>
              <w:spacing w:line="320" w:lineRule="atLeast"/>
              <w:jc w:val="center"/>
              <w:rPr>
                <w:rFonts w:ascii="Arial" w:hAnsi="Arial" w:cs="Arial"/>
                <w:b/>
                <w:color w:val="000000"/>
              </w:rPr>
            </w:pPr>
            <w:r>
              <w:rPr>
                <w:rFonts w:ascii="Arial" w:hAnsi="Arial" w:cs="Arial"/>
                <w:b/>
                <w:color w:val="000000"/>
              </w:rPr>
              <w:t>5-10</w:t>
            </w:r>
          </w:p>
        </w:tc>
      </w:tr>
      <w:tr w:rsidR="00E304F6">
        <w:trPr>
          <w:cantSplit/>
          <w:trHeight w:val="332"/>
          <w:tblHeader/>
        </w:trPr>
        <w:tc>
          <w:tcPr>
            <w:tcW w:w="1440"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20-24</w:t>
            </w:r>
          </w:p>
        </w:tc>
        <w:tc>
          <w:tcPr>
            <w:tcW w:w="615" w:type="dxa"/>
            <w:tcBorders>
              <w:top w:val="single" w:sz="18" w:space="0" w:color="000000"/>
              <w:left w:val="single" w:sz="18" w:space="0" w:color="000000"/>
              <w:bottom w:val="nil"/>
              <w:right w:val="single" w:sz="4" w:space="0" w:color="auto"/>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5</w:t>
            </w:r>
          </w:p>
        </w:tc>
        <w:tc>
          <w:tcPr>
            <w:tcW w:w="894" w:type="dxa"/>
            <w:tcBorders>
              <w:top w:val="single" w:sz="18" w:space="0" w:color="000000"/>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27</w:t>
            </w:r>
          </w:p>
        </w:tc>
        <w:tc>
          <w:tcPr>
            <w:tcW w:w="720" w:type="dxa"/>
            <w:tcBorders>
              <w:top w:val="single" w:sz="18" w:space="0" w:color="000000"/>
              <w:left w:val="single" w:sz="4" w:space="0" w:color="auto"/>
              <w:bottom w:val="nil"/>
              <w:right w:val="single" w:sz="8" w:space="0" w:color="000000"/>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32</w:t>
            </w:r>
          </w:p>
        </w:tc>
        <w:tc>
          <w:tcPr>
            <w:tcW w:w="1191" w:type="dxa"/>
            <w:tcBorders>
              <w:top w:val="single" w:sz="18" w:space="0" w:color="000000"/>
              <w:left w:val="single" w:sz="8" w:space="0" w:color="000000"/>
              <w:bottom w:val="nil"/>
              <w:right w:val="single" w:sz="4" w:space="0" w:color="auto"/>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12</w:t>
            </w:r>
          </w:p>
        </w:tc>
        <w:tc>
          <w:tcPr>
            <w:tcW w:w="900" w:type="dxa"/>
            <w:tcBorders>
              <w:top w:val="single" w:sz="18" w:space="0" w:color="000000"/>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20</w:t>
            </w:r>
          </w:p>
        </w:tc>
        <w:tc>
          <w:tcPr>
            <w:tcW w:w="1634" w:type="dxa"/>
            <w:tcBorders>
              <w:top w:val="single" w:sz="18" w:space="0" w:color="000000"/>
              <w:left w:val="single" w:sz="4" w:space="0" w:color="auto"/>
              <w:bottom w:val="nil"/>
              <w:right w:val="single" w:sz="8" w:space="0" w:color="000000"/>
            </w:tcBorders>
            <w:shd w:val="clear" w:color="auto" w:fill="FFFFFF"/>
            <w:vAlign w:val="cente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8</w:t>
            </w:r>
          </w:p>
        </w:tc>
      </w:tr>
      <w:tr w:rsidR="00E304F6">
        <w:trPr>
          <w:cantSplit/>
          <w:trHeight w:val="332"/>
          <w:tblHeader/>
        </w:trPr>
        <w:tc>
          <w:tcPr>
            <w:tcW w:w="1440"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25-29</w:t>
            </w:r>
          </w:p>
        </w:tc>
        <w:tc>
          <w:tcPr>
            <w:tcW w:w="615" w:type="dxa"/>
            <w:tcBorders>
              <w:top w:val="nil"/>
              <w:left w:val="single" w:sz="18" w:space="0" w:color="000000"/>
              <w:bottom w:val="nil"/>
              <w:right w:val="single" w:sz="4" w:space="0" w:color="auto"/>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16</w:t>
            </w:r>
          </w:p>
        </w:tc>
        <w:tc>
          <w:tcPr>
            <w:tcW w:w="894" w:type="dxa"/>
            <w:tcBorders>
              <w:top w:val="nil"/>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20</w:t>
            </w:r>
          </w:p>
        </w:tc>
        <w:tc>
          <w:tcPr>
            <w:tcW w:w="720" w:type="dxa"/>
            <w:tcBorders>
              <w:top w:val="nil"/>
              <w:left w:val="single" w:sz="4" w:space="0" w:color="auto"/>
              <w:bottom w:val="nil"/>
              <w:right w:val="single" w:sz="8" w:space="0" w:color="000000"/>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36</w:t>
            </w:r>
          </w:p>
        </w:tc>
        <w:tc>
          <w:tcPr>
            <w:tcW w:w="1191" w:type="dxa"/>
            <w:tcBorders>
              <w:top w:val="nil"/>
              <w:left w:val="single" w:sz="8" w:space="0" w:color="000000"/>
              <w:bottom w:val="nil"/>
              <w:right w:val="single" w:sz="4" w:space="0" w:color="auto"/>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16</w:t>
            </w:r>
          </w:p>
        </w:tc>
        <w:tc>
          <w:tcPr>
            <w:tcW w:w="900" w:type="dxa"/>
            <w:tcBorders>
              <w:top w:val="nil"/>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8</w:t>
            </w:r>
          </w:p>
        </w:tc>
        <w:tc>
          <w:tcPr>
            <w:tcW w:w="1634" w:type="dxa"/>
            <w:tcBorders>
              <w:top w:val="nil"/>
              <w:left w:val="single" w:sz="4" w:space="0" w:color="auto"/>
              <w:bottom w:val="nil"/>
              <w:right w:val="single" w:sz="8" w:space="0" w:color="000000"/>
            </w:tcBorders>
            <w:shd w:val="clear" w:color="auto" w:fill="FFFFFF"/>
            <w:vAlign w:val="cente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0</w:t>
            </w:r>
          </w:p>
        </w:tc>
      </w:tr>
      <w:tr w:rsidR="00E304F6">
        <w:trPr>
          <w:cantSplit/>
          <w:trHeight w:val="348"/>
          <w:tblHeader/>
        </w:trPr>
        <w:tc>
          <w:tcPr>
            <w:tcW w:w="1440"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30-34</w:t>
            </w:r>
          </w:p>
        </w:tc>
        <w:tc>
          <w:tcPr>
            <w:tcW w:w="615" w:type="dxa"/>
            <w:tcBorders>
              <w:top w:val="nil"/>
              <w:left w:val="single" w:sz="18" w:space="0" w:color="000000"/>
              <w:bottom w:val="nil"/>
              <w:right w:val="single" w:sz="4" w:space="0" w:color="auto"/>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7</w:t>
            </w:r>
          </w:p>
        </w:tc>
        <w:tc>
          <w:tcPr>
            <w:tcW w:w="894" w:type="dxa"/>
            <w:tcBorders>
              <w:top w:val="nil"/>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9</w:t>
            </w:r>
          </w:p>
        </w:tc>
        <w:tc>
          <w:tcPr>
            <w:tcW w:w="720" w:type="dxa"/>
            <w:tcBorders>
              <w:top w:val="nil"/>
              <w:left w:val="single" w:sz="4" w:space="0" w:color="auto"/>
              <w:bottom w:val="nil"/>
              <w:right w:val="single" w:sz="8" w:space="0" w:color="000000"/>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16</w:t>
            </w:r>
          </w:p>
        </w:tc>
        <w:tc>
          <w:tcPr>
            <w:tcW w:w="1191" w:type="dxa"/>
            <w:tcBorders>
              <w:top w:val="nil"/>
              <w:left w:val="single" w:sz="8" w:space="0" w:color="000000"/>
              <w:bottom w:val="nil"/>
              <w:right w:val="single" w:sz="4" w:space="0" w:color="auto"/>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8</w:t>
            </w:r>
          </w:p>
        </w:tc>
        <w:tc>
          <w:tcPr>
            <w:tcW w:w="900" w:type="dxa"/>
            <w:tcBorders>
              <w:top w:val="nil"/>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0</w:t>
            </w:r>
          </w:p>
        </w:tc>
        <w:tc>
          <w:tcPr>
            <w:tcW w:w="1634" w:type="dxa"/>
            <w:tcBorders>
              <w:top w:val="nil"/>
              <w:left w:val="single" w:sz="4" w:space="0" w:color="auto"/>
              <w:bottom w:val="nil"/>
              <w:right w:val="single" w:sz="8" w:space="0" w:color="000000"/>
            </w:tcBorders>
            <w:shd w:val="clear" w:color="auto" w:fill="FFFFFF"/>
            <w:vAlign w:val="cente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8</w:t>
            </w:r>
          </w:p>
        </w:tc>
      </w:tr>
      <w:tr w:rsidR="00E304F6">
        <w:trPr>
          <w:cantSplit/>
          <w:trHeight w:val="332"/>
          <w:tblHeader/>
        </w:trPr>
        <w:tc>
          <w:tcPr>
            <w:tcW w:w="1440"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35-39</w:t>
            </w:r>
          </w:p>
        </w:tc>
        <w:tc>
          <w:tcPr>
            <w:tcW w:w="615" w:type="dxa"/>
            <w:tcBorders>
              <w:top w:val="nil"/>
              <w:left w:val="single" w:sz="18" w:space="0" w:color="000000"/>
              <w:bottom w:val="nil"/>
              <w:right w:val="single" w:sz="4" w:space="0" w:color="auto"/>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13</w:t>
            </w:r>
          </w:p>
        </w:tc>
        <w:tc>
          <w:tcPr>
            <w:tcW w:w="894" w:type="dxa"/>
            <w:tcBorders>
              <w:top w:val="nil"/>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19</w:t>
            </w:r>
          </w:p>
        </w:tc>
        <w:tc>
          <w:tcPr>
            <w:tcW w:w="720" w:type="dxa"/>
            <w:tcBorders>
              <w:top w:val="nil"/>
              <w:left w:val="single" w:sz="4" w:space="0" w:color="auto"/>
              <w:bottom w:val="nil"/>
              <w:right w:val="single" w:sz="8" w:space="0" w:color="000000"/>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32</w:t>
            </w:r>
          </w:p>
        </w:tc>
        <w:tc>
          <w:tcPr>
            <w:tcW w:w="1191" w:type="dxa"/>
            <w:tcBorders>
              <w:top w:val="nil"/>
              <w:left w:val="single" w:sz="8" w:space="0" w:color="000000"/>
              <w:bottom w:val="nil"/>
              <w:right w:val="single" w:sz="4" w:space="0" w:color="auto"/>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32</w:t>
            </w:r>
          </w:p>
        </w:tc>
        <w:tc>
          <w:tcPr>
            <w:tcW w:w="900" w:type="dxa"/>
            <w:tcBorders>
              <w:top w:val="nil"/>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0</w:t>
            </w:r>
          </w:p>
        </w:tc>
        <w:tc>
          <w:tcPr>
            <w:tcW w:w="1634" w:type="dxa"/>
            <w:tcBorders>
              <w:top w:val="nil"/>
              <w:left w:val="single" w:sz="4" w:space="0" w:color="auto"/>
              <w:bottom w:val="nil"/>
              <w:right w:val="single" w:sz="8" w:space="0" w:color="000000"/>
            </w:tcBorders>
            <w:shd w:val="clear" w:color="auto" w:fill="FFFFFF"/>
            <w:vAlign w:val="cente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0</w:t>
            </w:r>
          </w:p>
        </w:tc>
      </w:tr>
      <w:tr w:rsidR="00E304F6">
        <w:trPr>
          <w:cantSplit/>
          <w:trHeight w:val="332"/>
          <w:tblHeader/>
        </w:trPr>
        <w:tc>
          <w:tcPr>
            <w:tcW w:w="1440"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40-44</w:t>
            </w:r>
          </w:p>
        </w:tc>
        <w:tc>
          <w:tcPr>
            <w:tcW w:w="615" w:type="dxa"/>
            <w:tcBorders>
              <w:top w:val="nil"/>
              <w:left w:val="single" w:sz="18" w:space="0" w:color="000000"/>
              <w:bottom w:val="nil"/>
              <w:right w:val="single" w:sz="4" w:space="0" w:color="auto"/>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7</w:t>
            </w:r>
          </w:p>
        </w:tc>
        <w:tc>
          <w:tcPr>
            <w:tcW w:w="894" w:type="dxa"/>
            <w:tcBorders>
              <w:top w:val="nil"/>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9</w:t>
            </w:r>
          </w:p>
        </w:tc>
        <w:tc>
          <w:tcPr>
            <w:tcW w:w="720" w:type="dxa"/>
            <w:tcBorders>
              <w:top w:val="nil"/>
              <w:left w:val="single" w:sz="4" w:space="0" w:color="auto"/>
              <w:bottom w:val="nil"/>
              <w:right w:val="single" w:sz="8" w:space="0" w:color="000000"/>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16</w:t>
            </w:r>
          </w:p>
        </w:tc>
        <w:tc>
          <w:tcPr>
            <w:tcW w:w="1191" w:type="dxa"/>
            <w:tcBorders>
              <w:top w:val="nil"/>
              <w:left w:val="single" w:sz="8" w:space="0" w:color="000000"/>
              <w:bottom w:val="nil"/>
              <w:right w:val="single" w:sz="4" w:space="0" w:color="auto"/>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12</w:t>
            </w:r>
          </w:p>
        </w:tc>
        <w:tc>
          <w:tcPr>
            <w:tcW w:w="900" w:type="dxa"/>
            <w:tcBorders>
              <w:top w:val="nil"/>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0</w:t>
            </w:r>
          </w:p>
        </w:tc>
        <w:tc>
          <w:tcPr>
            <w:tcW w:w="1634" w:type="dxa"/>
            <w:tcBorders>
              <w:top w:val="nil"/>
              <w:left w:val="single" w:sz="4" w:space="0" w:color="auto"/>
              <w:bottom w:val="nil"/>
              <w:right w:val="single" w:sz="8" w:space="0" w:color="000000"/>
            </w:tcBorders>
            <w:shd w:val="clear" w:color="auto" w:fill="FFFFFF"/>
            <w:vAlign w:val="cente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0</w:t>
            </w:r>
          </w:p>
        </w:tc>
      </w:tr>
      <w:tr w:rsidR="00E304F6">
        <w:trPr>
          <w:cantSplit/>
          <w:trHeight w:val="348"/>
          <w:tblHeader/>
        </w:trPr>
        <w:tc>
          <w:tcPr>
            <w:tcW w:w="1440"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45-49</w:t>
            </w:r>
          </w:p>
        </w:tc>
        <w:tc>
          <w:tcPr>
            <w:tcW w:w="615" w:type="dxa"/>
            <w:tcBorders>
              <w:top w:val="nil"/>
              <w:left w:val="single" w:sz="18" w:space="0" w:color="000000"/>
              <w:bottom w:val="nil"/>
              <w:right w:val="single" w:sz="4" w:space="0" w:color="auto"/>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5</w:t>
            </w:r>
          </w:p>
        </w:tc>
        <w:tc>
          <w:tcPr>
            <w:tcW w:w="894" w:type="dxa"/>
            <w:tcBorders>
              <w:top w:val="nil"/>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11</w:t>
            </w:r>
          </w:p>
        </w:tc>
        <w:tc>
          <w:tcPr>
            <w:tcW w:w="720" w:type="dxa"/>
            <w:tcBorders>
              <w:top w:val="nil"/>
              <w:left w:val="single" w:sz="4" w:space="0" w:color="auto"/>
              <w:bottom w:val="nil"/>
              <w:right w:val="single" w:sz="8" w:space="0" w:color="000000"/>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16</w:t>
            </w:r>
          </w:p>
        </w:tc>
        <w:tc>
          <w:tcPr>
            <w:tcW w:w="1191" w:type="dxa"/>
            <w:tcBorders>
              <w:top w:val="nil"/>
              <w:left w:val="single" w:sz="8" w:space="0" w:color="000000"/>
              <w:bottom w:val="nil"/>
              <w:right w:val="single" w:sz="4" w:space="0" w:color="auto"/>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12</w:t>
            </w:r>
          </w:p>
        </w:tc>
        <w:tc>
          <w:tcPr>
            <w:tcW w:w="900" w:type="dxa"/>
            <w:tcBorders>
              <w:top w:val="nil"/>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4</w:t>
            </w:r>
          </w:p>
        </w:tc>
        <w:tc>
          <w:tcPr>
            <w:tcW w:w="1634" w:type="dxa"/>
            <w:tcBorders>
              <w:top w:val="nil"/>
              <w:left w:val="single" w:sz="4" w:space="0" w:color="auto"/>
              <w:bottom w:val="nil"/>
              <w:right w:val="single" w:sz="8" w:space="0" w:color="000000"/>
            </w:tcBorders>
            <w:shd w:val="clear" w:color="auto" w:fill="FFFFFF"/>
            <w:vAlign w:val="cente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4</w:t>
            </w:r>
          </w:p>
        </w:tc>
      </w:tr>
      <w:tr w:rsidR="00E304F6">
        <w:trPr>
          <w:cantSplit/>
          <w:trHeight w:val="332"/>
          <w:tblHeader/>
        </w:trPr>
        <w:tc>
          <w:tcPr>
            <w:tcW w:w="1440"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50-54</w:t>
            </w:r>
          </w:p>
        </w:tc>
        <w:tc>
          <w:tcPr>
            <w:tcW w:w="615" w:type="dxa"/>
            <w:tcBorders>
              <w:top w:val="nil"/>
              <w:left w:val="single" w:sz="18" w:space="0" w:color="000000"/>
              <w:bottom w:val="nil"/>
              <w:right w:val="single" w:sz="4" w:space="0" w:color="auto"/>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4</w:t>
            </w:r>
          </w:p>
        </w:tc>
        <w:tc>
          <w:tcPr>
            <w:tcW w:w="894" w:type="dxa"/>
            <w:tcBorders>
              <w:top w:val="nil"/>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0</w:t>
            </w:r>
          </w:p>
        </w:tc>
        <w:tc>
          <w:tcPr>
            <w:tcW w:w="720" w:type="dxa"/>
            <w:tcBorders>
              <w:top w:val="nil"/>
              <w:left w:val="single" w:sz="4" w:space="0" w:color="auto"/>
              <w:bottom w:val="nil"/>
              <w:right w:val="single" w:sz="8" w:space="0" w:color="000000"/>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4</w:t>
            </w:r>
          </w:p>
        </w:tc>
        <w:tc>
          <w:tcPr>
            <w:tcW w:w="1191" w:type="dxa"/>
            <w:tcBorders>
              <w:top w:val="nil"/>
              <w:left w:val="single" w:sz="8" w:space="0" w:color="000000"/>
              <w:bottom w:val="nil"/>
              <w:right w:val="single" w:sz="4" w:space="0" w:color="auto"/>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4</w:t>
            </w:r>
          </w:p>
        </w:tc>
        <w:tc>
          <w:tcPr>
            <w:tcW w:w="900" w:type="dxa"/>
            <w:tcBorders>
              <w:top w:val="nil"/>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0</w:t>
            </w:r>
          </w:p>
        </w:tc>
        <w:tc>
          <w:tcPr>
            <w:tcW w:w="1634" w:type="dxa"/>
            <w:tcBorders>
              <w:top w:val="nil"/>
              <w:left w:val="single" w:sz="4" w:space="0" w:color="auto"/>
              <w:bottom w:val="nil"/>
              <w:right w:val="single" w:sz="8" w:space="0" w:color="000000"/>
            </w:tcBorders>
            <w:shd w:val="clear" w:color="auto" w:fill="FFFFFF"/>
            <w:vAlign w:val="cente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0</w:t>
            </w:r>
          </w:p>
        </w:tc>
      </w:tr>
      <w:tr w:rsidR="00E304F6">
        <w:trPr>
          <w:cantSplit/>
          <w:trHeight w:val="332"/>
          <w:tblHeader/>
        </w:trPr>
        <w:tc>
          <w:tcPr>
            <w:tcW w:w="1440" w:type="dxa"/>
            <w:tcBorders>
              <w:top w:val="nil"/>
              <w:left w:val="nil"/>
              <w:bottom w:val="single" w:sz="4" w:space="0" w:color="auto"/>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&gt;55</w:t>
            </w:r>
          </w:p>
        </w:tc>
        <w:tc>
          <w:tcPr>
            <w:tcW w:w="615" w:type="dxa"/>
            <w:tcBorders>
              <w:top w:val="nil"/>
              <w:left w:val="single" w:sz="18" w:space="0" w:color="000000"/>
              <w:bottom w:val="single" w:sz="4" w:space="0" w:color="auto"/>
              <w:right w:val="single" w:sz="4" w:space="0" w:color="auto"/>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3</w:t>
            </w:r>
          </w:p>
        </w:tc>
        <w:tc>
          <w:tcPr>
            <w:tcW w:w="894" w:type="dxa"/>
            <w:tcBorders>
              <w:top w:val="nil"/>
              <w:left w:val="single" w:sz="4" w:space="0" w:color="auto"/>
              <w:bottom w:val="single" w:sz="4" w:space="0" w:color="auto"/>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5</w:t>
            </w:r>
          </w:p>
        </w:tc>
        <w:tc>
          <w:tcPr>
            <w:tcW w:w="720" w:type="dxa"/>
            <w:tcBorders>
              <w:top w:val="nil"/>
              <w:left w:val="single" w:sz="4" w:space="0" w:color="auto"/>
              <w:bottom w:val="single" w:sz="4" w:space="0" w:color="auto"/>
              <w:right w:val="single" w:sz="8" w:space="0" w:color="000000"/>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8</w:t>
            </w:r>
          </w:p>
        </w:tc>
        <w:tc>
          <w:tcPr>
            <w:tcW w:w="1191" w:type="dxa"/>
            <w:tcBorders>
              <w:top w:val="nil"/>
              <w:left w:val="single" w:sz="8" w:space="0" w:color="000000"/>
              <w:bottom w:val="single" w:sz="4" w:space="0" w:color="auto"/>
              <w:right w:val="single" w:sz="4" w:space="0" w:color="auto"/>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4</w:t>
            </w:r>
          </w:p>
        </w:tc>
        <w:tc>
          <w:tcPr>
            <w:tcW w:w="900" w:type="dxa"/>
            <w:tcBorders>
              <w:top w:val="nil"/>
              <w:left w:val="single" w:sz="4" w:space="0" w:color="auto"/>
              <w:bottom w:val="single" w:sz="4" w:space="0" w:color="auto"/>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0</w:t>
            </w:r>
          </w:p>
        </w:tc>
        <w:tc>
          <w:tcPr>
            <w:tcW w:w="1634" w:type="dxa"/>
            <w:tcBorders>
              <w:top w:val="nil"/>
              <w:left w:val="single" w:sz="4" w:space="0" w:color="auto"/>
              <w:bottom w:val="single" w:sz="4" w:space="0" w:color="auto"/>
              <w:right w:val="single" w:sz="8" w:space="0" w:color="000000"/>
            </w:tcBorders>
            <w:shd w:val="clear" w:color="auto" w:fill="FFFFFF"/>
            <w:vAlign w:val="cente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4</w:t>
            </w:r>
          </w:p>
        </w:tc>
      </w:tr>
      <w:tr w:rsidR="00E304F6" w:rsidRPr="007B1AA9">
        <w:trPr>
          <w:cantSplit/>
          <w:trHeight w:val="348"/>
          <w:tblHeader/>
        </w:trPr>
        <w:tc>
          <w:tcPr>
            <w:tcW w:w="1440" w:type="dxa"/>
            <w:tcBorders>
              <w:top w:val="single" w:sz="4" w:space="0" w:color="auto"/>
              <w:left w:val="nil"/>
              <w:bottom w:val="single" w:sz="4" w:space="0" w:color="auto"/>
              <w:right w:val="single" w:sz="18" w:space="0" w:color="000000"/>
            </w:tcBorders>
            <w:shd w:val="clear" w:color="auto" w:fill="FFFFFF"/>
            <w:tcMar>
              <w:top w:w="30" w:type="dxa"/>
              <w:left w:w="30" w:type="dxa"/>
              <w:bottom w:w="30" w:type="dxa"/>
              <w:right w:w="30" w:type="dxa"/>
            </w:tcMar>
          </w:tcPr>
          <w:p w:rsidR="00E304F6" w:rsidRPr="007B1AA9" w:rsidRDefault="00E304F6" w:rsidP="00E13075">
            <w:pPr>
              <w:autoSpaceDE w:val="0"/>
              <w:autoSpaceDN w:val="0"/>
              <w:adjustRightInd w:val="0"/>
              <w:spacing w:line="320" w:lineRule="atLeast"/>
              <w:rPr>
                <w:rFonts w:ascii="Arial" w:hAnsi="Arial" w:cs="Arial"/>
                <w:b/>
                <w:color w:val="000000"/>
              </w:rPr>
            </w:pPr>
            <w:r w:rsidRPr="007B1AA9">
              <w:rPr>
                <w:rFonts w:ascii="Arial" w:hAnsi="Arial" w:cs="Arial"/>
                <w:b/>
                <w:color w:val="000000"/>
              </w:rPr>
              <w:t>Total</w:t>
            </w:r>
          </w:p>
        </w:tc>
        <w:tc>
          <w:tcPr>
            <w:tcW w:w="615" w:type="dxa"/>
            <w:tcBorders>
              <w:top w:val="single" w:sz="4" w:space="0" w:color="auto"/>
              <w:left w:val="single" w:sz="18" w:space="0" w:color="000000"/>
              <w:bottom w:val="single" w:sz="4" w:space="0" w:color="auto"/>
              <w:right w:val="single" w:sz="4" w:space="0" w:color="auto"/>
            </w:tcBorders>
            <w:shd w:val="clear" w:color="auto" w:fill="FFFFFF"/>
            <w:tcMar>
              <w:top w:w="30" w:type="dxa"/>
              <w:left w:w="30" w:type="dxa"/>
              <w:bottom w:w="30" w:type="dxa"/>
              <w:right w:w="30" w:type="dxa"/>
            </w:tcMar>
            <w:vAlign w:val="center"/>
          </w:tcPr>
          <w:p w:rsidR="00E304F6" w:rsidRPr="007B1AA9" w:rsidRDefault="00E304F6" w:rsidP="00E13075">
            <w:pPr>
              <w:autoSpaceDE w:val="0"/>
              <w:autoSpaceDN w:val="0"/>
              <w:adjustRightInd w:val="0"/>
              <w:spacing w:line="320" w:lineRule="atLeast"/>
              <w:jc w:val="right"/>
              <w:rPr>
                <w:rFonts w:ascii="Arial" w:hAnsi="Arial" w:cs="Arial"/>
                <w:b/>
                <w:color w:val="000000"/>
              </w:rPr>
            </w:pPr>
            <w:r w:rsidRPr="007B1AA9">
              <w:rPr>
                <w:rFonts w:ascii="Arial" w:hAnsi="Arial" w:cs="Arial"/>
                <w:b/>
                <w:color w:val="000000"/>
              </w:rPr>
              <w:t>60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E304F6" w:rsidRPr="007B1AA9" w:rsidRDefault="00E304F6" w:rsidP="00E13075">
            <w:pPr>
              <w:autoSpaceDE w:val="0"/>
              <w:autoSpaceDN w:val="0"/>
              <w:adjustRightInd w:val="0"/>
              <w:spacing w:line="320" w:lineRule="atLeast"/>
              <w:jc w:val="right"/>
              <w:rPr>
                <w:rFonts w:ascii="Arial" w:hAnsi="Arial" w:cs="Arial"/>
                <w:b/>
                <w:color w:val="000000"/>
              </w:rPr>
            </w:pPr>
            <w:r w:rsidRPr="007B1AA9">
              <w:rPr>
                <w:rFonts w:ascii="Arial" w:hAnsi="Arial" w:cs="Arial"/>
                <w:b/>
                <w:color w:val="000000"/>
              </w:rPr>
              <w:t>100</w:t>
            </w:r>
          </w:p>
        </w:tc>
        <w:tc>
          <w:tcPr>
            <w:tcW w:w="720" w:type="dxa"/>
            <w:tcBorders>
              <w:top w:val="single" w:sz="4" w:space="0" w:color="auto"/>
              <w:left w:val="single" w:sz="4" w:space="0" w:color="auto"/>
              <w:bottom w:val="single" w:sz="4" w:space="0" w:color="auto"/>
              <w:right w:val="single" w:sz="8" w:space="0" w:color="000000"/>
            </w:tcBorders>
            <w:shd w:val="clear" w:color="auto" w:fill="FFFFFF"/>
            <w:vAlign w:val="center"/>
          </w:tcPr>
          <w:p w:rsidR="00E304F6" w:rsidRPr="007B1AA9" w:rsidRDefault="00E304F6" w:rsidP="00E13075">
            <w:pPr>
              <w:autoSpaceDE w:val="0"/>
              <w:autoSpaceDN w:val="0"/>
              <w:adjustRightInd w:val="0"/>
              <w:spacing w:line="320" w:lineRule="atLeast"/>
              <w:jc w:val="right"/>
              <w:rPr>
                <w:rFonts w:ascii="Arial" w:hAnsi="Arial" w:cs="Arial"/>
                <w:b/>
                <w:color w:val="000000"/>
              </w:rPr>
            </w:pPr>
            <w:r w:rsidRPr="007B1AA9">
              <w:rPr>
                <w:rFonts w:ascii="Arial" w:hAnsi="Arial" w:cs="Arial"/>
                <w:b/>
                <w:color w:val="000000"/>
              </w:rPr>
              <w:t>160</w:t>
            </w:r>
          </w:p>
        </w:tc>
        <w:tc>
          <w:tcPr>
            <w:tcW w:w="1191" w:type="dxa"/>
            <w:tcBorders>
              <w:top w:val="single" w:sz="4" w:space="0" w:color="auto"/>
              <w:left w:val="single" w:sz="8" w:space="0" w:color="000000"/>
              <w:bottom w:val="single" w:sz="4" w:space="0" w:color="auto"/>
              <w:right w:val="single" w:sz="4" w:space="0" w:color="auto"/>
            </w:tcBorders>
            <w:shd w:val="clear" w:color="auto" w:fill="FFFFFF"/>
            <w:tcMar>
              <w:top w:w="30" w:type="dxa"/>
              <w:left w:w="30" w:type="dxa"/>
              <w:bottom w:w="30" w:type="dxa"/>
              <w:right w:w="30" w:type="dxa"/>
            </w:tcMar>
            <w:vAlign w:val="center"/>
          </w:tcPr>
          <w:p w:rsidR="00E304F6" w:rsidRPr="007B1AA9" w:rsidRDefault="00E304F6" w:rsidP="00E13075">
            <w:pPr>
              <w:autoSpaceDE w:val="0"/>
              <w:autoSpaceDN w:val="0"/>
              <w:adjustRightInd w:val="0"/>
              <w:spacing w:line="320" w:lineRule="atLeast"/>
              <w:jc w:val="right"/>
              <w:rPr>
                <w:rFonts w:ascii="Arial" w:hAnsi="Arial" w:cs="Arial"/>
                <w:b/>
                <w:color w:val="000000"/>
              </w:rPr>
            </w:pPr>
            <w:r w:rsidRPr="007B1AA9">
              <w:rPr>
                <w:rFonts w:ascii="Arial" w:hAnsi="Arial" w:cs="Arial"/>
                <w:b/>
                <w:color w:val="000000"/>
              </w:rPr>
              <w:t>104</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E304F6" w:rsidRPr="007B1AA9" w:rsidRDefault="00E304F6" w:rsidP="00E13075">
            <w:pPr>
              <w:autoSpaceDE w:val="0"/>
              <w:autoSpaceDN w:val="0"/>
              <w:adjustRightInd w:val="0"/>
              <w:spacing w:line="320" w:lineRule="atLeast"/>
              <w:jc w:val="right"/>
              <w:rPr>
                <w:rFonts w:ascii="Arial" w:hAnsi="Arial" w:cs="Arial"/>
                <w:b/>
                <w:color w:val="000000"/>
              </w:rPr>
            </w:pPr>
            <w:r w:rsidRPr="007B1AA9">
              <w:rPr>
                <w:rFonts w:ascii="Arial" w:hAnsi="Arial" w:cs="Arial"/>
                <w:b/>
                <w:color w:val="000000"/>
              </w:rPr>
              <w:t>32</w:t>
            </w:r>
          </w:p>
        </w:tc>
        <w:tc>
          <w:tcPr>
            <w:tcW w:w="1634" w:type="dxa"/>
            <w:tcBorders>
              <w:top w:val="single" w:sz="4" w:space="0" w:color="auto"/>
              <w:left w:val="single" w:sz="4" w:space="0" w:color="auto"/>
              <w:bottom w:val="single" w:sz="4" w:space="0" w:color="auto"/>
              <w:right w:val="single" w:sz="8" w:space="0" w:color="000000"/>
            </w:tcBorders>
            <w:shd w:val="clear" w:color="auto" w:fill="FFFFFF"/>
            <w:vAlign w:val="center"/>
          </w:tcPr>
          <w:p w:rsidR="00E304F6" w:rsidRPr="007B1AA9" w:rsidRDefault="00E304F6" w:rsidP="00E13075">
            <w:pPr>
              <w:autoSpaceDE w:val="0"/>
              <w:autoSpaceDN w:val="0"/>
              <w:adjustRightInd w:val="0"/>
              <w:spacing w:line="320" w:lineRule="atLeast"/>
              <w:rPr>
                <w:rFonts w:ascii="Arial" w:hAnsi="Arial" w:cs="Arial"/>
                <w:b/>
                <w:color w:val="000000"/>
              </w:rPr>
            </w:pPr>
            <w:r w:rsidRPr="007B1AA9">
              <w:rPr>
                <w:rFonts w:ascii="Arial" w:hAnsi="Arial" w:cs="Arial"/>
                <w:b/>
                <w:color w:val="000000"/>
              </w:rPr>
              <w:t>24</w:t>
            </w:r>
          </w:p>
        </w:tc>
      </w:tr>
    </w:tbl>
    <w:p w:rsidR="00E304F6" w:rsidRDefault="00E304F6" w:rsidP="00E304F6">
      <w:pPr>
        <w:autoSpaceDE w:val="0"/>
        <w:autoSpaceDN w:val="0"/>
        <w:adjustRightInd w:val="0"/>
        <w:spacing w:line="360" w:lineRule="auto"/>
        <w:rPr>
          <w:rFonts w:ascii="Arial" w:hAnsi="Arial" w:cs="Arial"/>
          <w:b/>
          <w:iCs/>
        </w:rPr>
      </w:pPr>
      <w:r w:rsidRPr="007B1AA9">
        <w:rPr>
          <w:rFonts w:ascii="Arial" w:hAnsi="Arial" w:cs="Arial"/>
          <w:b/>
          <w:iCs/>
        </w:rPr>
        <w:t xml:space="preserve">        </w:t>
      </w:r>
      <w:r w:rsidRPr="007B1AA9">
        <w:rPr>
          <w:rFonts w:ascii="Arial" w:hAnsi="Arial" w:cs="Arial"/>
          <w:b/>
          <w:i/>
          <w:iCs/>
        </w:rPr>
        <w:t>Source: Own survey results, 2010</w:t>
      </w:r>
      <w:r w:rsidRPr="007B1AA9">
        <w:rPr>
          <w:rFonts w:ascii="Arial" w:hAnsi="Arial" w:cs="Arial"/>
          <w:b/>
          <w:iCs/>
        </w:rPr>
        <w:t xml:space="preserve"> </w:t>
      </w:r>
    </w:p>
    <w:p w:rsidR="00A63506" w:rsidRPr="007B1AA9" w:rsidRDefault="00A63506" w:rsidP="00E304F6">
      <w:pPr>
        <w:autoSpaceDE w:val="0"/>
        <w:autoSpaceDN w:val="0"/>
        <w:adjustRightInd w:val="0"/>
        <w:spacing w:line="360" w:lineRule="auto"/>
        <w:rPr>
          <w:rFonts w:ascii="Arial" w:hAnsi="Arial" w:cs="Arial"/>
          <w:b/>
          <w:sz w:val="28"/>
          <w:szCs w:val="28"/>
        </w:rPr>
      </w:pPr>
    </w:p>
    <w:p w:rsidR="000908F7" w:rsidRDefault="00E304F6" w:rsidP="000908F7">
      <w:pPr>
        <w:autoSpaceDE w:val="0"/>
        <w:autoSpaceDN w:val="0"/>
        <w:adjustRightInd w:val="0"/>
        <w:spacing w:line="360" w:lineRule="auto"/>
        <w:jc w:val="both"/>
        <w:rPr>
          <w:rFonts w:ascii="Arial" w:hAnsi="Arial" w:cs="Arial"/>
          <w:color w:val="000000"/>
        </w:rPr>
      </w:pPr>
      <w:r>
        <w:rPr>
          <w:rFonts w:ascii="Arial" w:hAnsi="Arial" w:cs="Arial"/>
          <w:color w:val="000000"/>
        </w:rPr>
        <w:t xml:space="preserve">A total of 160 questionnaires were distributed to be responded by the household water users during the questionnaire survey in four tabias of Enderta Woreda .The Tabias and number of respondent water users were May Tsedo(40), Shibta(40), Mariam Dahan(40) and Felege Mayat(40) with zero non response. About 60 (37.5%) of respondents were male and 100 (62.5%) were female. The higher number of female respondents is attributed by culture and traditions of </w:t>
      </w:r>
      <w:smartTag w:uri="urn:schemas-microsoft-com:office:smarttags" w:element="place">
        <w:smartTag w:uri="urn:schemas-microsoft-com:office:smarttags" w:element="country-region">
          <w:r>
            <w:rPr>
              <w:rFonts w:ascii="Arial" w:hAnsi="Arial" w:cs="Arial"/>
              <w:color w:val="000000"/>
            </w:rPr>
            <w:t>Ethiopia</w:t>
          </w:r>
        </w:smartTag>
      </w:smartTag>
      <w:r>
        <w:rPr>
          <w:rFonts w:ascii="Arial" w:hAnsi="Arial" w:cs="Arial"/>
          <w:color w:val="000000"/>
        </w:rPr>
        <w:t xml:space="preserve">, especially in rural areas where women and girls are responsible for collecting and managing of water in the household. </w:t>
      </w:r>
      <w:r w:rsidRPr="00DB6332">
        <w:rPr>
          <w:rFonts w:ascii="Arial" w:hAnsi="Arial" w:cs="Arial"/>
          <w:color w:val="000000"/>
        </w:rPr>
        <w:t xml:space="preserve">Hence, </w:t>
      </w:r>
      <w:r w:rsidRPr="00DB6332">
        <w:rPr>
          <w:rFonts w:ascii="Arial" w:hAnsi="Arial" w:cs="Arial"/>
          <w:spacing w:val="-3"/>
          <w:lang w:val="en-GB"/>
        </w:rPr>
        <w:t>water supply schem</w:t>
      </w:r>
      <w:r>
        <w:rPr>
          <w:rFonts w:ascii="Arial" w:hAnsi="Arial" w:cs="Arial"/>
          <w:spacing w:val="-3"/>
          <w:lang w:val="en-GB"/>
        </w:rPr>
        <w:t xml:space="preserve">e failures largely affect women. </w:t>
      </w:r>
      <w:r>
        <w:rPr>
          <w:rFonts w:ascii="Arial" w:hAnsi="Arial" w:cs="Arial"/>
          <w:color w:val="000000"/>
        </w:rPr>
        <w:t xml:space="preserve">So, it is the women who know much </w:t>
      </w:r>
      <w:r>
        <w:rPr>
          <w:rFonts w:ascii="Arial" w:hAnsi="Arial" w:cs="Arial"/>
          <w:color w:val="000000"/>
        </w:rPr>
        <w:lastRenderedPageBreak/>
        <w:t xml:space="preserve">about the problems they are facing concerning water accessibility and sustainability use. </w:t>
      </w:r>
    </w:p>
    <w:p w:rsidR="00E304F6" w:rsidRPr="000908F7" w:rsidRDefault="00E304F6" w:rsidP="000908F7">
      <w:pPr>
        <w:autoSpaceDE w:val="0"/>
        <w:autoSpaceDN w:val="0"/>
        <w:adjustRightInd w:val="0"/>
        <w:spacing w:line="360" w:lineRule="auto"/>
        <w:jc w:val="both"/>
        <w:rPr>
          <w:rFonts w:ascii="Arial" w:hAnsi="Arial" w:cs="Arial"/>
          <w:color w:val="000000"/>
        </w:rPr>
      </w:pPr>
      <w:r>
        <w:rPr>
          <w:rFonts w:ascii="Arial" w:hAnsi="Arial" w:cs="Arial"/>
          <w:i/>
          <w:iCs/>
        </w:rPr>
        <w:t xml:space="preserve">      </w:t>
      </w:r>
    </w:p>
    <w:p w:rsidR="00E304F6" w:rsidRPr="00843B9B" w:rsidRDefault="00E304F6" w:rsidP="00E304F6">
      <w:pPr>
        <w:autoSpaceDE w:val="0"/>
        <w:autoSpaceDN w:val="0"/>
        <w:adjustRightInd w:val="0"/>
        <w:spacing w:line="360" w:lineRule="auto"/>
        <w:jc w:val="both"/>
        <w:rPr>
          <w:rFonts w:ascii="Arial" w:hAnsi="Arial" w:cs="Arial"/>
        </w:rPr>
      </w:pPr>
      <w:r w:rsidRPr="00843B9B">
        <w:rPr>
          <w:rFonts w:ascii="Arial" w:hAnsi="Arial" w:cs="Arial"/>
          <w:color w:val="000000"/>
        </w:rPr>
        <w:t>The age of respondents ranged from 20 up to above 55 years with an average of 34 years.</w:t>
      </w:r>
      <w:r w:rsidRPr="00843B9B">
        <w:rPr>
          <w:rFonts w:ascii="Arial" w:hAnsi="Arial" w:cs="Arial"/>
        </w:rPr>
        <w:t xml:space="preserve"> </w:t>
      </w:r>
      <w:r>
        <w:rPr>
          <w:rFonts w:ascii="Arial" w:hAnsi="Arial" w:cs="Arial"/>
        </w:rPr>
        <w:t>Thus the</w:t>
      </w:r>
      <w:r w:rsidRPr="00843B9B">
        <w:rPr>
          <w:rFonts w:ascii="Arial" w:hAnsi="Arial" w:cs="Arial"/>
        </w:rPr>
        <w:t xml:space="preserve"> respondents were in the economical productive age .That means data was gathered from the productive age group and indeed people of this age</w:t>
      </w:r>
      <w:r>
        <w:rPr>
          <w:rFonts w:ascii="Arial" w:hAnsi="Arial" w:cs="Arial"/>
        </w:rPr>
        <w:t xml:space="preserve"> </w:t>
      </w:r>
      <w:r w:rsidRPr="00843B9B">
        <w:rPr>
          <w:rFonts w:ascii="Arial" w:hAnsi="Arial" w:cs="Arial"/>
        </w:rPr>
        <w:t xml:space="preserve"> are those expected</w:t>
      </w:r>
      <w:r>
        <w:rPr>
          <w:rFonts w:ascii="Arial" w:hAnsi="Arial" w:cs="Arial"/>
        </w:rPr>
        <w:t xml:space="preserve"> to have greater awareness and  understanding concerning sustainable rural water supply and are expected </w:t>
      </w:r>
      <w:r w:rsidRPr="00843B9B">
        <w:rPr>
          <w:rFonts w:ascii="Arial" w:hAnsi="Arial" w:cs="Arial"/>
        </w:rPr>
        <w:t xml:space="preserve"> to take actions in the sustainable development processes of rural water supply. </w:t>
      </w:r>
    </w:p>
    <w:p w:rsidR="00E304F6" w:rsidRDefault="00E304F6" w:rsidP="00E304F6">
      <w:pPr>
        <w:autoSpaceDE w:val="0"/>
        <w:autoSpaceDN w:val="0"/>
        <w:adjustRightInd w:val="0"/>
        <w:spacing w:line="360" w:lineRule="auto"/>
        <w:jc w:val="both"/>
        <w:rPr>
          <w:rFonts w:ascii="Times-Roman" w:hAnsi="Times-Roman" w:cs="Times-Roman"/>
        </w:rPr>
      </w:pPr>
    </w:p>
    <w:p w:rsidR="00E304F6" w:rsidRPr="001350D9" w:rsidRDefault="00E304F6" w:rsidP="00E304F6">
      <w:pPr>
        <w:autoSpaceDE w:val="0"/>
        <w:autoSpaceDN w:val="0"/>
        <w:adjustRightInd w:val="0"/>
        <w:spacing w:line="360" w:lineRule="auto"/>
        <w:jc w:val="both"/>
        <w:rPr>
          <w:rFonts w:ascii="Times-Roman" w:hAnsi="Times-Roman" w:cs="Times-Roman"/>
        </w:rPr>
      </w:pPr>
      <w:r>
        <w:rPr>
          <w:rFonts w:ascii="Arial" w:hAnsi="Arial" w:cs="Arial"/>
          <w:color w:val="000000"/>
        </w:rPr>
        <w:t>As in table 4.1 indicates, the educational status of the respondents shows 104 of respondents (65%) were illiterate, 32 respondents (20%) were grades 1 up to 4 and the remaining  24 respondents (15%) were  grades 5 up to 10.This implies that the majority  of the respondents were</w:t>
      </w:r>
      <w:r w:rsidR="002A40D0">
        <w:rPr>
          <w:rFonts w:ascii="Arial" w:hAnsi="Arial" w:cs="Arial"/>
          <w:color w:val="000000"/>
        </w:rPr>
        <w:t xml:space="preserve"> illiterate </w:t>
      </w:r>
      <w:r>
        <w:rPr>
          <w:rFonts w:ascii="Arial" w:hAnsi="Arial" w:cs="Arial"/>
          <w:color w:val="000000"/>
        </w:rPr>
        <w:t xml:space="preserve"> un able to read and write.</w:t>
      </w:r>
      <w:r w:rsidRPr="000504BC">
        <w:rPr>
          <w:rFonts w:ascii="Times-Roman" w:hAnsi="Times-Roman" w:cs="Times-Roman"/>
        </w:rPr>
        <w:t xml:space="preserve"> </w:t>
      </w:r>
      <w:r w:rsidR="002A40D0" w:rsidRPr="002A40D0">
        <w:t>I</w:t>
      </w:r>
      <w:r w:rsidR="002A40D0">
        <w:rPr>
          <w:rFonts w:ascii="Times-Roman" w:hAnsi="Times-Roman" w:cs="Times-Roman"/>
        </w:rPr>
        <w:t>lliterate</w:t>
      </w:r>
      <w:r>
        <w:rPr>
          <w:rFonts w:ascii="Times-Roman" w:hAnsi="Times-Roman" w:cs="Times-Roman"/>
        </w:rPr>
        <w:t xml:space="preserve"> people have </w:t>
      </w:r>
      <w:r w:rsidR="002A40D0">
        <w:rPr>
          <w:rFonts w:ascii="Times-Roman" w:hAnsi="Times-Roman" w:cs="Times-Roman"/>
        </w:rPr>
        <w:t>less</w:t>
      </w:r>
      <w:r>
        <w:rPr>
          <w:rFonts w:ascii="Times-Roman" w:hAnsi="Times-Roman" w:cs="Times-Roman"/>
        </w:rPr>
        <w:t xml:space="preserve"> awareness about the health benefit of improved sustainable rural water supply service and they are more likely understood and support the sustainable water service.</w:t>
      </w:r>
    </w:p>
    <w:p w:rsidR="00E304F6" w:rsidRDefault="00E304F6" w:rsidP="00E304F6">
      <w:pPr>
        <w:autoSpaceDE w:val="0"/>
        <w:autoSpaceDN w:val="0"/>
        <w:adjustRightInd w:val="0"/>
      </w:pPr>
    </w:p>
    <w:p w:rsidR="00E304F6" w:rsidRDefault="00E304F6" w:rsidP="00E304F6">
      <w:pPr>
        <w:autoSpaceDE w:val="0"/>
        <w:autoSpaceDN w:val="0"/>
        <w:adjustRightInd w:val="0"/>
        <w:rPr>
          <w:rFonts w:ascii="Arial" w:hAnsi="Arial" w:cs="Arial"/>
          <w:b/>
        </w:rPr>
      </w:pPr>
    </w:p>
    <w:p w:rsidR="00E304F6" w:rsidRDefault="00E304F6" w:rsidP="00E304F6">
      <w:pPr>
        <w:autoSpaceDE w:val="0"/>
        <w:autoSpaceDN w:val="0"/>
        <w:adjustRightInd w:val="0"/>
        <w:rPr>
          <w:rFonts w:ascii="Arial" w:hAnsi="Arial" w:cs="Arial"/>
          <w:b/>
        </w:rPr>
      </w:pPr>
      <w:r>
        <w:rPr>
          <w:rFonts w:ascii="Arial" w:hAnsi="Arial" w:cs="Arial"/>
          <w:b/>
        </w:rPr>
        <w:t xml:space="preserve">Table 4.2:- </w:t>
      </w:r>
      <w:r>
        <w:rPr>
          <w:rFonts w:ascii="Arial" w:hAnsi="Arial" w:cs="Arial"/>
          <w:b/>
          <w:color w:val="000000"/>
        </w:rPr>
        <w:t>Occupation</w:t>
      </w:r>
      <w:r>
        <w:rPr>
          <w:rFonts w:ascii="Arial" w:hAnsi="Arial" w:cs="Arial"/>
          <w:b/>
        </w:rPr>
        <w:t xml:space="preserve"> and Marital Status of Respondents</w:t>
      </w:r>
    </w:p>
    <w:p w:rsidR="00E304F6" w:rsidRPr="0079570D" w:rsidRDefault="00E304F6" w:rsidP="00E304F6">
      <w:pPr>
        <w:autoSpaceDE w:val="0"/>
        <w:autoSpaceDN w:val="0"/>
        <w:adjustRightInd w:val="0"/>
        <w:rPr>
          <w:b/>
        </w:rPr>
      </w:pPr>
    </w:p>
    <w:tbl>
      <w:tblPr>
        <w:tblW w:w="85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91"/>
        <w:gridCol w:w="6"/>
        <w:gridCol w:w="1217"/>
        <w:gridCol w:w="6"/>
        <w:gridCol w:w="1414"/>
        <w:gridCol w:w="6"/>
        <w:gridCol w:w="1171"/>
        <w:gridCol w:w="6"/>
        <w:gridCol w:w="1011"/>
        <w:gridCol w:w="6"/>
        <w:gridCol w:w="1011"/>
        <w:gridCol w:w="6"/>
        <w:gridCol w:w="1011"/>
        <w:gridCol w:w="6"/>
      </w:tblGrid>
      <w:tr w:rsidR="00E304F6" w:rsidRPr="0079570D">
        <w:trPr>
          <w:gridAfter w:val="1"/>
          <w:wAfter w:w="6" w:type="dxa"/>
          <w:cantSplit/>
          <w:tblHeader/>
        </w:trPr>
        <w:tc>
          <w:tcPr>
            <w:tcW w:w="1691" w:type="dxa"/>
            <w:vMerge w:val="restart"/>
            <w:tcBorders>
              <w:top w:val="single" w:sz="16" w:space="0" w:color="000000"/>
              <w:left w:val="single" w:sz="4" w:space="0" w:color="auto"/>
              <w:right w:val="single" w:sz="16" w:space="0" w:color="000000"/>
            </w:tcBorders>
            <w:shd w:val="clear" w:color="auto" w:fill="FFFFFF"/>
            <w:tcMar>
              <w:top w:w="30" w:type="dxa"/>
              <w:left w:w="30" w:type="dxa"/>
              <w:bottom w:w="30" w:type="dxa"/>
              <w:right w:w="30" w:type="dxa"/>
            </w:tcMar>
          </w:tcPr>
          <w:p w:rsidR="00E304F6" w:rsidRPr="0079570D" w:rsidRDefault="00E304F6" w:rsidP="00E13075">
            <w:pPr>
              <w:autoSpaceDE w:val="0"/>
              <w:autoSpaceDN w:val="0"/>
              <w:adjustRightInd w:val="0"/>
              <w:rPr>
                <w:rFonts w:ascii="Arial" w:hAnsi="Arial" w:cs="Arial"/>
                <w:b/>
              </w:rPr>
            </w:pPr>
            <w:r w:rsidRPr="0079570D">
              <w:rPr>
                <w:rFonts w:ascii="Arial" w:hAnsi="Arial" w:cs="Arial"/>
                <w:b/>
                <w:color w:val="000000"/>
              </w:rPr>
              <w:t>Marital status</w:t>
            </w:r>
          </w:p>
        </w:tc>
        <w:tc>
          <w:tcPr>
            <w:tcW w:w="5854" w:type="dxa"/>
            <w:gridSpan w:val="10"/>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E304F6" w:rsidRPr="0079570D" w:rsidRDefault="00E304F6" w:rsidP="00E13075">
            <w:pPr>
              <w:autoSpaceDE w:val="0"/>
              <w:autoSpaceDN w:val="0"/>
              <w:adjustRightInd w:val="0"/>
              <w:spacing w:line="320" w:lineRule="atLeast"/>
              <w:jc w:val="center"/>
              <w:rPr>
                <w:rFonts w:ascii="Arial" w:hAnsi="Arial" w:cs="Arial"/>
                <w:b/>
                <w:color w:val="000000"/>
              </w:rPr>
            </w:pPr>
            <w:r w:rsidRPr="0079570D">
              <w:rPr>
                <w:rFonts w:ascii="Arial" w:hAnsi="Arial" w:cs="Arial"/>
                <w:b/>
                <w:color w:val="000000"/>
              </w:rPr>
              <w:t>In addition to farming in what activities do you engaged?</w:t>
            </w:r>
          </w:p>
        </w:tc>
        <w:tc>
          <w:tcPr>
            <w:tcW w:w="1017" w:type="dxa"/>
            <w:gridSpan w:val="2"/>
            <w:vMerge w:val="restart"/>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304F6" w:rsidRPr="0079570D" w:rsidRDefault="00E304F6" w:rsidP="00E13075">
            <w:pPr>
              <w:autoSpaceDE w:val="0"/>
              <w:autoSpaceDN w:val="0"/>
              <w:adjustRightInd w:val="0"/>
              <w:spacing w:line="320" w:lineRule="atLeast"/>
              <w:jc w:val="center"/>
              <w:rPr>
                <w:rFonts w:ascii="Arial" w:hAnsi="Arial" w:cs="Arial"/>
                <w:b/>
                <w:color w:val="000000"/>
              </w:rPr>
            </w:pPr>
            <w:r w:rsidRPr="0079570D">
              <w:rPr>
                <w:rFonts w:ascii="Arial" w:hAnsi="Arial" w:cs="Arial"/>
                <w:b/>
                <w:color w:val="000000"/>
              </w:rPr>
              <w:t>Total</w:t>
            </w:r>
          </w:p>
        </w:tc>
      </w:tr>
      <w:tr w:rsidR="00E304F6" w:rsidRPr="0079570D">
        <w:trPr>
          <w:gridAfter w:val="1"/>
          <w:wAfter w:w="6" w:type="dxa"/>
          <w:cantSplit/>
          <w:tblHeader/>
        </w:trPr>
        <w:tc>
          <w:tcPr>
            <w:tcW w:w="1691" w:type="dxa"/>
            <w:vMerge/>
            <w:tcBorders>
              <w:left w:val="single" w:sz="4" w:space="0" w:color="auto"/>
              <w:bottom w:val="single" w:sz="16" w:space="0" w:color="000000"/>
              <w:right w:val="single" w:sz="16" w:space="0" w:color="000000"/>
            </w:tcBorders>
            <w:shd w:val="clear" w:color="auto" w:fill="FFFFFF"/>
            <w:tcMar>
              <w:top w:w="30" w:type="dxa"/>
              <w:left w:w="30" w:type="dxa"/>
              <w:bottom w:w="30" w:type="dxa"/>
              <w:right w:w="30" w:type="dxa"/>
            </w:tcMar>
          </w:tcPr>
          <w:p w:rsidR="00E304F6" w:rsidRPr="0079570D" w:rsidRDefault="00E304F6" w:rsidP="00E13075">
            <w:pPr>
              <w:autoSpaceDE w:val="0"/>
              <w:autoSpaceDN w:val="0"/>
              <w:adjustRightInd w:val="0"/>
              <w:rPr>
                <w:rFonts w:ascii="Arial" w:hAnsi="Arial" w:cs="Arial"/>
              </w:rPr>
            </w:pPr>
          </w:p>
        </w:tc>
        <w:tc>
          <w:tcPr>
            <w:tcW w:w="1223" w:type="dxa"/>
            <w:gridSpan w:val="2"/>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304F6" w:rsidRPr="0079570D" w:rsidRDefault="00E304F6" w:rsidP="00E13075">
            <w:pPr>
              <w:autoSpaceDE w:val="0"/>
              <w:autoSpaceDN w:val="0"/>
              <w:adjustRightInd w:val="0"/>
              <w:spacing w:line="320" w:lineRule="atLeast"/>
              <w:jc w:val="center"/>
              <w:rPr>
                <w:rFonts w:ascii="Arial" w:hAnsi="Arial" w:cs="Arial"/>
                <w:b/>
                <w:color w:val="000000"/>
              </w:rPr>
            </w:pPr>
            <w:r>
              <w:rPr>
                <w:rFonts w:ascii="Arial" w:hAnsi="Arial" w:cs="Arial"/>
                <w:b/>
                <w:color w:val="000000"/>
              </w:rPr>
              <w:t>F</w:t>
            </w:r>
            <w:r w:rsidRPr="0079570D">
              <w:rPr>
                <w:rFonts w:ascii="Arial" w:hAnsi="Arial" w:cs="Arial"/>
                <w:b/>
                <w:color w:val="000000"/>
              </w:rPr>
              <w:t>armer only</w:t>
            </w:r>
          </w:p>
        </w:tc>
        <w:tc>
          <w:tcPr>
            <w:tcW w:w="1420" w:type="dxa"/>
            <w:gridSpan w:val="2"/>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304F6" w:rsidRPr="0079570D" w:rsidRDefault="00E304F6" w:rsidP="00E13075">
            <w:pPr>
              <w:autoSpaceDE w:val="0"/>
              <w:autoSpaceDN w:val="0"/>
              <w:adjustRightInd w:val="0"/>
              <w:spacing w:line="320" w:lineRule="atLeast"/>
              <w:jc w:val="center"/>
              <w:rPr>
                <w:rFonts w:ascii="Arial" w:hAnsi="Arial" w:cs="Arial"/>
                <w:b/>
                <w:color w:val="000000"/>
              </w:rPr>
            </w:pPr>
            <w:r>
              <w:rPr>
                <w:rFonts w:ascii="Arial" w:hAnsi="Arial" w:cs="Arial"/>
                <w:b/>
                <w:color w:val="000000"/>
              </w:rPr>
              <w:t>D</w:t>
            </w:r>
            <w:r w:rsidRPr="0079570D">
              <w:rPr>
                <w:rFonts w:ascii="Arial" w:hAnsi="Arial" w:cs="Arial"/>
                <w:b/>
                <w:color w:val="000000"/>
              </w:rPr>
              <w:t>aily laborer</w:t>
            </w:r>
          </w:p>
        </w:tc>
        <w:tc>
          <w:tcPr>
            <w:tcW w:w="1177" w:type="dxa"/>
            <w:gridSpan w:val="2"/>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304F6" w:rsidRPr="0079570D" w:rsidRDefault="00E304F6" w:rsidP="00E13075">
            <w:pPr>
              <w:autoSpaceDE w:val="0"/>
              <w:autoSpaceDN w:val="0"/>
              <w:adjustRightInd w:val="0"/>
              <w:spacing w:line="320" w:lineRule="atLeast"/>
              <w:jc w:val="center"/>
              <w:rPr>
                <w:rFonts w:ascii="Arial" w:hAnsi="Arial" w:cs="Arial"/>
                <w:b/>
                <w:color w:val="000000"/>
              </w:rPr>
            </w:pPr>
            <w:r>
              <w:rPr>
                <w:rFonts w:ascii="Arial" w:hAnsi="Arial" w:cs="Arial"/>
                <w:b/>
                <w:color w:val="000000"/>
              </w:rPr>
              <w:t>C</w:t>
            </w:r>
            <w:r w:rsidRPr="0079570D">
              <w:rPr>
                <w:rFonts w:ascii="Arial" w:hAnsi="Arial" w:cs="Arial"/>
                <w:b/>
                <w:color w:val="000000"/>
              </w:rPr>
              <w:t>rafts men</w:t>
            </w:r>
          </w:p>
        </w:tc>
        <w:tc>
          <w:tcPr>
            <w:tcW w:w="1017" w:type="dxa"/>
            <w:gridSpan w:val="2"/>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304F6" w:rsidRPr="0079570D" w:rsidRDefault="00E304F6" w:rsidP="00E13075">
            <w:pPr>
              <w:autoSpaceDE w:val="0"/>
              <w:autoSpaceDN w:val="0"/>
              <w:adjustRightInd w:val="0"/>
              <w:spacing w:line="320" w:lineRule="atLeast"/>
              <w:jc w:val="center"/>
              <w:rPr>
                <w:rFonts w:ascii="Arial" w:hAnsi="Arial" w:cs="Arial"/>
                <w:b/>
                <w:color w:val="000000"/>
              </w:rPr>
            </w:pPr>
            <w:r>
              <w:rPr>
                <w:rFonts w:ascii="Arial" w:hAnsi="Arial" w:cs="Arial"/>
                <w:b/>
                <w:color w:val="000000"/>
              </w:rPr>
              <w:t>T</w:t>
            </w:r>
            <w:r w:rsidRPr="0079570D">
              <w:rPr>
                <w:rFonts w:ascii="Arial" w:hAnsi="Arial" w:cs="Arial"/>
                <w:b/>
                <w:color w:val="000000"/>
              </w:rPr>
              <w:t>rader</w:t>
            </w:r>
          </w:p>
        </w:tc>
        <w:tc>
          <w:tcPr>
            <w:tcW w:w="1017" w:type="dxa"/>
            <w:gridSpan w:val="2"/>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E304F6" w:rsidRPr="0079570D" w:rsidRDefault="00E304F6" w:rsidP="00E13075">
            <w:pPr>
              <w:autoSpaceDE w:val="0"/>
              <w:autoSpaceDN w:val="0"/>
              <w:adjustRightInd w:val="0"/>
              <w:spacing w:line="320" w:lineRule="atLeast"/>
              <w:jc w:val="center"/>
              <w:rPr>
                <w:rFonts w:ascii="Arial" w:hAnsi="Arial" w:cs="Arial"/>
                <w:b/>
                <w:color w:val="000000"/>
              </w:rPr>
            </w:pPr>
            <w:r>
              <w:rPr>
                <w:rFonts w:ascii="Arial" w:hAnsi="Arial" w:cs="Arial"/>
                <w:b/>
                <w:color w:val="000000"/>
              </w:rPr>
              <w:t>O</w:t>
            </w:r>
            <w:r w:rsidRPr="0079570D">
              <w:rPr>
                <w:rFonts w:ascii="Arial" w:hAnsi="Arial" w:cs="Arial"/>
                <w:b/>
                <w:color w:val="000000"/>
              </w:rPr>
              <w:t>ther</w:t>
            </w:r>
          </w:p>
        </w:tc>
        <w:tc>
          <w:tcPr>
            <w:tcW w:w="1017" w:type="dxa"/>
            <w:gridSpan w:val="2"/>
            <w:vMerge/>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304F6" w:rsidRPr="0079570D" w:rsidRDefault="00E304F6" w:rsidP="00E13075">
            <w:pPr>
              <w:autoSpaceDE w:val="0"/>
              <w:autoSpaceDN w:val="0"/>
              <w:adjustRightInd w:val="0"/>
              <w:rPr>
                <w:rFonts w:ascii="Arial" w:hAnsi="Arial" w:cs="Arial"/>
                <w:b/>
                <w:color w:val="000000"/>
              </w:rPr>
            </w:pPr>
          </w:p>
        </w:tc>
      </w:tr>
      <w:tr w:rsidR="00E304F6" w:rsidRPr="0079570D">
        <w:trPr>
          <w:gridAfter w:val="1"/>
          <w:wAfter w:w="6" w:type="dxa"/>
          <w:cantSplit/>
          <w:tblHeader/>
        </w:trPr>
        <w:tc>
          <w:tcPr>
            <w:tcW w:w="1691" w:type="dxa"/>
            <w:tcBorders>
              <w:top w:val="single" w:sz="16" w:space="0" w:color="000000"/>
              <w:left w:val="single" w:sz="4" w:space="0" w:color="auto"/>
              <w:bottom w:val="nil"/>
              <w:right w:val="single" w:sz="16" w:space="0" w:color="000000"/>
            </w:tcBorders>
            <w:shd w:val="clear" w:color="auto" w:fill="FFFFFF"/>
            <w:tcMar>
              <w:top w:w="30" w:type="dxa"/>
              <w:left w:w="30" w:type="dxa"/>
              <w:bottom w:w="30" w:type="dxa"/>
              <w:right w:w="30" w:type="dxa"/>
            </w:tcMar>
          </w:tcPr>
          <w:p w:rsidR="00E304F6" w:rsidRPr="0079570D" w:rsidRDefault="00E304F6" w:rsidP="00E13075">
            <w:pPr>
              <w:autoSpaceDE w:val="0"/>
              <w:autoSpaceDN w:val="0"/>
              <w:adjustRightInd w:val="0"/>
              <w:spacing w:line="320" w:lineRule="atLeast"/>
              <w:rPr>
                <w:rFonts w:ascii="Arial" w:hAnsi="Arial" w:cs="Arial"/>
                <w:color w:val="000000"/>
              </w:rPr>
            </w:pPr>
            <w:r w:rsidRPr="0079570D">
              <w:rPr>
                <w:rFonts w:ascii="Arial" w:hAnsi="Arial" w:cs="Arial"/>
                <w:color w:val="000000"/>
              </w:rPr>
              <w:t>Never married</w:t>
            </w:r>
          </w:p>
        </w:tc>
        <w:tc>
          <w:tcPr>
            <w:tcW w:w="1223" w:type="dxa"/>
            <w:gridSpan w:val="2"/>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8</w:t>
            </w:r>
          </w:p>
        </w:tc>
        <w:tc>
          <w:tcPr>
            <w:tcW w:w="1420" w:type="dxa"/>
            <w:gridSpan w:val="2"/>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12</w:t>
            </w:r>
          </w:p>
        </w:tc>
        <w:tc>
          <w:tcPr>
            <w:tcW w:w="1177" w:type="dxa"/>
            <w:gridSpan w:val="2"/>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0</w:t>
            </w:r>
          </w:p>
        </w:tc>
        <w:tc>
          <w:tcPr>
            <w:tcW w:w="1017" w:type="dxa"/>
            <w:gridSpan w:val="2"/>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0</w:t>
            </w:r>
          </w:p>
        </w:tc>
        <w:tc>
          <w:tcPr>
            <w:tcW w:w="1017" w:type="dxa"/>
            <w:gridSpan w:val="2"/>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0</w:t>
            </w:r>
          </w:p>
        </w:tc>
        <w:tc>
          <w:tcPr>
            <w:tcW w:w="1017" w:type="dxa"/>
            <w:gridSpan w:val="2"/>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20</w:t>
            </w:r>
          </w:p>
        </w:tc>
      </w:tr>
      <w:tr w:rsidR="00E304F6" w:rsidRPr="0079570D">
        <w:trPr>
          <w:gridAfter w:val="1"/>
          <w:wAfter w:w="6" w:type="dxa"/>
          <w:cantSplit/>
          <w:tblHeader/>
        </w:trPr>
        <w:tc>
          <w:tcPr>
            <w:tcW w:w="1691"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E304F6" w:rsidRPr="0079570D" w:rsidRDefault="00E304F6" w:rsidP="00E13075">
            <w:pPr>
              <w:autoSpaceDE w:val="0"/>
              <w:autoSpaceDN w:val="0"/>
              <w:adjustRightInd w:val="0"/>
              <w:spacing w:line="320" w:lineRule="atLeast"/>
              <w:rPr>
                <w:rFonts w:ascii="Arial" w:hAnsi="Arial" w:cs="Arial"/>
                <w:color w:val="000000"/>
              </w:rPr>
            </w:pPr>
            <w:r w:rsidRPr="0079570D">
              <w:rPr>
                <w:rFonts w:ascii="Arial" w:hAnsi="Arial" w:cs="Arial"/>
                <w:color w:val="000000"/>
              </w:rPr>
              <w:t xml:space="preserve"> Married</w:t>
            </w:r>
          </w:p>
        </w:tc>
        <w:tc>
          <w:tcPr>
            <w:tcW w:w="1223" w:type="dxa"/>
            <w:gridSpan w:val="2"/>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40</w:t>
            </w:r>
          </w:p>
        </w:tc>
        <w:tc>
          <w:tcPr>
            <w:tcW w:w="1420" w:type="dxa"/>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44</w:t>
            </w:r>
          </w:p>
        </w:tc>
        <w:tc>
          <w:tcPr>
            <w:tcW w:w="1177" w:type="dxa"/>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4</w:t>
            </w:r>
          </w:p>
        </w:tc>
        <w:tc>
          <w:tcPr>
            <w:tcW w:w="1017" w:type="dxa"/>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4</w:t>
            </w:r>
          </w:p>
        </w:tc>
        <w:tc>
          <w:tcPr>
            <w:tcW w:w="1017" w:type="dxa"/>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0</w:t>
            </w:r>
          </w:p>
        </w:tc>
        <w:tc>
          <w:tcPr>
            <w:tcW w:w="1017" w:type="dxa"/>
            <w:gridSpan w:val="2"/>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92</w:t>
            </w:r>
          </w:p>
        </w:tc>
      </w:tr>
      <w:tr w:rsidR="00E304F6" w:rsidRPr="0079570D">
        <w:trPr>
          <w:gridAfter w:val="1"/>
          <w:wAfter w:w="6" w:type="dxa"/>
          <w:cantSplit/>
          <w:tblHeader/>
        </w:trPr>
        <w:tc>
          <w:tcPr>
            <w:tcW w:w="1691"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E304F6" w:rsidRPr="0079570D" w:rsidRDefault="00E304F6" w:rsidP="00E13075">
            <w:pPr>
              <w:autoSpaceDE w:val="0"/>
              <w:autoSpaceDN w:val="0"/>
              <w:adjustRightInd w:val="0"/>
              <w:spacing w:line="320" w:lineRule="atLeast"/>
              <w:rPr>
                <w:rFonts w:ascii="Arial" w:hAnsi="Arial" w:cs="Arial"/>
                <w:color w:val="000000"/>
              </w:rPr>
            </w:pPr>
            <w:r w:rsidRPr="0079570D">
              <w:rPr>
                <w:rFonts w:ascii="Arial" w:hAnsi="Arial" w:cs="Arial"/>
                <w:color w:val="000000"/>
              </w:rPr>
              <w:t>Widowed</w:t>
            </w:r>
          </w:p>
        </w:tc>
        <w:tc>
          <w:tcPr>
            <w:tcW w:w="1223" w:type="dxa"/>
            <w:gridSpan w:val="2"/>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8</w:t>
            </w:r>
          </w:p>
        </w:tc>
        <w:tc>
          <w:tcPr>
            <w:tcW w:w="1420" w:type="dxa"/>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0</w:t>
            </w:r>
          </w:p>
        </w:tc>
        <w:tc>
          <w:tcPr>
            <w:tcW w:w="1177" w:type="dxa"/>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0</w:t>
            </w:r>
          </w:p>
        </w:tc>
        <w:tc>
          <w:tcPr>
            <w:tcW w:w="1017" w:type="dxa"/>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4</w:t>
            </w:r>
          </w:p>
        </w:tc>
        <w:tc>
          <w:tcPr>
            <w:tcW w:w="1017" w:type="dxa"/>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0</w:t>
            </w:r>
          </w:p>
        </w:tc>
        <w:tc>
          <w:tcPr>
            <w:tcW w:w="1017" w:type="dxa"/>
            <w:gridSpan w:val="2"/>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12</w:t>
            </w:r>
          </w:p>
        </w:tc>
      </w:tr>
      <w:tr w:rsidR="00E304F6" w:rsidRPr="0079570D">
        <w:trPr>
          <w:gridAfter w:val="1"/>
          <w:wAfter w:w="6" w:type="dxa"/>
          <w:cantSplit/>
          <w:tblHeader/>
        </w:trPr>
        <w:tc>
          <w:tcPr>
            <w:tcW w:w="1691"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E304F6" w:rsidRPr="0079570D" w:rsidRDefault="00E304F6" w:rsidP="00E13075">
            <w:pPr>
              <w:autoSpaceDE w:val="0"/>
              <w:autoSpaceDN w:val="0"/>
              <w:adjustRightInd w:val="0"/>
              <w:spacing w:line="320" w:lineRule="atLeast"/>
              <w:rPr>
                <w:rFonts w:ascii="Arial" w:hAnsi="Arial" w:cs="Arial"/>
                <w:color w:val="000000"/>
              </w:rPr>
            </w:pPr>
            <w:r w:rsidRPr="0079570D">
              <w:rPr>
                <w:rFonts w:ascii="Arial" w:hAnsi="Arial" w:cs="Arial"/>
                <w:color w:val="000000"/>
              </w:rPr>
              <w:t>Divorced</w:t>
            </w:r>
          </w:p>
        </w:tc>
        <w:tc>
          <w:tcPr>
            <w:tcW w:w="1223" w:type="dxa"/>
            <w:gridSpan w:val="2"/>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12</w:t>
            </w:r>
          </w:p>
        </w:tc>
        <w:tc>
          <w:tcPr>
            <w:tcW w:w="1420" w:type="dxa"/>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4</w:t>
            </w:r>
          </w:p>
        </w:tc>
        <w:tc>
          <w:tcPr>
            <w:tcW w:w="1177" w:type="dxa"/>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12</w:t>
            </w:r>
          </w:p>
        </w:tc>
        <w:tc>
          <w:tcPr>
            <w:tcW w:w="1017" w:type="dxa"/>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4</w:t>
            </w:r>
          </w:p>
        </w:tc>
        <w:tc>
          <w:tcPr>
            <w:tcW w:w="1017" w:type="dxa"/>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4</w:t>
            </w:r>
          </w:p>
        </w:tc>
        <w:tc>
          <w:tcPr>
            <w:tcW w:w="1017" w:type="dxa"/>
            <w:gridSpan w:val="2"/>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E304F6" w:rsidRPr="0079570D" w:rsidRDefault="00E304F6" w:rsidP="00E13075">
            <w:pPr>
              <w:autoSpaceDE w:val="0"/>
              <w:autoSpaceDN w:val="0"/>
              <w:adjustRightInd w:val="0"/>
              <w:spacing w:line="320" w:lineRule="atLeast"/>
              <w:jc w:val="right"/>
              <w:rPr>
                <w:rFonts w:ascii="Arial" w:hAnsi="Arial" w:cs="Arial"/>
                <w:color w:val="000000"/>
              </w:rPr>
            </w:pPr>
            <w:r w:rsidRPr="0079570D">
              <w:rPr>
                <w:rFonts w:ascii="Arial" w:hAnsi="Arial" w:cs="Arial"/>
                <w:color w:val="000000"/>
              </w:rPr>
              <w:t>36</w:t>
            </w:r>
          </w:p>
        </w:tc>
      </w:tr>
      <w:tr w:rsidR="00E304F6" w:rsidRPr="00A63506">
        <w:trPr>
          <w:cantSplit/>
        </w:trPr>
        <w:tc>
          <w:tcPr>
            <w:tcW w:w="1697" w:type="dxa"/>
            <w:gridSpan w:val="2"/>
            <w:tcBorders>
              <w:top w:val="single" w:sz="4" w:space="0" w:color="auto"/>
              <w:left w:val="single" w:sz="4" w:space="0" w:color="auto"/>
              <w:bottom w:val="single" w:sz="16" w:space="0" w:color="000000"/>
              <w:right w:val="single" w:sz="16" w:space="0" w:color="000000"/>
            </w:tcBorders>
            <w:shd w:val="clear" w:color="auto" w:fill="FFFFFF"/>
          </w:tcPr>
          <w:p w:rsidR="00E304F6" w:rsidRPr="00A63506" w:rsidRDefault="00E304F6" w:rsidP="00E13075">
            <w:pPr>
              <w:autoSpaceDE w:val="0"/>
              <w:autoSpaceDN w:val="0"/>
              <w:adjustRightInd w:val="0"/>
              <w:spacing w:line="320" w:lineRule="atLeast"/>
              <w:rPr>
                <w:rFonts w:ascii="Arial" w:hAnsi="Arial" w:cs="Arial"/>
                <w:b/>
                <w:color w:val="000000"/>
              </w:rPr>
            </w:pPr>
            <w:r w:rsidRPr="00A63506">
              <w:rPr>
                <w:rFonts w:ascii="Arial" w:hAnsi="Arial" w:cs="Arial"/>
                <w:b/>
                <w:color w:val="000000"/>
              </w:rPr>
              <w:t>Total</w:t>
            </w:r>
          </w:p>
        </w:tc>
        <w:tc>
          <w:tcPr>
            <w:tcW w:w="1223" w:type="dxa"/>
            <w:gridSpan w:val="2"/>
            <w:tcBorders>
              <w:top w:val="single" w:sz="4" w:space="0" w:color="auto"/>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E304F6" w:rsidRPr="00A63506" w:rsidRDefault="00E304F6" w:rsidP="00E13075">
            <w:pPr>
              <w:autoSpaceDE w:val="0"/>
              <w:autoSpaceDN w:val="0"/>
              <w:adjustRightInd w:val="0"/>
              <w:spacing w:line="320" w:lineRule="atLeast"/>
              <w:jc w:val="right"/>
              <w:rPr>
                <w:rFonts w:ascii="Arial" w:hAnsi="Arial" w:cs="Arial"/>
                <w:b/>
                <w:color w:val="000000"/>
              </w:rPr>
            </w:pPr>
            <w:r w:rsidRPr="00A63506">
              <w:rPr>
                <w:rFonts w:ascii="Arial" w:hAnsi="Arial" w:cs="Arial"/>
                <w:b/>
                <w:color w:val="000000"/>
              </w:rPr>
              <w:t>68</w:t>
            </w:r>
          </w:p>
        </w:tc>
        <w:tc>
          <w:tcPr>
            <w:tcW w:w="1420" w:type="dxa"/>
            <w:gridSpan w:val="2"/>
            <w:tcBorders>
              <w:top w:val="single" w:sz="4" w:space="0" w:color="auto"/>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E304F6" w:rsidRPr="00A63506" w:rsidRDefault="00E304F6" w:rsidP="00E13075">
            <w:pPr>
              <w:autoSpaceDE w:val="0"/>
              <w:autoSpaceDN w:val="0"/>
              <w:adjustRightInd w:val="0"/>
              <w:spacing w:line="320" w:lineRule="atLeast"/>
              <w:jc w:val="right"/>
              <w:rPr>
                <w:rFonts w:ascii="Arial" w:hAnsi="Arial" w:cs="Arial"/>
                <w:b/>
                <w:color w:val="000000"/>
              </w:rPr>
            </w:pPr>
            <w:r w:rsidRPr="00A63506">
              <w:rPr>
                <w:rFonts w:ascii="Arial" w:hAnsi="Arial" w:cs="Arial"/>
                <w:b/>
                <w:color w:val="000000"/>
              </w:rPr>
              <w:t>60</w:t>
            </w:r>
          </w:p>
        </w:tc>
        <w:tc>
          <w:tcPr>
            <w:tcW w:w="1177" w:type="dxa"/>
            <w:gridSpan w:val="2"/>
            <w:tcBorders>
              <w:top w:val="single" w:sz="4" w:space="0" w:color="auto"/>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E304F6" w:rsidRPr="00A63506" w:rsidRDefault="00E304F6" w:rsidP="00E13075">
            <w:pPr>
              <w:autoSpaceDE w:val="0"/>
              <w:autoSpaceDN w:val="0"/>
              <w:adjustRightInd w:val="0"/>
              <w:spacing w:line="320" w:lineRule="atLeast"/>
              <w:jc w:val="right"/>
              <w:rPr>
                <w:rFonts w:ascii="Arial" w:hAnsi="Arial" w:cs="Arial"/>
                <w:b/>
                <w:color w:val="000000"/>
              </w:rPr>
            </w:pPr>
            <w:r w:rsidRPr="00A63506">
              <w:rPr>
                <w:rFonts w:ascii="Arial" w:hAnsi="Arial" w:cs="Arial"/>
                <w:b/>
                <w:color w:val="000000"/>
              </w:rPr>
              <w:t>16</w:t>
            </w:r>
          </w:p>
        </w:tc>
        <w:tc>
          <w:tcPr>
            <w:tcW w:w="1017" w:type="dxa"/>
            <w:gridSpan w:val="2"/>
            <w:tcBorders>
              <w:top w:val="single" w:sz="4" w:space="0" w:color="auto"/>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E304F6" w:rsidRPr="00A63506" w:rsidRDefault="00E304F6" w:rsidP="00E13075">
            <w:pPr>
              <w:autoSpaceDE w:val="0"/>
              <w:autoSpaceDN w:val="0"/>
              <w:adjustRightInd w:val="0"/>
              <w:spacing w:line="320" w:lineRule="atLeast"/>
              <w:jc w:val="right"/>
              <w:rPr>
                <w:rFonts w:ascii="Arial" w:hAnsi="Arial" w:cs="Arial"/>
                <w:b/>
                <w:color w:val="000000"/>
              </w:rPr>
            </w:pPr>
            <w:r w:rsidRPr="00A63506">
              <w:rPr>
                <w:rFonts w:ascii="Arial" w:hAnsi="Arial" w:cs="Arial"/>
                <w:b/>
                <w:color w:val="000000"/>
              </w:rPr>
              <w:t>12</w:t>
            </w:r>
          </w:p>
        </w:tc>
        <w:tc>
          <w:tcPr>
            <w:tcW w:w="1017" w:type="dxa"/>
            <w:gridSpan w:val="2"/>
            <w:tcBorders>
              <w:top w:val="single" w:sz="4" w:space="0" w:color="auto"/>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E304F6" w:rsidRPr="00A63506" w:rsidRDefault="00E304F6" w:rsidP="00E13075">
            <w:pPr>
              <w:autoSpaceDE w:val="0"/>
              <w:autoSpaceDN w:val="0"/>
              <w:adjustRightInd w:val="0"/>
              <w:spacing w:line="320" w:lineRule="atLeast"/>
              <w:jc w:val="right"/>
              <w:rPr>
                <w:rFonts w:ascii="Arial" w:hAnsi="Arial" w:cs="Arial"/>
                <w:b/>
                <w:color w:val="000000"/>
              </w:rPr>
            </w:pPr>
            <w:r w:rsidRPr="00A63506">
              <w:rPr>
                <w:rFonts w:ascii="Arial" w:hAnsi="Arial" w:cs="Arial"/>
                <w:b/>
                <w:color w:val="000000"/>
              </w:rPr>
              <w:t>4</w:t>
            </w:r>
          </w:p>
        </w:tc>
        <w:tc>
          <w:tcPr>
            <w:tcW w:w="1017" w:type="dxa"/>
            <w:gridSpan w:val="2"/>
            <w:tcBorders>
              <w:top w:val="single" w:sz="4" w:space="0" w:color="auto"/>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304F6" w:rsidRPr="00A63506" w:rsidRDefault="00E304F6" w:rsidP="00E13075">
            <w:pPr>
              <w:autoSpaceDE w:val="0"/>
              <w:autoSpaceDN w:val="0"/>
              <w:adjustRightInd w:val="0"/>
              <w:spacing w:line="320" w:lineRule="atLeast"/>
              <w:jc w:val="right"/>
              <w:rPr>
                <w:rFonts w:ascii="Arial" w:hAnsi="Arial" w:cs="Arial"/>
                <w:b/>
                <w:color w:val="000000"/>
              </w:rPr>
            </w:pPr>
            <w:r w:rsidRPr="00A63506">
              <w:rPr>
                <w:rFonts w:ascii="Arial" w:hAnsi="Arial" w:cs="Arial"/>
                <w:b/>
                <w:color w:val="000000"/>
              </w:rPr>
              <w:t>160</w:t>
            </w:r>
          </w:p>
        </w:tc>
      </w:tr>
    </w:tbl>
    <w:p w:rsidR="00E304F6" w:rsidRDefault="00E304F6" w:rsidP="00E304F6">
      <w:pPr>
        <w:autoSpaceDE w:val="0"/>
        <w:autoSpaceDN w:val="0"/>
        <w:adjustRightInd w:val="0"/>
        <w:spacing w:line="360" w:lineRule="auto"/>
        <w:rPr>
          <w:rFonts w:ascii="Arial" w:hAnsi="Arial" w:cs="Arial"/>
          <w:b/>
          <w:sz w:val="28"/>
          <w:szCs w:val="28"/>
        </w:rPr>
      </w:pPr>
      <w:r w:rsidRPr="00A63506">
        <w:rPr>
          <w:rFonts w:ascii="Arial" w:hAnsi="Arial" w:cs="Arial"/>
          <w:b/>
          <w:i/>
          <w:iCs/>
        </w:rPr>
        <w:t>Source: Own survey results, 2010</w:t>
      </w:r>
      <w:r>
        <w:rPr>
          <w:rFonts w:ascii="Arial" w:hAnsi="Arial" w:cs="Arial"/>
          <w:b/>
          <w:iCs/>
        </w:rPr>
        <w:t xml:space="preserve"> </w:t>
      </w:r>
    </w:p>
    <w:p w:rsidR="00E304F6" w:rsidRDefault="00E304F6" w:rsidP="00E304F6">
      <w:pPr>
        <w:autoSpaceDE w:val="0"/>
        <w:autoSpaceDN w:val="0"/>
        <w:adjustRightInd w:val="0"/>
        <w:spacing w:line="400" w:lineRule="atLeast"/>
        <w:rPr>
          <w:rFonts w:ascii="Times-Italic" w:hAnsi="Times-Italic" w:cs="Times-Italic"/>
          <w:iCs/>
        </w:rPr>
      </w:pPr>
    </w:p>
    <w:p w:rsidR="00E304F6" w:rsidRDefault="00E304F6" w:rsidP="00E304F6">
      <w:pPr>
        <w:autoSpaceDE w:val="0"/>
        <w:autoSpaceDN w:val="0"/>
        <w:adjustRightInd w:val="0"/>
        <w:spacing w:line="360" w:lineRule="auto"/>
        <w:jc w:val="both"/>
        <w:rPr>
          <w:rFonts w:ascii="Arial" w:hAnsi="Arial" w:cs="Arial"/>
        </w:rPr>
      </w:pPr>
      <w:r>
        <w:rPr>
          <w:rFonts w:ascii="Arial" w:hAnsi="Arial" w:cs="Arial"/>
        </w:rPr>
        <w:t xml:space="preserve">Table 4.2 presents the occupation and the marital status of the respondents which shows majority of them are currently married (57.5%) and 22% of respondents are divorced. Others are not married and widowed. This indicates that above half of the </w:t>
      </w:r>
      <w:r>
        <w:rPr>
          <w:rFonts w:ascii="Arial" w:hAnsi="Arial" w:cs="Arial"/>
        </w:rPr>
        <w:lastRenderedPageBreak/>
        <w:t>respondents are responsible for their households to ensure availability of enough water to cater for household needs.</w:t>
      </w:r>
    </w:p>
    <w:p w:rsidR="00E304F6" w:rsidRDefault="00E304F6" w:rsidP="00E304F6">
      <w:pPr>
        <w:autoSpaceDE w:val="0"/>
        <w:autoSpaceDN w:val="0"/>
        <w:adjustRightInd w:val="0"/>
        <w:spacing w:line="400" w:lineRule="atLeast"/>
        <w:rPr>
          <w:rFonts w:ascii="Arial" w:hAnsi="Arial" w:cs="Arial"/>
        </w:rPr>
      </w:pPr>
    </w:p>
    <w:p w:rsidR="00E304F6" w:rsidRDefault="00E304F6" w:rsidP="00E304F6">
      <w:pPr>
        <w:autoSpaceDE w:val="0"/>
        <w:autoSpaceDN w:val="0"/>
        <w:adjustRightInd w:val="0"/>
        <w:spacing w:line="360" w:lineRule="auto"/>
        <w:jc w:val="both"/>
        <w:rPr>
          <w:rFonts w:ascii="Arial" w:hAnsi="Arial" w:cs="Arial"/>
        </w:rPr>
      </w:pPr>
      <w:r>
        <w:rPr>
          <w:rFonts w:ascii="Arial" w:hAnsi="Arial" w:cs="Arial"/>
        </w:rPr>
        <w:t>All of the water user respondents were farmers and in addition to farming some of them were engaged in daily laborer employees (37.5%) and others were involved in petty business like selling local hand crafts (10%) and operating small shops (7.5 %) and remaining were engaged in other different activities. Engaging in different activities in addition to farming increases the household income; and this increases the willingness to pay fee for water service which helps to maintain and operate the water schemes.</w:t>
      </w:r>
    </w:p>
    <w:p w:rsidR="00E304F6" w:rsidRDefault="00E304F6" w:rsidP="00E304F6">
      <w:pPr>
        <w:autoSpaceDE w:val="0"/>
        <w:autoSpaceDN w:val="0"/>
        <w:adjustRightInd w:val="0"/>
        <w:spacing w:line="360" w:lineRule="auto"/>
        <w:jc w:val="both"/>
        <w:rPr>
          <w:rFonts w:ascii="Arial" w:hAnsi="Arial" w:cs="Arial"/>
        </w:rPr>
      </w:pPr>
    </w:p>
    <w:p w:rsidR="00E304F6" w:rsidRDefault="00E304F6" w:rsidP="00E304F6">
      <w:pPr>
        <w:autoSpaceDE w:val="0"/>
        <w:autoSpaceDN w:val="0"/>
        <w:adjustRightInd w:val="0"/>
        <w:spacing w:line="360" w:lineRule="auto"/>
        <w:jc w:val="both"/>
        <w:rPr>
          <w:rFonts w:ascii="Arial" w:hAnsi="Arial" w:cs="Arial"/>
          <w:b/>
          <w:iCs/>
        </w:rPr>
      </w:pPr>
      <w:r w:rsidRPr="00D15690">
        <w:rPr>
          <w:rFonts w:ascii="Arial" w:hAnsi="Arial" w:cs="Arial"/>
          <w:b/>
          <w:iCs/>
        </w:rPr>
        <w:t>Annual Income of Respondents</w:t>
      </w:r>
      <w:r>
        <w:rPr>
          <w:rFonts w:ascii="Arial" w:hAnsi="Arial" w:cs="Arial"/>
          <w:b/>
          <w:iCs/>
        </w:rPr>
        <w:t xml:space="preserve"> (in Birr)</w:t>
      </w:r>
      <w:r w:rsidRPr="00D15690">
        <w:rPr>
          <w:rFonts w:ascii="Arial" w:hAnsi="Arial" w:cs="Arial"/>
          <w:b/>
          <w:iCs/>
        </w:rPr>
        <w:t xml:space="preserve"> in the Study Area</w:t>
      </w:r>
    </w:p>
    <w:p w:rsidR="00A63506" w:rsidRPr="00D15690" w:rsidRDefault="00A63506" w:rsidP="00E304F6">
      <w:pPr>
        <w:autoSpaceDE w:val="0"/>
        <w:autoSpaceDN w:val="0"/>
        <w:adjustRightInd w:val="0"/>
        <w:spacing w:line="360" w:lineRule="auto"/>
        <w:jc w:val="both"/>
        <w:rPr>
          <w:rFonts w:ascii="Arial" w:hAnsi="Arial" w:cs="Arial"/>
        </w:rPr>
      </w:pPr>
    </w:p>
    <w:p w:rsidR="00E304F6" w:rsidRPr="00092015" w:rsidRDefault="00E304F6" w:rsidP="00E304F6">
      <w:pPr>
        <w:autoSpaceDE w:val="0"/>
        <w:autoSpaceDN w:val="0"/>
        <w:adjustRightInd w:val="0"/>
        <w:spacing w:line="360" w:lineRule="auto"/>
        <w:jc w:val="both"/>
        <w:rPr>
          <w:rFonts w:ascii="Arial" w:hAnsi="Arial" w:cs="Arial"/>
        </w:rPr>
      </w:pPr>
      <w:r>
        <w:rPr>
          <w:rFonts w:ascii="Arial" w:hAnsi="Arial" w:cs="Arial"/>
        </w:rPr>
        <w:t xml:space="preserve">When respondents were asked about the annual household income, most of them did not give exact answer due to lack of records and others feared to expose their real income. Most of them gave estimations of what they sold to get money for household needs. </w:t>
      </w:r>
    </w:p>
    <w:p w:rsidR="00E304F6" w:rsidRPr="00B659F8" w:rsidRDefault="000C485D" w:rsidP="00E304F6">
      <w:pPr>
        <w:autoSpaceDE w:val="0"/>
        <w:autoSpaceDN w:val="0"/>
        <w:adjustRightInd w:val="0"/>
        <w:spacing w:line="360" w:lineRule="auto"/>
        <w:jc w:val="both"/>
        <w:rPr>
          <w:rFonts w:ascii="Arial" w:hAnsi="Arial" w:cs="Arial"/>
          <w:color w:val="000000"/>
        </w:rPr>
      </w:pPr>
      <w:r>
        <w:rPr>
          <w:noProof/>
        </w:rPr>
        <w:drawing>
          <wp:inline distT="0" distB="0" distL="0" distR="0">
            <wp:extent cx="5715000" cy="430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srcRect/>
                    <a:stretch>
                      <a:fillRect/>
                    </a:stretch>
                  </pic:blipFill>
                  <pic:spPr bwMode="auto">
                    <a:xfrm>
                      <a:off x="0" y="0"/>
                      <a:ext cx="5715000" cy="4305300"/>
                    </a:xfrm>
                    <a:prstGeom prst="rect">
                      <a:avLst/>
                    </a:prstGeom>
                    <a:noFill/>
                    <a:ln w="9525">
                      <a:noFill/>
                      <a:miter lim="800000"/>
                      <a:headEnd/>
                      <a:tailEnd/>
                    </a:ln>
                  </pic:spPr>
                </pic:pic>
              </a:graphicData>
            </a:graphic>
          </wp:inline>
        </w:drawing>
      </w:r>
    </w:p>
    <w:p w:rsidR="00E304F6" w:rsidRPr="008D3D79" w:rsidRDefault="00E304F6" w:rsidP="00E304F6">
      <w:pPr>
        <w:autoSpaceDE w:val="0"/>
        <w:autoSpaceDN w:val="0"/>
        <w:adjustRightInd w:val="0"/>
        <w:spacing w:line="360" w:lineRule="auto"/>
        <w:jc w:val="both"/>
        <w:rPr>
          <w:rFonts w:ascii="Arial" w:hAnsi="Arial" w:cs="Arial"/>
          <w:b/>
          <w:i/>
          <w:iCs/>
        </w:rPr>
      </w:pPr>
      <w:r>
        <w:rPr>
          <w:rFonts w:ascii="Arial" w:hAnsi="Arial" w:cs="Arial"/>
          <w:i/>
          <w:iCs/>
        </w:rPr>
        <w:lastRenderedPageBreak/>
        <w:t xml:space="preserve">      </w:t>
      </w:r>
      <w:r w:rsidRPr="008D3D79">
        <w:rPr>
          <w:rFonts w:ascii="Arial" w:hAnsi="Arial" w:cs="Arial"/>
          <w:b/>
          <w:i/>
          <w:iCs/>
        </w:rPr>
        <w:t xml:space="preserve">Figure 4.1:- Annual Income of Respondents (in Birr) in the Study Area  </w:t>
      </w:r>
    </w:p>
    <w:p w:rsidR="00E304F6" w:rsidRPr="008D3D79" w:rsidRDefault="00E304F6" w:rsidP="00E304F6">
      <w:pPr>
        <w:autoSpaceDE w:val="0"/>
        <w:autoSpaceDN w:val="0"/>
        <w:adjustRightInd w:val="0"/>
        <w:spacing w:line="400" w:lineRule="atLeast"/>
        <w:rPr>
          <w:b/>
        </w:rPr>
      </w:pPr>
      <w:r w:rsidRPr="008D3D79">
        <w:rPr>
          <w:rFonts w:ascii="Arial" w:hAnsi="Arial" w:cs="Arial"/>
          <w:b/>
          <w:i/>
          <w:iCs/>
        </w:rPr>
        <w:t xml:space="preserve">                        Source: Own survey results, 2010</w:t>
      </w:r>
    </w:p>
    <w:p w:rsidR="00E304F6" w:rsidRPr="008D3D79" w:rsidRDefault="00E304F6" w:rsidP="00E304F6">
      <w:pPr>
        <w:autoSpaceDE w:val="0"/>
        <w:autoSpaceDN w:val="0"/>
        <w:adjustRightInd w:val="0"/>
        <w:spacing w:line="360" w:lineRule="auto"/>
        <w:jc w:val="both"/>
        <w:rPr>
          <w:rFonts w:ascii="Arial" w:hAnsi="Arial" w:cs="Arial"/>
          <w:b/>
          <w:color w:val="000000"/>
        </w:rPr>
      </w:pPr>
    </w:p>
    <w:p w:rsidR="00E304F6" w:rsidRDefault="00E304F6" w:rsidP="00E304F6">
      <w:pPr>
        <w:autoSpaceDE w:val="0"/>
        <w:autoSpaceDN w:val="0"/>
        <w:adjustRightInd w:val="0"/>
        <w:spacing w:line="360" w:lineRule="auto"/>
        <w:jc w:val="both"/>
        <w:rPr>
          <w:rFonts w:ascii="Arial" w:hAnsi="Arial" w:cs="Arial"/>
          <w:color w:val="000000"/>
        </w:rPr>
      </w:pPr>
      <w:r>
        <w:rPr>
          <w:rFonts w:ascii="Arial" w:hAnsi="Arial" w:cs="Arial"/>
        </w:rPr>
        <w:t xml:space="preserve">As figure 4.1 indicates majority of the respondents’ annual income is estimated below 3500 Birr. These shows as majority of the respondents are under poverty, which have a negative impact in paying of monthly fee of water service.  </w:t>
      </w:r>
      <w:r>
        <w:rPr>
          <w:rFonts w:ascii="Arial" w:hAnsi="Arial" w:cs="Arial"/>
          <w:color w:val="000000"/>
        </w:rPr>
        <w:t xml:space="preserve"> Nevertheless, the figures need to be used with precautions because they don’t depict the reality in the field; they are based on estimations of crops sold and monthly income of few employees who responded during the data collection.</w:t>
      </w:r>
    </w:p>
    <w:p w:rsidR="00E304F6" w:rsidRDefault="00E304F6" w:rsidP="00E304F6">
      <w:pPr>
        <w:autoSpaceDE w:val="0"/>
        <w:autoSpaceDN w:val="0"/>
        <w:adjustRightInd w:val="0"/>
        <w:spacing w:line="360" w:lineRule="auto"/>
        <w:jc w:val="both"/>
        <w:rPr>
          <w:rFonts w:ascii="Arial" w:hAnsi="Arial" w:cs="Arial"/>
          <w:b/>
        </w:rPr>
      </w:pPr>
    </w:p>
    <w:p w:rsidR="00092015" w:rsidRDefault="00E304F6" w:rsidP="00E304F6">
      <w:pPr>
        <w:autoSpaceDE w:val="0"/>
        <w:autoSpaceDN w:val="0"/>
        <w:adjustRightInd w:val="0"/>
        <w:spacing w:line="360" w:lineRule="auto"/>
        <w:jc w:val="both"/>
        <w:rPr>
          <w:rFonts w:ascii="Arial" w:hAnsi="Arial" w:cs="Arial"/>
          <w:b/>
        </w:rPr>
      </w:pPr>
      <w:r>
        <w:rPr>
          <w:rFonts w:ascii="Arial" w:hAnsi="Arial" w:cs="Arial"/>
          <w:b/>
        </w:rPr>
        <w:t>4.2 Sustainability, Functionality and Service Level of Water Schemes</w:t>
      </w:r>
    </w:p>
    <w:p w:rsidR="00E304F6" w:rsidRDefault="00E304F6" w:rsidP="00E304F6">
      <w:pPr>
        <w:tabs>
          <w:tab w:val="left" w:pos="0"/>
        </w:tabs>
        <w:suppressAutoHyphens/>
        <w:spacing w:line="360" w:lineRule="auto"/>
        <w:jc w:val="both"/>
        <w:rPr>
          <w:rFonts w:ascii="Arial" w:hAnsi="Arial" w:cs="Arial"/>
        </w:rPr>
      </w:pPr>
      <w:r>
        <w:rPr>
          <w:rFonts w:ascii="Arial" w:hAnsi="Arial" w:cs="Arial"/>
          <w:bCs/>
        </w:rPr>
        <w:t>The study reveals that groundwater is the main source of water supply; all of the respondents use groundwater as the main source of domestic water supply.</w:t>
      </w:r>
      <w:r>
        <w:rPr>
          <w:rFonts w:ascii="Arial" w:hAnsi="Arial" w:cs="Arial"/>
          <w:spacing w:val="-3"/>
          <w:lang w:val="en-GB"/>
        </w:rPr>
        <w:t xml:space="preserve"> According to the data obtained from Office of Water, Mine and energy  of </w:t>
      </w:r>
      <w:r>
        <w:rPr>
          <w:rFonts w:ascii="Arial" w:hAnsi="Arial" w:cs="Arial"/>
        </w:rPr>
        <w:t>Enderta Woreda</w:t>
      </w:r>
      <w:r>
        <w:rPr>
          <w:rFonts w:ascii="Arial" w:hAnsi="Arial" w:cs="Arial"/>
          <w:spacing w:val="-3"/>
          <w:lang w:val="en-GB"/>
        </w:rPr>
        <w:t>, there are</w:t>
      </w:r>
      <w:r>
        <w:rPr>
          <w:rFonts w:ascii="Arial" w:hAnsi="Arial" w:cs="Arial"/>
          <w:lang w:val="en-GB"/>
        </w:rPr>
        <w:t xml:space="preserve"> </w:t>
      </w:r>
      <w:r>
        <w:rPr>
          <w:rFonts w:ascii="Arial" w:hAnsi="Arial" w:cs="Arial"/>
        </w:rPr>
        <w:t xml:space="preserve">238 </w:t>
      </w:r>
      <w:r>
        <w:rPr>
          <w:rFonts w:ascii="Arial" w:hAnsi="Arial" w:cs="Arial"/>
          <w:spacing w:val="-3"/>
          <w:lang w:val="en-GB"/>
        </w:rPr>
        <w:t xml:space="preserve">water supply </w:t>
      </w:r>
      <w:r>
        <w:rPr>
          <w:rFonts w:ascii="Arial" w:hAnsi="Arial" w:cs="Arial"/>
        </w:rPr>
        <w:t>schemes with three types of technology  (Hand dug well, Motorized and Shallow well ).These were developed from the year of 1984 up to 2001 EC. These shows as the water su</w:t>
      </w:r>
      <w:r>
        <w:rPr>
          <w:rFonts w:ascii="Arial" w:hAnsi="Arial" w:cs="Arial"/>
          <w:spacing w:val="-3"/>
          <w:lang w:val="en-GB"/>
        </w:rPr>
        <w:t>pply schemes</w:t>
      </w:r>
      <w:r>
        <w:rPr>
          <w:rFonts w:ascii="Arial" w:hAnsi="Arial" w:cs="Arial"/>
          <w:color w:val="000000"/>
          <w:lang w:val="en-GB"/>
        </w:rPr>
        <w:t xml:space="preserve"> </w:t>
      </w:r>
      <w:r>
        <w:rPr>
          <w:rFonts w:ascii="Arial" w:hAnsi="Arial" w:cs="Arial"/>
          <w:color w:val="000000"/>
        </w:rPr>
        <w:t>were constructed by the regional government and NGOs in recent years</w:t>
      </w:r>
      <w:r>
        <w:rPr>
          <w:rFonts w:ascii="Arial" w:hAnsi="Arial" w:cs="Arial"/>
        </w:rPr>
        <w:t xml:space="preserve">. </w:t>
      </w:r>
      <w:r w:rsidRPr="000359AA">
        <w:rPr>
          <w:rFonts w:ascii="Arial" w:hAnsi="Arial" w:cs="Arial"/>
          <w:color w:val="000000"/>
        </w:rPr>
        <w:t>The proportion of population having clean water</w:t>
      </w:r>
      <w:r>
        <w:rPr>
          <w:rFonts w:ascii="Arial" w:hAnsi="Arial" w:cs="Arial"/>
          <w:color w:val="000000"/>
        </w:rPr>
        <w:t xml:space="preserve"> in the Woreda</w:t>
      </w:r>
      <w:r w:rsidRPr="000359AA">
        <w:rPr>
          <w:rFonts w:ascii="Arial" w:hAnsi="Arial" w:cs="Arial"/>
          <w:color w:val="000000"/>
        </w:rPr>
        <w:t xml:space="preserve"> is</w:t>
      </w:r>
      <w:r>
        <w:rPr>
          <w:rFonts w:ascii="Arial" w:hAnsi="Arial" w:cs="Arial"/>
          <w:color w:val="000000"/>
        </w:rPr>
        <w:t xml:space="preserve"> 73%.This indicates there is a gap between the demand and of provision of clean water in the woreda.</w:t>
      </w:r>
    </w:p>
    <w:p w:rsidR="00E304F6" w:rsidRDefault="00E304F6" w:rsidP="00E304F6">
      <w:pPr>
        <w:tabs>
          <w:tab w:val="left" w:pos="0"/>
        </w:tabs>
        <w:suppressAutoHyphens/>
        <w:spacing w:line="360" w:lineRule="auto"/>
        <w:jc w:val="both"/>
        <w:rPr>
          <w:rFonts w:ascii="Arial" w:hAnsi="Arial" w:cs="Arial"/>
        </w:rPr>
      </w:pPr>
    </w:p>
    <w:p w:rsidR="00E304F6" w:rsidRDefault="00E304F6" w:rsidP="00E304F6">
      <w:pPr>
        <w:spacing w:line="360" w:lineRule="auto"/>
        <w:jc w:val="both"/>
        <w:rPr>
          <w:rFonts w:ascii="Arial" w:hAnsi="Arial" w:cs="Arial"/>
          <w:color w:val="FF0000"/>
          <w:sz w:val="28"/>
          <w:szCs w:val="28"/>
        </w:rPr>
      </w:pPr>
      <w:r w:rsidRPr="000359AA">
        <w:rPr>
          <w:rFonts w:ascii="Arial" w:hAnsi="Arial" w:cs="Arial"/>
          <w:spacing w:val="-3"/>
          <w:lang w:val="en-GB"/>
        </w:rPr>
        <w:t>According</w:t>
      </w:r>
      <w:r>
        <w:rPr>
          <w:rFonts w:ascii="Arial" w:hAnsi="Arial" w:cs="Arial"/>
          <w:spacing w:val="-3"/>
          <w:lang w:val="en-GB"/>
        </w:rPr>
        <w:t xml:space="preserve"> to the data obtained from  W</w:t>
      </w:r>
      <w:r w:rsidRPr="000359AA">
        <w:rPr>
          <w:rFonts w:ascii="Arial" w:hAnsi="Arial" w:cs="Arial"/>
          <w:spacing w:val="-3"/>
          <w:lang w:val="en-GB"/>
        </w:rPr>
        <w:t>ater</w:t>
      </w:r>
      <w:r>
        <w:rPr>
          <w:rFonts w:ascii="Arial" w:hAnsi="Arial" w:cs="Arial"/>
          <w:spacing w:val="-3"/>
          <w:lang w:val="en-GB"/>
        </w:rPr>
        <w:t>, Mining and Energy  office of Enderta Woreda (2009), the</w:t>
      </w:r>
      <w:r>
        <w:rPr>
          <w:rFonts w:ascii="Arial" w:hAnsi="Arial" w:cs="Arial"/>
          <w:color w:val="FF0000"/>
          <w:sz w:val="28"/>
          <w:szCs w:val="28"/>
        </w:rPr>
        <w:t xml:space="preserve"> </w:t>
      </w:r>
      <w:r w:rsidRPr="000359AA">
        <w:rPr>
          <w:rFonts w:ascii="Arial" w:hAnsi="Arial" w:cs="Arial"/>
          <w:color w:val="000000"/>
        </w:rPr>
        <w:t>proportion of population having clean water</w:t>
      </w:r>
      <w:r>
        <w:rPr>
          <w:rFonts w:ascii="Arial" w:hAnsi="Arial" w:cs="Arial"/>
          <w:color w:val="000000"/>
        </w:rPr>
        <w:t xml:space="preserve"> in</w:t>
      </w:r>
      <w:r>
        <w:rPr>
          <w:rFonts w:ascii="Arial" w:hAnsi="Arial" w:cs="Arial"/>
        </w:rPr>
        <w:t xml:space="preserve"> the integrated tabias of Mariam Dahan, May tsedo , Shibta and Felege Mayat  were 56.5%, 45.24%, 65% and  29.84% respectively. These shows as Felege Mayat have the lowest coverage. This is mainly due to its topographic factor i.e., located at higher elevation which results to low potential of ground water. </w:t>
      </w:r>
      <w:r>
        <w:rPr>
          <w:rFonts w:ascii="Arial" w:hAnsi="Arial" w:cs="Arial"/>
          <w:color w:val="FF0000"/>
          <w:sz w:val="28"/>
          <w:szCs w:val="28"/>
        </w:rPr>
        <w:t xml:space="preserve">   </w:t>
      </w:r>
    </w:p>
    <w:p w:rsidR="00E304F6" w:rsidRPr="00003523" w:rsidRDefault="00E304F6" w:rsidP="00E304F6">
      <w:pPr>
        <w:spacing w:line="360" w:lineRule="auto"/>
        <w:jc w:val="both"/>
        <w:rPr>
          <w:rFonts w:ascii="Arial" w:hAnsi="Arial" w:cs="Arial"/>
          <w:color w:val="FF0000"/>
          <w:sz w:val="28"/>
          <w:szCs w:val="28"/>
        </w:rPr>
      </w:pPr>
      <w:r>
        <w:rPr>
          <w:rFonts w:ascii="Arial" w:hAnsi="Arial" w:cs="Arial"/>
          <w:color w:val="FF0000"/>
          <w:sz w:val="28"/>
          <w:szCs w:val="28"/>
        </w:rPr>
        <w:t xml:space="preserve">                   </w:t>
      </w:r>
    </w:p>
    <w:p w:rsidR="00E304F6" w:rsidRDefault="00E304F6" w:rsidP="00E304F6">
      <w:pPr>
        <w:autoSpaceDE w:val="0"/>
        <w:autoSpaceDN w:val="0"/>
        <w:adjustRightInd w:val="0"/>
        <w:spacing w:line="360" w:lineRule="auto"/>
        <w:rPr>
          <w:rFonts w:ascii="Arial" w:hAnsi="Arial" w:cs="Arial"/>
          <w:b/>
        </w:rPr>
      </w:pPr>
      <w:r>
        <w:rPr>
          <w:rFonts w:ascii="Arial" w:hAnsi="Arial" w:cs="Arial"/>
          <w:b/>
        </w:rPr>
        <w:t xml:space="preserve">Table 4.3: </w:t>
      </w:r>
      <w:r w:rsidR="007939BF">
        <w:rPr>
          <w:rFonts w:ascii="Arial" w:hAnsi="Arial" w:cs="Arial"/>
          <w:b/>
        </w:rPr>
        <w:t>Level of Functionality</w:t>
      </w:r>
      <w:r>
        <w:rPr>
          <w:rFonts w:ascii="Arial" w:hAnsi="Arial" w:cs="Arial"/>
          <w:b/>
        </w:rPr>
        <w:t xml:space="preserve"> of Water Supply Schemes by Type  in the </w:t>
      </w:r>
      <w:r>
        <w:rPr>
          <w:rFonts w:ascii="Arial" w:hAnsi="Arial" w:cs="Arial"/>
          <w:b/>
        </w:rPr>
        <w:tab/>
      </w:r>
      <w:r>
        <w:rPr>
          <w:rFonts w:ascii="Arial" w:hAnsi="Arial" w:cs="Arial"/>
          <w:b/>
        </w:rPr>
        <w:tab/>
      </w:r>
      <w:r>
        <w:rPr>
          <w:rFonts w:ascii="Arial" w:hAnsi="Arial" w:cs="Arial"/>
          <w:b/>
        </w:rPr>
        <w:tab/>
        <w:t xml:space="preserve">       Integrated</w:t>
      </w:r>
      <w:r>
        <w:rPr>
          <w:rFonts w:ascii="Arial" w:hAnsi="Arial" w:cs="Arial"/>
        </w:rPr>
        <w:t xml:space="preserve"> </w:t>
      </w:r>
      <w:r>
        <w:rPr>
          <w:rFonts w:ascii="Arial" w:hAnsi="Arial" w:cs="Arial"/>
          <w:b/>
        </w:rPr>
        <w:t xml:space="preserve">Tabias </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5"/>
        <w:gridCol w:w="2339"/>
        <w:gridCol w:w="2339"/>
        <w:gridCol w:w="1701"/>
      </w:tblGrid>
      <w:tr w:rsidR="00911927" w:rsidRPr="008B2715" w:rsidTr="008B2715">
        <w:trPr>
          <w:trHeight w:val="1339"/>
        </w:trPr>
        <w:tc>
          <w:tcPr>
            <w:tcW w:w="3105"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spacing w:line="360" w:lineRule="auto"/>
              <w:rPr>
                <w:rFonts w:ascii="Arial" w:hAnsi="Arial" w:cs="Arial"/>
                <w:b/>
                <w:color w:val="FF0000"/>
              </w:rPr>
            </w:pPr>
            <w:r w:rsidRPr="008B2715">
              <w:rPr>
                <w:rFonts w:ascii="Arial" w:hAnsi="Arial" w:cs="Arial"/>
                <w:b/>
              </w:rPr>
              <w:lastRenderedPageBreak/>
              <w:t>Scheme Type</w:t>
            </w:r>
          </w:p>
        </w:tc>
        <w:tc>
          <w:tcPr>
            <w:tcW w:w="2339"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spacing w:line="360" w:lineRule="auto"/>
              <w:rPr>
                <w:rFonts w:ascii="Arial" w:hAnsi="Arial" w:cs="Arial"/>
                <w:b/>
                <w:color w:val="FF0000"/>
              </w:rPr>
            </w:pPr>
            <w:r w:rsidRPr="008B2715">
              <w:rPr>
                <w:rFonts w:ascii="Arial" w:hAnsi="Arial" w:cs="Arial"/>
                <w:b/>
              </w:rPr>
              <w:t xml:space="preserve">Number of Functional </w:t>
            </w:r>
          </w:p>
        </w:tc>
        <w:tc>
          <w:tcPr>
            <w:tcW w:w="2339"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spacing w:line="360" w:lineRule="auto"/>
              <w:rPr>
                <w:rFonts w:ascii="Arial" w:hAnsi="Arial" w:cs="Arial"/>
                <w:b/>
                <w:color w:val="FF0000"/>
              </w:rPr>
            </w:pPr>
            <w:r w:rsidRPr="008B2715">
              <w:rPr>
                <w:rFonts w:ascii="Arial" w:hAnsi="Arial" w:cs="Arial"/>
                <w:b/>
              </w:rPr>
              <w:t>Number of Non-Functional.</w:t>
            </w:r>
          </w:p>
        </w:tc>
        <w:tc>
          <w:tcPr>
            <w:tcW w:w="1701"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spacing w:line="360" w:lineRule="auto"/>
              <w:rPr>
                <w:rFonts w:ascii="Arial" w:hAnsi="Arial" w:cs="Arial"/>
                <w:b/>
              </w:rPr>
            </w:pPr>
            <w:r w:rsidRPr="008B2715">
              <w:rPr>
                <w:rFonts w:ascii="Arial" w:hAnsi="Arial" w:cs="Arial"/>
                <w:b/>
              </w:rPr>
              <w:t>Total</w:t>
            </w:r>
          </w:p>
        </w:tc>
      </w:tr>
      <w:tr w:rsidR="00911927" w:rsidRPr="008B2715" w:rsidTr="008B2715">
        <w:trPr>
          <w:trHeight w:val="441"/>
        </w:trPr>
        <w:tc>
          <w:tcPr>
            <w:tcW w:w="3105"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spacing w:line="360" w:lineRule="auto"/>
              <w:rPr>
                <w:rFonts w:ascii="Arial" w:hAnsi="Arial" w:cs="Arial"/>
              </w:rPr>
            </w:pPr>
            <w:r w:rsidRPr="008B2715">
              <w:rPr>
                <w:rFonts w:ascii="Arial" w:hAnsi="Arial" w:cs="Arial"/>
              </w:rPr>
              <w:t>Hand dug well</w:t>
            </w:r>
          </w:p>
        </w:tc>
        <w:tc>
          <w:tcPr>
            <w:tcW w:w="2339"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spacing w:line="360" w:lineRule="auto"/>
              <w:rPr>
                <w:rFonts w:ascii="Arial" w:hAnsi="Arial" w:cs="Arial"/>
              </w:rPr>
            </w:pPr>
            <w:r w:rsidRPr="008B2715">
              <w:rPr>
                <w:rFonts w:ascii="Arial" w:hAnsi="Arial" w:cs="Arial"/>
              </w:rPr>
              <w:t>18</w:t>
            </w:r>
          </w:p>
        </w:tc>
        <w:tc>
          <w:tcPr>
            <w:tcW w:w="2339"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spacing w:line="360" w:lineRule="auto"/>
              <w:rPr>
                <w:rFonts w:ascii="Arial" w:hAnsi="Arial" w:cs="Arial"/>
              </w:rPr>
            </w:pPr>
            <w:r w:rsidRPr="008B2715">
              <w:rPr>
                <w:rFonts w:ascii="Arial" w:hAnsi="Arial" w:cs="Arial"/>
              </w:rPr>
              <w:t>8</w:t>
            </w:r>
          </w:p>
        </w:tc>
        <w:tc>
          <w:tcPr>
            <w:tcW w:w="1701"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spacing w:line="360" w:lineRule="auto"/>
              <w:rPr>
                <w:rFonts w:ascii="Arial" w:hAnsi="Arial" w:cs="Arial"/>
              </w:rPr>
            </w:pPr>
            <w:r w:rsidRPr="008B2715">
              <w:rPr>
                <w:rFonts w:ascii="Arial" w:hAnsi="Arial" w:cs="Arial"/>
              </w:rPr>
              <w:t>26</w:t>
            </w:r>
          </w:p>
        </w:tc>
      </w:tr>
      <w:tr w:rsidR="00911927" w:rsidRPr="008B2715" w:rsidTr="008B2715">
        <w:trPr>
          <w:trHeight w:val="458"/>
        </w:trPr>
        <w:tc>
          <w:tcPr>
            <w:tcW w:w="3105"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spacing w:line="360" w:lineRule="auto"/>
              <w:rPr>
                <w:rFonts w:ascii="Arial" w:hAnsi="Arial" w:cs="Arial"/>
              </w:rPr>
            </w:pPr>
            <w:r w:rsidRPr="008B2715">
              <w:rPr>
                <w:rFonts w:ascii="Arial" w:hAnsi="Arial" w:cs="Arial"/>
              </w:rPr>
              <w:t>Shallow well</w:t>
            </w:r>
          </w:p>
        </w:tc>
        <w:tc>
          <w:tcPr>
            <w:tcW w:w="2339"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spacing w:line="360" w:lineRule="auto"/>
              <w:rPr>
                <w:rFonts w:ascii="Arial" w:hAnsi="Arial" w:cs="Arial"/>
              </w:rPr>
            </w:pPr>
            <w:r w:rsidRPr="008B2715">
              <w:rPr>
                <w:rFonts w:ascii="Arial" w:hAnsi="Arial" w:cs="Arial"/>
              </w:rPr>
              <w:t>23</w:t>
            </w:r>
          </w:p>
        </w:tc>
        <w:tc>
          <w:tcPr>
            <w:tcW w:w="2339"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spacing w:line="360" w:lineRule="auto"/>
              <w:rPr>
                <w:rFonts w:ascii="Arial" w:hAnsi="Arial" w:cs="Arial"/>
              </w:rPr>
            </w:pPr>
            <w:r w:rsidRPr="008B2715">
              <w:rPr>
                <w:rFonts w:ascii="Arial" w:hAnsi="Arial" w:cs="Arial"/>
              </w:rPr>
              <w:t>5</w:t>
            </w:r>
          </w:p>
        </w:tc>
        <w:tc>
          <w:tcPr>
            <w:tcW w:w="1701"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spacing w:line="360" w:lineRule="auto"/>
              <w:rPr>
                <w:rFonts w:ascii="Arial" w:hAnsi="Arial" w:cs="Arial"/>
              </w:rPr>
            </w:pPr>
            <w:r w:rsidRPr="008B2715">
              <w:rPr>
                <w:rFonts w:ascii="Arial" w:hAnsi="Arial" w:cs="Arial"/>
              </w:rPr>
              <w:t>28</w:t>
            </w:r>
          </w:p>
        </w:tc>
      </w:tr>
      <w:tr w:rsidR="00911927" w:rsidRPr="008B2715" w:rsidTr="008B2715">
        <w:trPr>
          <w:trHeight w:val="458"/>
        </w:trPr>
        <w:tc>
          <w:tcPr>
            <w:tcW w:w="3105"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spacing w:line="360" w:lineRule="auto"/>
              <w:ind w:left="720" w:hanging="720"/>
              <w:rPr>
                <w:rFonts w:ascii="Arial" w:hAnsi="Arial" w:cs="Arial"/>
                <w:b/>
              </w:rPr>
            </w:pPr>
            <w:r w:rsidRPr="008B2715">
              <w:rPr>
                <w:rFonts w:ascii="Arial" w:hAnsi="Arial" w:cs="Arial"/>
                <w:b/>
              </w:rPr>
              <w:t>Total</w:t>
            </w:r>
          </w:p>
        </w:tc>
        <w:tc>
          <w:tcPr>
            <w:tcW w:w="2339"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spacing w:line="360" w:lineRule="auto"/>
              <w:rPr>
                <w:rFonts w:ascii="Arial" w:hAnsi="Arial" w:cs="Arial"/>
                <w:b/>
              </w:rPr>
            </w:pPr>
            <w:r w:rsidRPr="008B2715">
              <w:rPr>
                <w:rFonts w:ascii="Arial" w:hAnsi="Arial" w:cs="Arial"/>
                <w:b/>
              </w:rPr>
              <w:t>41</w:t>
            </w:r>
          </w:p>
        </w:tc>
        <w:tc>
          <w:tcPr>
            <w:tcW w:w="2339"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spacing w:line="360" w:lineRule="auto"/>
              <w:rPr>
                <w:rFonts w:ascii="Arial" w:hAnsi="Arial" w:cs="Arial"/>
                <w:b/>
              </w:rPr>
            </w:pPr>
            <w:r w:rsidRPr="008B2715">
              <w:rPr>
                <w:rFonts w:ascii="Arial" w:hAnsi="Arial" w:cs="Arial"/>
                <w:b/>
              </w:rPr>
              <w:t>13</w:t>
            </w:r>
          </w:p>
        </w:tc>
        <w:tc>
          <w:tcPr>
            <w:tcW w:w="1701"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spacing w:line="360" w:lineRule="auto"/>
              <w:rPr>
                <w:rFonts w:ascii="Arial" w:hAnsi="Arial" w:cs="Arial"/>
                <w:b/>
              </w:rPr>
            </w:pPr>
            <w:r w:rsidRPr="008B2715">
              <w:rPr>
                <w:rFonts w:ascii="Arial" w:hAnsi="Arial" w:cs="Arial"/>
                <w:b/>
              </w:rPr>
              <w:t>54</w:t>
            </w:r>
          </w:p>
        </w:tc>
      </w:tr>
    </w:tbl>
    <w:p w:rsidR="00E304F6" w:rsidRPr="0066041B" w:rsidRDefault="00E304F6" w:rsidP="00E304F6">
      <w:pPr>
        <w:autoSpaceDE w:val="0"/>
        <w:autoSpaceDN w:val="0"/>
        <w:adjustRightInd w:val="0"/>
        <w:spacing w:line="400" w:lineRule="atLeast"/>
        <w:rPr>
          <w:b/>
        </w:rPr>
      </w:pPr>
      <w:r w:rsidRPr="0066041B">
        <w:rPr>
          <w:rFonts w:ascii="Arial" w:hAnsi="Arial" w:cs="Arial"/>
          <w:b/>
          <w:i/>
          <w:iCs/>
        </w:rPr>
        <w:t>Source:  own survey results, 2010</w:t>
      </w:r>
    </w:p>
    <w:p w:rsidR="00E304F6" w:rsidRDefault="00E304F6" w:rsidP="00E304F6">
      <w:pPr>
        <w:autoSpaceDE w:val="0"/>
        <w:autoSpaceDN w:val="0"/>
        <w:adjustRightInd w:val="0"/>
        <w:rPr>
          <w:rFonts w:ascii="Times-Italic" w:hAnsi="Times-Italic" w:cs="Times-Italic"/>
          <w:i/>
          <w:iCs/>
          <w:sz w:val="22"/>
          <w:szCs w:val="22"/>
        </w:rPr>
      </w:pPr>
    </w:p>
    <w:p w:rsidR="00E304F6" w:rsidRDefault="00E304F6" w:rsidP="00E304F6">
      <w:pPr>
        <w:autoSpaceDE w:val="0"/>
        <w:autoSpaceDN w:val="0"/>
        <w:adjustRightInd w:val="0"/>
        <w:rPr>
          <w:rFonts w:ascii="Times-Italic" w:hAnsi="Times-Italic" w:cs="Times-Italic"/>
          <w:i/>
          <w:iCs/>
          <w:sz w:val="22"/>
          <w:szCs w:val="22"/>
        </w:rPr>
      </w:pPr>
    </w:p>
    <w:p w:rsidR="00E304F6" w:rsidRDefault="00E304F6" w:rsidP="00E304F6">
      <w:pPr>
        <w:autoSpaceDE w:val="0"/>
        <w:autoSpaceDN w:val="0"/>
        <w:adjustRightInd w:val="0"/>
        <w:spacing w:line="360" w:lineRule="auto"/>
        <w:rPr>
          <w:rFonts w:ascii="Arial" w:hAnsi="Arial" w:cs="Arial"/>
        </w:rPr>
      </w:pPr>
      <w:r>
        <w:rPr>
          <w:rFonts w:ascii="Arial" w:hAnsi="Arial" w:cs="Arial"/>
        </w:rPr>
        <w:t>Regarding the distribution of schemes in the four tabias of study area, out of the 54 schemes a total of 41(75.9%) were found during the study to be functional where as 13 (24.1%) were non-functional.</w:t>
      </w:r>
      <w:r>
        <w:rPr>
          <w:rFonts w:ascii="Arial" w:hAnsi="Arial" w:cs="Arial"/>
          <w:b/>
          <w:bCs/>
        </w:rPr>
        <w:t xml:space="preserve"> </w:t>
      </w:r>
      <w:r>
        <w:rPr>
          <w:rFonts w:ascii="Arial" w:hAnsi="Arial" w:cs="Arial"/>
        </w:rPr>
        <w:t>Out of the 13 non-functional schemes, 3 schemes  have been completely abandoned because of water table drawdown, 10 schemes were non-functional owing to various technical problems of  foot valve, bobbin, and cut of rod  have stopped service.</w:t>
      </w:r>
    </w:p>
    <w:p w:rsidR="00E304F6" w:rsidRDefault="00E304F6" w:rsidP="00E304F6">
      <w:pPr>
        <w:autoSpaceDE w:val="0"/>
        <w:autoSpaceDN w:val="0"/>
        <w:adjustRightInd w:val="0"/>
        <w:spacing w:line="360" w:lineRule="auto"/>
        <w:rPr>
          <w:rFonts w:ascii="Arial" w:hAnsi="Arial" w:cs="Arial"/>
        </w:rPr>
      </w:pPr>
    </w:p>
    <w:p w:rsidR="00E304F6" w:rsidRPr="00AA4CF5" w:rsidRDefault="00E304F6" w:rsidP="00E304F6">
      <w:pPr>
        <w:autoSpaceDE w:val="0"/>
        <w:autoSpaceDN w:val="0"/>
        <w:adjustRightInd w:val="0"/>
        <w:spacing w:line="360" w:lineRule="auto"/>
        <w:jc w:val="both"/>
        <w:rPr>
          <w:rFonts w:ascii="Arial" w:hAnsi="Arial" w:cs="Arial"/>
        </w:rPr>
      </w:pPr>
      <w:r>
        <w:rPr>
          <w:rFonts w:ascii="Arial" w:hAnsi="Arial" w:cs="Arial"/>
        </w:rPr>
        <w:t xml:space="preserve">To explore the causes of non-functionality of distribution points, a purposive survey was undertaken covering four tabias.  A range of aspects were examined: technological, management, demand and socio-economic status. Results showed poor financial management was the primary correlate of non-functionality. </w:t>
      </w:r>
    </w:p>
    <w:p w:rsidR="00E304F6" w:rsidRDefault="00E304F6" w:rsidP="00E304F6">
      <w:pPr>
        <w:autoSpaceDE w:val="0"/>
        <w:autoSpaceDN w:val="0"/>
        <w:adjustRightInd w:val="0"/>
        <w:rPr>
          <w:rFonts w:ascii="Times-Italic" w:hAnsi="Times-Italic" w:cs="Times-Italic"/>
          <w:i/>
          <w:iCs/>
          <w:sz w:val="22"/>
          <w:szCs w:val="22"/>
        </w:rPr>
      </w:pPr>
    </w:p>
    <w:p w:rsidR="00E304F6" w:rsidRDefault="00E304F6" w:rsidP="00E304F6">
      <w:pPr>
        <w:autoSpaceDE w:val="0"/>
        <w:autoSpaceDN w:val="0"/>
        <w:adjustRightInd w:val="0"/>
        <w:rPr>
          <w:rFonts w:ascii="Times-Italic" w:hAnsi="Times-Italic" w:cs="Times-Italic"/>
          <w:i/>
          <w:iCs/>
          <w:sz w:val="22"/>
          <w:szCs w:val="22"/>
        </w:rPr>
      </w:pPr>
    </w:p>
    <w:p w:rsidR="00E304F6" w:rsidRDefault="00E304F6" w:rsidP="00E304F6">
      <w:pPr>
        <w:autoSpaceDE w:val="0"/>
        <w:autoSpaceDN w:val="0"/>
        <w:adjustRightInd w:val="0"/>
        <w:ind w:left="720" w:hanging="720"/>
        <w:rPr>
          <w:rFonts w:ascii="Times-Italic" w:hAnsi="Times-Italic" w:cs="Times-Italic"/>
          <w:i/>
          <w:iCs/>
          <w:sz w:val="22"/>
          <w:szCs w:val="22"/>
        </w:rPr>
      </w:pPr>
      <w:r>
        <w:rPr>
          <w:rFonts w:ascii="Times-Italic" w:hAnsi="Times-Italic" w:cs="Times-Italic"/>
          <w:b/>
          <w:i/>
          <w:iCs/>
        </w:rPr>
        <w:t>Table 4.4:- Technology and Machine Types of Wat</w:t>
      </w:r>
      <w:r w:rsidR="0066041B">
        <w:rPr>
          <w:rFonts w:ascii="Times-Italic" w:hAnsi="Times-Italic" w:cs="Times-Italic"/>
          <w:b/>
          <w:i/>
          <w:iCs/>
        </w:rPr>
        <w:t xml:space="preserve">er Points Studied in  </w:t>
      </w:r>
      <w:r w:rsidR="0066041B">
        <w:rPr>
          <w:rFonts w:ascii="Times-Italic" w:hAnsi="Times-Italic" w:cs="Times-Italic"/>
          <w:b/>
          <w:i/>
          <w:iCs/>
        </w:rPr>
        <w:tab/>
        <w:t xml:space="preserve">Enderta </w:t>
      </w:r>
      <w:r>
        <w:rPr>
          <w:rFonts w:ascii="Times-Italic" w:hAnsi="Times-Italic" w:cs="Times-Italic"/>
          <w:b/>
          <w:i/>
          <w:iCs/>
        </w:rPr>
        <w:t>Woreda.</w:t>
      </w:r>
    </w:p>
    <w:p w:rsidR="00E304F6" w:rsidRDefault="00E304F6" w:rsidP="00E304F6">
      <w:pPr>
        <w:autoSpaceDE w:val="0"/>
        <w:autoSpaceDN w:val="0"/>
        <w:adjustRightInd w:val="0"/>
        <w:rPr>
          <w:rFonts w:ascii="Times-Italic" w:hAnsi="Times-Italic" w:cs="Times-Italic"/>
          <w:i/>
          <w:iCs/>
          <w:sz w:val="22"/>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40"/>
        <w:gridCol w:w="1404"/>
        <w:gridCol w:w="1476"/>
        <w:gridCol w:w="1980"/>
        <w:gridCol w:w="1440"/>
        <w:gridCol w:w="1800"/>
      </w:tblGrid>
      <w:tr w:rsidR="00911927" w:rsidRPr="008B2715" w:rsidTr="008B2715">
        <w:trPr>
          <w:trHeight w:val="829"/>
        </w:trPr>
        <w:tc>
          <w:tcPr>
            <w:tcW w:w="5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b/>
              </w:rPr>
            </w:pPr>
            <w:r w:rsidRPr="008B2715">
              <w:rPr>
                <w:rFonts w:ascii="Arial" w:hAnsi="Arial" w:cs="Arial"/>
                <w:b/>
              </w:rPr>
              <w:t>No</w:t>
            </w:r>
          </w:p>
          <w:p w:rsidR="00E304F6" w:rsidRPr="008B2715" w:rsidRDefault="00E304F6" w:rsidP="008B2715">
            <w:pPr>
              <w:autoSpaceDE w:val="0"/>
              <w:autoSpaceDN w:val="0"/>
              <w:adjustRightInd w:val="0"/>
              <w:rPr>
                <w:rFonts w:ascii="Arial" w:hAnsi="Arial" w:cs="Arial"/>
                <w:b/>
                <w:i/>
                <w:iCs/>
              </w:rPr>
            </w:pP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ind w:left="252"/>
              <w:rPr>
                <w:rFonts w:ascii="Arial" w:hAnsi="Arial" w:cs="Arial"/>
                <w:b/>
              </w:rPr>
            </w:pPr>
            <w:r w:rsidRPr="008B2715">
              <w:rPr>
                <w:rFonts w:ascii="Arial" w:hAnsi="Arial" w:cs="Arial"/>
                <w:b/>
              </w:rPr>
              <w:t>Tabia</w:t>
            </w:r>
          </w:p>
          <w:p w:rsidR="00E304F6" w:rsidRPr="008B2715" w:rsidRDefault="00E304F6" w:rsidP="008B2715">
            <w:pPr>
              <w:autoSpaceDE w:val="0"/>
              <w:autoSpaceDN w:val="0"/>
              <w:adjustRightInd w:val="0"/>
              <w:ind w:left="252"/>
              <w:rPr>
                <w:rFonts w:ascii="Arial" w:hAnsi="Arial" w:cs="Arial"/>
                <w:b/>
                <w:i/>
                <w:iCs/>
              </w:rPr>
            </w:pPr>
            <w:r w:rsidRPr="008B2715">
              <w:rPr>
                <w:rFonts w:ascii="Arial" w:hAnsi="Arial" w:cs="Arial"/>
                <w:b/>
              </w:rPr>
              <w:t>Name</w:t>
            </w:r>
          </w:p>
        </w:tc>
        <w:tc>
          <w:tcPr>
            <w:tcW w:w="1404"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ind w:left="12"/>
              <w:rPr>
                <w:rFonts w:ascii="Arial" w:hAnsi="Arial" w:cs="Arial"/>
                <w:b/>
              </w:rPr>
            </w:pPr>
            <w:r w:rsidRPr="008B2715">
              <w:rPr>
                <w:rFonts w:ascii="Arial" w:hAnsi="Arial" w:cs="Arial"/>
                <w:b/>
              </w:rPr>
              <w:t>Specific</w:t>
            </w:r>
          </w:p>
          <w:p w:rsidR="00E304F6" w:rsidRPr="008B2715" w:rsidRDefault="00E304F6" w:rsidP="008B2715">
            <w:pPr>
              <w:autoSpaceDE w:val="0"/>
              <w:autoSpaceDN w:val="0"/>
              <w:adjustRightInd w:val="0"/>
              <w:rPr>
                <w:rFonts w:ascii="Arial" w:hAnsi="Arial" w:cs="Arial"/>
                <w:b/>
                <w:i/>
                <w:iCs/>
              </w:rPr>
            </w:pPr>
            <w:r w:rsidRPr="008B2715">
              <w:rPr>
                <w:rFonts w:ascii="Arial" w:hAnsi="Arial" w:cs="Arial"/>
                <w:b/>
              </w:rPr>
              <w:t>Area</w:t>
            </w:r>
          </w:p>
        </w:tc>
        <w:tc>
          <w:tcPr>
            <w:tcW w:w="1476"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b/>
              </w:rPr>
            </w:pPr>
            <w:r w:rsidRPr="008B2715">
              <w:rPr>
                <w:rFonts w:ascii="Arial" w:hAnsi="Arial" w:cs="Arial"/>
                <w:b/>
              </w:rPr>
              <w:t>Year of</w:t>
            </w:r>
          </w:p>
          <w:p w:rsidR="00E304F6" w:rsidRPr="008B2715" w:rsidRDefault="00E304F6" w:rsidP="008B2715">
            <w:pPr>
              <w:autoSpaceDE w:val="0"/>
              <w:autoSpaceDN w:val="0"/>
              <w:adjustRightInd w:val="0"/>
              <w:rPr>
                <w:rFonts w:ascii="Arial" w:hAnsi="Arial" w:cs="Arial"/>
                <w:b/>
              </w:rPr>
            </w:pPr>
            <w:r w:rsidRPr="008B2715">
              <w:rPr>
                <w:rFonts w:ascii="Arial" w:hAnsi="Arial" w:cs="Arial"/>
                <w:b/>
              </w:rPr>
              <w:t>Construction (E.C)</w:t>
            </w:r>
          </w:p>
          <w:p w:rsidR="00E304F6" w:rsidRPr="008B2715" w:rsidRDefault="00E304F6" w:rsidP="008B2715">
            <w:pPr>
              <w:autoSpaceDE w:val="0"/>
              <w:autoSpaceDN w:val="0"/>
              <w:adjustRightInd w:val="0"/>
              <w:rPr>
                <w:rFonts w:ascii="Arial" w:hAnsi="Arial" w:cs="Arial"/>
                <w:b/>
                <w:i/>
                <w:iCs/>
              </w:rPr>
            </w:pPr>
          </w:p>
        </w:tc>
        <w:tc>
          <w:tcPr>
            <w:tcW w:w="198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b/>
              </w:rPr>
            </w:pPr>
            <w:r w:rsidRPr="008B2715">
              <w:rPr>
                <w:rFonts w:ascii="Arial" w:hAnsi="Arial" w:cs="Arial"/>
                <w:b/>
              </w:rPr>
              <w:t>Technology</w:t>
            </w:r>
          </w:p>
          <w:p w:rsidR="00E304F6" w:rsidRPr="008B2715" w:rsidRDefault="00E304F6" w:rsidP="008B2715">
            <w:pPr>
              <w:autoSpaceDE w:val="0"/>
              <w:autoSpaceDN w:val="0"/>
              <w:adjustRightInd w:val="0"/>
              <w:rPr>
                <w:rFonts w:ascii="Arial" w:hAnsi="Arial" w:cs="Arial"/>
                <w:b/>
                <w:i/>
                <w:iCs/>
              </w:rPr>
            </w:pPr>
            <w:r w:rsidRPr="008B2715">
              <w:rPr>
                <w:rFonts w:ascii="Arial" w:hAnsi="Arial" w:cs="Arial"/>
                <w:b/>
              </w:rPr>
              <w:t>Type</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b/>
                <w:i/>
                <w:iCs/>
              </w:rPr>
            </w:pPr>
            <w:r w:rsidRPr="008B2715">
              <w:rPr>
                <w:rFonts w:ascii="Arial" w:hAnsi="Arial" w:cs="Arial"/>
                <w:b/>
              </w:rPr>
              <w:t>Machine brand</w:t>
            </w:r>
          </w:p>
        </w:tc>
        <w:tc>
          <w:tcPr>
            <w:tcW w:w="180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b/>
              </w:rPr>
            </w:pPr>
            <w:r w:rsidRPr="008B2715">
              <w:rPr>
                <w:rFonts w:ascii="Arial" w:hAnsi="Arial" w:cs="Arial"/>
                <w:b/>
              </w:rPr>
              <w:t>Status of service</w:t>
            </w:r>
          </w:p>
          <w:p w:rsidR="00E304F6" w:rsidRPr="008B2715" w:rsidRDefault="00E304F6" w:rsidP="008B2715">
            <w:pPr>
              <w:autoSpaceDE w:val="0"/>
              <w:autoSpaceDN w:val="0"/>
              <w:adjustRightInd w:val="0"/>
              <w:rPr>
                <w:rFonts w:ascii="Arial" w:hAnsi="Arial" w:cs="Arial"/>
                <w:b/>
                <w:i/>
                <w:iCs/>
              </w:rPr>
            </w:pPr>
          </w:p>
        </w:tc>
      </w:tr>
      <w:tr w:rsidR="00911927" w:rsidRPr="008B2715" w:rsidTr="008B2715">
        <w:trPr>
          <w:trHeight w:val="277"/>
        </w:trPr>
        <w:tc>
          <w:tcPr>
            <w:tcW w:w="5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Cs/>
              </w:rPr>
            </w:pPr>
            <w:r w:rsidRPr="008B2715">
              <w:rPr>
                <w:rFonts w:ascii="Arial" w:hAnsi="Arial" w:cs="Arial"/>
                <w:iCs/>
              </w:rPr>
              <w:t>1</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Mariam Dahan</w:t>
            </w:r>
          </w:p>
        </w:tc>
        <w:tc>
          <w:tcPr>
            <w:tcW w:w="1404"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Cs/>
              </w:rPr>
            </w:pPr>
            <w:r w:rsidRPr="008B2715">
              <w:rPr>
                <w:rFonts w:ascii="Arial" w:hAnsi="Arial" w:cs="Arial"/>
                <w:iCs/>
              </w:rPr>
              <w:t>Adikolakul</w:t>
            </w:r>
          </w:p>
        </w:tc>
        <w:tc>
          <w:tcPr>
            <w:tcW w:w="1476"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Cs/>
              </w:rPr>
            </w:pPr>
            <w:r w:rsidRPr="008B2715">
              <w:rPr>
                <w:rFonts w:ascii="Arial" w:hAnsi="Arial" w:cs="Arial"/>
                <w:iCs/>
              </w:rPr>
              <w:t>1998</w:t>
            </w:r>
          </w:p>
        </w:tc>
        <w:tc>
          <w:tcPr>
            <w:tcW w:w="198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Hand Dug Well</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rPr>
              <w:t>Afridev</w:t>
            </w:r>
          </w:p>
        </w:tc>
        <w:tc>
          <w:tcPr>
            <w:tcW w:w="180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Functional</w:t>
            </w:r>
          </w:p>
        </w:tc>
      </w:tr>
      <w:tr w:rsidR="00911927" w:rsidRPr="008B2715" w:rsidTr="008B2715">
        <w:trPr>
          <w:trHeight w:val="294"/>
        </w:trPr>
        <w:tc>
          <w:tcPr>
            <w:tcW w:w="5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Cs/>
              </w:rPr>
            </w:pPr>
            <w:r w:rsidRPr="008B2715">
              <w:rPr>
                <w:rFonts w:ascii="Arial" w:hAnsi="Arial" w:cs="Arial"/>
                <w:iCs/>
              </w:rPr>
              <w:t>2</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Mariam Dahan</w:t>
            </w:r>
          </w:p>
        </w:tc>
        <w:tc>
          <w:tcPr>
            <w:tcW w:w="1404"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Cs/>
              </w:rPr>
            </w:pPr>
            <w:r w:rsidRPr="008B2715">
              <w:rPr>
                <w:rFonts w:ascii="Arial" w:hAnsi="Arial" w:cs="Arial"/>
                <w:iCs/>
              </w:rPr>
              <w:t>May Amrakut</w:t>
            </w:r>
          </w:p>
        </w:tc>
        <w:tc>
          <w:tcPr>
            <w:tcW w:w="1476"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Cs/>
              </w:rPr>
            </w:pPr>
            <w:r w:rsidRPr="008B2715">
              <w:rPr>
                <w:rFonts w:ascii="Arial" w:hAnsi="Arial" w:cs="Arial"/>
                <w:iCs/>
              </w:rPr>
              <w:t>1988</w:t>
            </w:r>
          </w:p>
        </w:tc>
        <w:tc>
          <w:tcPr>
            <w:tcW w:w="198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Shallow well</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rPr>
              <w:t>Afridev</w:t>
            </w:r>
          </w:p>
        </w:tc>
        <w:tc>
          <w:tcPr>
            <w:tcW w:w="180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Functional</w:t>
            </w:r>
          </w:p>
        </w:tc>
      </w:tr>
      <w:tr w:rsidR="00911927" w:rsidRPr="008B2715" w:rsidTr="008B2715">
        <w:trPr>
          <w:trHeight w:val="277"/>
        </w:trPr>
        <w:tc>
          <w:tcPr>
            <w:tcW w:w="5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Cs/>
              </w:rPr>
            </w:pPr>
            <w:r w:rsidRPr="008B2715">
              <w:rPr>
                <w:rFonts w:ascii="Arial" w:hAnsi="Arial" w:cs="Arial"/>
                <w:iCs/>
              </w:rPr>
              <w:t>3</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Mariam Dahan</w:t>
            </w:r>
          </w:p>
        </w:tc>
        <w:tc>
          <w:tcPr>
            <w:tcW w:w="1404"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Cs/>
              </w:rPr>
            </w:pPr>
            <w:r w:rsidRPr="008B2715">
              <w:rPr>
                <w:rFonts w:ascii="Arial" w:hAnsi="Arial" w:cs="Arial"/>
                <w:iCs/>
              </w:rPr>
              <w:t>Gereb Ayder</w:t>
            </w:r>
          </w:p>
        </w:tc>
        <w:tc>
          <w:tcPr>
            <w:tcW w:w="1476"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Cs/>
              </w:rPr>
            </w:pPr>
            <w:r w:rsidRPr="008B2715">
              <w:rPr>
                <w:rFonts w:ascii="Arial" w:hAnsi="Arial" w:cs="Arial"/>
                <w:iCs/>
              </w:rPr>
              <w:t>1997</w:t>
            </w:r>
          </w:p>
        </w:tc>
        <w:tc>
          <w:tcPr>
            <w:tcW w:w="198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Shallow well</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rPr>
              <w:t>Afridev</w:t>
            </w:r>
          </w:p>
        </w:tc>
        <w:tc>
          <w:tcPr>
            <w:tcW w:w="180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Not Functional</w:t>
            </w:r>
          </w:p>
        </w:tc>
      </w:tr>
      <w:tr w:rsidR="00911927" w:rsidRPr="008B2715" w:rsidTr="008B2715">
        <w:trPr>
          <w:trHeight w:val="294"/>
        </w:trPr>
        <w:tc>
          <w:tcPr>
            <w:tcW w:w="5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Cs/>
              </w:rPr>
            </w:pPr>
            <w:r w:rsidRPr="008B2715">
              <w:rPr>
                <w:rFonts w:ascii="Arial" w:hAnsi="Arial" w:cs="Arial"/>
                <w:iCs/>
              </w:rPr>
              <w:t>4</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May Tsedo</w:t>
            </w:r>
          </w:p>
        </w:tc>
        <w:tc>
          <w:tcPr>
            <w:tcW w:w="1404"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 xml:space="preserve">May Senti </w:t>
            </w:r>
          </w:p>
        </w:tc>
        <w:tc>
          <w:tcPr>
            <w:tcW w:w="1476"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1985</w:t>
            </w:r>
          </w:p>
        </w:tc>
        <w:tc>
          <w:tcPr>
            <w:tcW w:w="198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Shallow well</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rPr>
              <w:t>Afridev</w:t>
            </w:r>
          </w:p>
        </w:tc>
        <w:tc>
          <w:tcPr>
            <w:tcW w:w="180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Functional</w:t>
            </w:r>
          </w:p>
        </w:tc>
      </w:tr>
      <w:tr w:rsidR="00911927" w:rsidRPr="008B2715" w:rsidTr="008B2715">
        <w:trPr>
          <w:trHeight w:val="277"/>
        </w:trPr>
        <w:tc>
          <w:tcPr>
            <w:tcW w:w="5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Cs/>
              </w:rPr>
            </w:pPr>
            <w:r w:rsidRPr="008B2715">
              <w:rPr>
                <w:rFonts w:ascii="Arial" w:hAnsi="Arial" w:cs="Arial"/>
                <w:iCs/>
              </w:rPr>
              <w:t>5</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May Tsedo</w:t>
            </w:r>
          </w:p>
        </w:tc>
        <w:tc>
          <w:tcPr>
            <w:tcW w:w="1404"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May Abadi</w:t>
            </w:r>
          </w:p>
        </w:tc>
        <w:tc>
          <w:tcPr>
            <w:tcW w:w="1476"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1996</w:t>
            </w:r>
          </w:p>
        </w:tc>
        <w:tc>
          <w:tcPr>
            <w:tcW w:w="198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Hand Dug Well</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rPr>
              <w:t>Afridev</w:t>
            </w:r>
          </w:p>
        </w:tc>
        <w:tc>
          <w:tcPr>
            <w:tcW w:w="180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Not Functional</w:t>
            </w:r>
          </w:p>
        </w:tc>
      </w:tr>
      <w:tr w:rsidR="00911927" w:rsidRPr="008B2715" w:rsidTr="008B2715">
        <w:trPr>
          <w:trHeight w:val="294"/>
        </w:trPr>
        <w:tc>
          <w:tcPr>
            <w:tcW w:w="5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Cs/>
              </w:rPr>
            </w:pPr>
            <w:r w:rsidRPr="008B2715">
              <w:rPr>
                <w:rFonts w:ascii="Arial" w:hAnsi="Arial" w:cs="Arial"/>
                <w:iCs/>
              </w:rPr>
              <w:t>6</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May Tsedo</w:t>
            </w:r>
          </w:p>
        </w:tc>
        <w:tc>
          <w:tcPr>
            <w:tcW w:w="1404"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May Ayni</w:t>
            </w:r>
          </w:p>
        </w:tc>
        <w:tc>
          <w:tcPr>
            <w:tcW w:w="1476"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1996</w:t>
            </w:r>
          </w:p>
        </w:tc>
        <w:tc>
          <w:tcPr>
            <w:tcW w:w="198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Hand Dug Well</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rPr>
              <w:t>Afridev</w:t>
            </w:r>
          </w:p>
        </w:tc>
        <w:tc>
          <w:tcPr>
            <w:tcW w:w="180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Functional</w:t>
            </w:r>
          </w:p>
        </w:tc>
      </w:tr>
      <w:tr w:rsidR="00911927" w:rsidRPr="008B2715" w:rsidTr="008B2715">
        <w:trPr>
          <w:trHeight w:val="294"/>
        </w:trPr>
        <w:tc>
          <w:tcPr>
            <w:tcW w:w="5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Cs/>
              </w:rPr>
            </w:pPr>
            <w:r w:rsidRPr="008B2715">
              <w:rPr>
                <w:rFonts w:ascii="Arial" w:hAnsi="Arial" w:cs="Arial"/>
                <w:iCs/>
              </w:rPr>
              <w:t>7</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Shibta</w:t>
            </w:r>
          </w:p>
        </w:tc>
        <w:tc>
          <w:tcPr>
            <w:tcW w:w="1404"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Gergenbez</w:t>
            </w:r>
          </w:p>
        </w:tc>
        <w:tc>
          <w:tcPr>
            <w:tcW w:w="1476"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1994</w:t>
            </w:r>
          </w:p>
        </w:tc>
        <w:tc>
          <w:tcPr>
            <w:tcW w:w="198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Shallow well</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rPr>
              <w:t>Afridev</w:t>
            </w:r>
          </w:p>
        </w:tc>
        <w:tc>
          <w:tcPr>
            <w:tcW w:w="180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Functional</w:t>
            </w:r>
          </w:p>
        </w:tc>
      </w:tr>
      <w:tr w:rsidR="00911927" w:rsidRPr="008B2715" w:rsidTr="008B2715">
        <w:trPr>
          <w:trHeight w:val="294"/>
        </w:trPr>
        <w:tc>
          <w:tcPr>
            <w:tcW w:w="5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Cs/>
              </w:rPr>
            </w:pPr>
            <w:r w:rsidRPr="008B2715">
              <w:rPr>
                <w:rFonts w:ascii="Arial" w:hAnsi="Arial" w:cs="Arial"/>
                <w:iCs/>
              </w:rPr>
              <w:lastRenderedPageBreak/>
              <w:t>8</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Shibta</w:t>
            </w:r>
          </w:p>
        </w:tc>
        <w:tc>
          <w:tcPr>
            <w:tcW w:w="1404"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Adi Seleste</w:t>
            </w:r>
          </w:p>
        </w:tc>
        <w:tc>
          <w:tcPr>
            <w:tcW w:w="1476"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1990</w:t>
            </w:r>
          </w:p>
        </w:tc>
        <w:tc>
          <w:tcPr>
            <w:tcW w:w="198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Shallow well</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rPr>
              <w:t>Afridev</w:t>
            </w:r>
          </w:p>
        </w:tc>
        <w:tc>
          <w:tcPr>
            <w:tcW w:w="180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Functional</w:t>
            </w:r>
          </w:p>
        </w:tc>
      </w:tr>
      <w:tr w:rsidR="00911927" w:rsidRPr="008B2715" w:rsidTr="008B2715">
        <w:trPr>
          <w:trHeight w:val="294"/>
        </w:trPr>
        <w:tc>
          <w:tcPr>
            <w:tcW w:w="5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Cs/>
              </w:rPr>
            </w:pPr>
            <w:r w:rsidRPr="008B2715">
              <w:rPr>
                <w:rFonts w:ascii="Arial" w:hAnsi="Arial" w:cs="Arial"/>
                <w:iCs/>
              </w:rPr>
              <w:t>9</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Shibta</w:t>
            </w:r>
          </w:p>
        </w:tc>
        <w:tc>
          <w:tcPr>
            <w:tcW w:w="1404"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May Geza</w:t>
            </w:r>
          </w:p>
        </w:tc>
        <w:tc>
          <w:tcPr>
            <w:tcW w:w="1476"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1992</w:t>
            </w:r>
          </w:p>
        </w:tc>
        <w:tc>
          <w:tcPr>
            <w:tcW w:w="198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Hand Dug Well</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rPr>
              <w:t>Afridev</w:t>
            </w:r>
          </w:p>
        </w:tc>
        <w:tc>
          <w:tcPr>
            <w:tcW w:w="180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Not Functional</w:t>
            </w:r>
          </w:p>
        </w:tc>
      </w:tr>
      <w:tr w:rsidR="00911927" w:rsidRPr="008B2715" w:rsidTr="008B2715">
        <w:trPr>
          <w:trHeight w:val="294"/>
        </w:trPr>
        <w:tc>
          <w:tcPr>
            <w:tcW w:w="5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Cs/>
              </w:rPr>
            </w:pPr>
            <w:r w:rsidRPr="008B2715">
              <w:rPr>
                <w:rFonts w:ascii="Arial" w:hAnsi="Arial" w:cs="Arial"/>
                <w:iCs/>
              </w:rPr>
              <w:t>10</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Felege Mayat</w:t>
            </w:r>
          </w:p>
        </w:tc>
        <w:tc>
          <w:tcPr>
            <w:tcW w:w="1404"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Motogo</w:t>
            </w:r>
          </w:p>
        </w:tc>
        <w:tc>
          <w:tcPr>
            <w:tcW w:w="1476"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1994</w:t>
            </w:r>
          </w:p>
        </w:tc>
        <w:tc>
          <w:tcPr>
            <w:tcW w:w="198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Hand Dug Well</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rPr>
              <w:t>Afridev</w:t>
            </w:r>
          </w:p>
        </w:tc>
        <w:tc>
          <w:tcPr>
            <w:tcW w:w="180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tabs>
                <w:tab w:val="left" w:pos="794"/>
              </w:tabs>
              <w:autoSpaceDE w:val="0"/>
              <w:autoSpaceDN w:val="0"/>
              <w:adjustRightInd w:val="0"/>
              <w:rPr>
                <w:rFonts w:ascii="Arial" w:hAnsi="Arial" w:cs="Arial"/>
                <w:i/>
                <w:iCs/>
              </w:rPr>
            </w:pPr>
            <w:r w:rsidRPr="008B2715">
              <w:rPr>
                <w:rFonts w:ascii="Arial" w:hAnsi="Arial" w:cs="Arial"/>
                <w:i/>
                <w:iCs/>
              </w:rPr>
              <w:t>Functional</w:t>
            </w:r>
          </w:p>
        </w:tc>
      </w:tr>
      <w:tr w:rsidR="00911927" w:rsidRPr="008B2715" w:rsidTr="008B2715">
        <w:trPr>
          <w:trHeight w:val="294"/>
        </w:trPr>
        <w:tc>
          <w:tcPr>
            <w:tcW w:w="5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Cs/>
              </w:rPr>
            </w:pPr>
            <w:r w:rsidRPr="008B2715">
              <w:rPr>
                <w:rFonts w:ascii="Arial" w:hAnsi="Arial" w:cs="Arial"/>
                <w:iCs/>
              </w:rPr>
              <w:t>11</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Felege Mayat</w:t>
            </w:r>
          </w:p>
        </w:tc>
        <w:tc>
          <w:tcPr>
            <w:tcW w:w="1404"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Tsahilo</w:t>
            </w:r>
          </w:p>
        </w:tc>
        <w:tc>
          <w:tcPr>
            <w:tcW w:w="1476"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1996</w:t>
            </w:r>
          </w:p>
        </w:tc>
        <w:tc>
          <w:tcPr>
            <w:tcW w:w="198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Hand Dug Well</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smartTag w:uri="urn:schemas-microsoft-com:office:smarttags" w:element="place">
              <w:smartTag w:uri="urn:schemas-microsoft-com:office:smarttags" w:element="country-region">
                <w:r w:rsidRPr="008B2715">
                  <w:rPr>
                    <w:rFonts w:ascii="Arial" w:hAnsi="Arial" w:cs="Arial"/>
                  </w:rPr>
                  <w:t>India</w:t>
                </w:r>
              </w:smartTag>
            </w:smartTag>
            <w:r w:rsidRPr="008B2715">
              <w:rPr>
                <w:rFonts w:ascii="Arial" w:hAnsi="Arial" w:cs="Arial"/>
              </w:rPr>
              <w:t xml:space="preserve"> Mark II</w:t>
            </w:r>
          </w:p>
        </w:tc>
        <w:tc>
          <w:tcPr>
            <w:tcW w:w="180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Functional</w:t>
            </w:r>
          </w:p>
        </w:tc>
      </w:tr>
      <w:tr w:rsidR="00911927" w:rsidRPr="008B2715" w:rsidTr="008B2715">
        <w:trPr>
          <w:trHeight w:val="294"/>
        </w:trPr>
        <w:tc>
          <w:tcPr>
            <w:tcW w:w="5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Cs/>
              </w:rPr>
            </w:pPr>
            <w:r w:rsidRPr="008B2715">
              <w:rPr>
                <w:rFonts w:ascii="Arial" w:hAnsi="Arial" w:cs="Arial"/>
                <w:iCs/>
              </w:rPr>
              <w:t>12</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Felege Mayat</w:t>
            </w:r>
          </w:p>
        </w:tc>
        <w:tc>
          <w:tcPr>
            <w:tcW w:w="1404"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May adre</w:t>
            </w:r>
          </w:p>
        </w:tc>
        <w:tc>
          <w:tcPr>
            <w:tcW w:w="1476"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1999</w:t>
            </w:r>
          </w:p>
        </w:tc>
        <w:tc>
          <w:tcPr>
            <w:tcW w:w="198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Shallow well</w:t>
            </w:r>
          </w:p>
        </w:tc>
        <w:tc>
          <w:tcPr>
            <w:tcW w:w="144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rPr>
              <w:t>Afridev</w:t>
            </w:r>
          </w:p>
        </w:tc>
        <w:tc>
          <w:tcPr>
            <w:tcW w:w="1800" w:type="dxa"/>
            <w:tcBorders>
              <w:top w:val="single" w:sz="4" w:space="0" w:color="auto"/>
              <w:left w:val="single" w:sz="4" w:space="0" w:color="auto"/>
              <w:bottom w:val="single" w:sz="4" w:space="0" w:color="auto"/>
              <w:right w:val="single" w:sz="4" w:space="0" w:color="auto"/>
            </w:tcBorders>
          </w:tcPr>
          <w:p w:rsidR="00E304F6" w:rsidRPr="008B2715" w:rsidRDefault="00E304F6" w:rsidP="008B2715">
            <w:pPr>
              <w:autoSpaceDE w:val="0"/>
              <w:autoSpaceDN w:val="0"/>
              <w:adjustRightInd w:val="0"/>
              <w:rPr>
                <w:rFonts w:ascii="Arial" w:hAnsi="Arial" w:cs="Arial"/>
                <w:i/>
                <w:iCs/>
              </w:rPr>
            </w:pPr>
            <w:r w:rsidRPr="008B2715">
              <w:rPr>
                <w:rFonts w:ascii="Arial" w:hAnsi="Arial" w:cs="Arial"/>
                <w:i/>
                <w:iCs/>
              </w:rPr>
              <w:t>Functional</w:t>
            </w:r>
          </w:p>
        </w:tc>
      </w:tr>
    </w:tbl>
    <w:p w:rsidR="00E304F6" w:rsidRPr="00F648C8" w:rsidRDefault="00E304F6" w:rsidP="00E304F6">
      <w:pPr>
        <w:autoSpaceDE w:val="0"/>
        <w:autoSpaceDN w:val="0"/>
        <w:adjustRightInd w:val="0"/>
        <w:spacing w:line="400" w:lineRule="atLeast"/>
        <w:rPr>
          <w:rFonts w:ascii="Arial" w:hAnsi="Arial" w:cs="Arial"/>
          <w:b/>
          <w:i/>
          <w:iCs/>
        </w:rPr>
      </w:pPr>
      <w:r w:rsidRPr="00F648C8">
        <w:rPr>
          <w:rFonts w:ascii="Arial" w:hAnsi="Arial" w:cs="Arial"/>
          <w:b/>
          <w:i/>
          <w:iCs/>
        </w:rPr>
        <w:t>Source: Enderta Water, Mine and Energy Office (2009)</w:t>
      </w:r>
    </w:p>
    <w:p w:rsidR="00E304F6" w:rsidRPr="00F648C8" w:rsidRDefault="00E304F6" w:rsidP="00E304F6">
      <w:pPr>
        <w:autoSpaceDE w:val="0"/>
        <w:autoSpaceDN w:val="0"/>
        <w:adjustRightInd w:val="0"/>
        <w:spacing w:line="400" w:lineRule="atLeast"/>
        <w:rPr>
          <w:b/>
        </w:rPr>
      </w:pPr>
    </w:p>
    <w:p w:rsidR="00E304F6" w:rsidRDefault="00E304F6" w:rsidP="00E304F6">
      <w:pPr>
        <w:autoSpaceDE w:val="0"/>
        <w:autoSpaceDN w:val="0"/>
        <w:adjustRightInd w:val="0"/>
        <w:spacing w:line="360" w:lineRule="auto"/>
        <w:jc w:val="both"/>
        <w:rPr>
          <w:rFonts w:ascii="Times-Roman" w:hAnsi="Times-Roman" w:cs="Times-Roman"/>
        </w:rPr>
      </w:pPr>
      <w:r>
        <w:rPr>
          <w:rFonts w:ascii="Times-Roman" w:hAnsi="Times-Roman" w:cs="Times-Roman"/>
        </w:rPr>
        <w:t>Table 4.4 presents the technology, machine type, year of construction and the current status of water schemes in the selected four tabias of the woreda. Here, there we can observe the functionality and non-functionality of the schemes are not dependent in their year of construction rather they depend up on the availability and potential of their ground water. Therefore, there is no standard expected time of service delivery. For example Mayamrakut scheme in tabia Mariam Dahan was established in the year of 1988 E.C and it is still functional. However, May Abadi scheme in Maytsedo tabia   was established in 1996E.C but it was non-functional.</w:t>
      </w:r>
    </w:p>
    <w:p w:rsidR="00E304F6" w:rsidRDefault="00E304F6" w:rsidP="00E304F6">
      <w:pPr>
        <w:autoSpaceDE w:val="0"/>
        <w:autoSpaceDN w:val="0"/>
        <w:adjustRightInd w:val="0"/>
        <w:spacing w:line="360" w:lineRule="auto"/>
        <w:jc w:val="both"/>
        <w:rPr>
          <w:rFonts w:ascii="Times-Roman" w:hAnsi="Times-Roman" w:cs="Times-Roman"/>
        </w:rPr>
      </w:pPr>
      <w:r>
        <w:rPr>
          <w:rFonts w:ascii="Times-Roman" w:hAnsi="Times-Roman" w:cs="Times-Roman"/>
        </w:rPr>
        <w:t xml:space="preserve"> </w:t>
      </w:r>
    </w:p>
    <w:p w:rsidR="00E304F6" w:rsidRDefault="00E304F6" w:rsidP="00E304F6">
      <w:pPr>
        <w:autoSpaceDE w:val="0"/>
        <w:autoSpaceDN w:val="0"/>
        <w:adjustRightInd w:val="0"/>
        <w:spacing w:line="360" w:lineRule="auto"/>
        <w:jc w:val="both"/>
        <w:rPr>
          <w:rFonts w:ascii="Times-Roman" w:hAnsi="Times-Roman" w:cs="Times-Roman"/>
        </w:rPr>
      </w:pPr>
      <w:r>
        <w:rPr>
          <w:rFonts w:ascii="Times-Roman" w:hAnsi="Times-Roman" w:cs="Times-Roman"/>
        </w:rPr>
        <w:t xml:space="preserve">In the table above one-fourth of water points comprising two Hand dug well and one shallow wells under study are not functional. </w:t>
      </w:r>
      <w:r>
        <w:rPr>
          <w:rFonts w:ascii="Arial" w:hAnsi="Arial" w:cs="Arial"/>
          <w:i/>
          <w:iCs/>
        </w:rPr>
        <w:t>Hand Dug Well</w:t>
      </w:r>
      <w:r>
        <w:rPr>
          <w:rFonts w:ascii="Times-Roman" w:hAnsi="Times-Roman" w:cs="Times-Roman"/>
        </w:rPr>
        <w:t xml:space="preserve"> in </w:t>
      </w:r>
      <w:r>
        <w:rPr>
          <w:rFonts w:ascii="Arial" w:hAnsi="Arial" w:cs="Arial"/>
          <w:i/>
          <w:iCs/>
        </w:rPr>
        <w:t>May Geza</w:t>
      </w:r>
      <w:r>
        <w:rPr>
          <w:rFonts w:ascii="Times-Roman" w:hAnsi="Times-Roman" w:cs="Times-Roman"/>
        </w:rPr>
        <w:t xml:space="preserve"> was among the structurally good construction type but un-functional since a year and half ago. The</w:t>
      </w:r>
      <w:r>
        <w:rPr>
          <w:rFonts w:ascii="Arial" w:hAnsi="Arial" w:cs="Arial"/>
          <w:iCs/>
        </w:rPr>
        <w:t xml:space="preserve"> </w:t>
      </w:r>
      <w:r>
        <w:rPr>
          <w:rFonts w:ascii="Times-Roman" w:hAnsi="Times-Roman" w:cs="Times-Roman"/>
        </w:rPr>
        <w:t>failures are not specified indeed but believed to be beyond the capacity of the technical staff</w:t>
      </w:r>
      <w:r>
        <w:rPr>
          <w:rFonts w:ascii="Arial" w:hAnsi="Arial" w:cs="Arial"/>
          <w:iCs/>
        </w:rPr>
        <w:t xml:space="preserve"> </w:t>
      </w:r>
      <w:r>
        <w:rPr>
          <w:rFonts w:ascii="Times-Roman" w:hAnsi="Times-Roman" w:cs="Times-Roman"/>
        </w:rPr>
        <w:t>in the Woreda. As a result of it, people are fetching water on their back from previous traditional</w:t>
      </w:r>
      <w:r>
        <w:rPr>
          <w:rFonts w:ascii="Arial" w:hAnsi="Arial" w:cs="Arial"/>
          <w:iCs/>
        </w:rPr>
        <w:t xml:space="preserve"> </w:t>
      </w:r>
      <w:r>
        <w:rPr>
          <w:rFonts w:ascii="Times-Roman" w:hAnsi="Times-Roman" w:cs="Times-Roman"/>
        </w:rPr>
        <w:t>unsafe water sources.</w:t>
      </w:r>
    </w:p>
    <w:p w:rsidR="00E304F6" w:rsidRDefault="00E304F6" w:rsidP="00E304F6">
      <w:pPr>
        <w:autoSpaceDE w:val="0"/>
        <w:autoSpaceDN w:val="0"/>
        <w:adjustRightInd w:val="0"/>
        <w:spacing w:line="360" w:lineRule="auto"/>
        <w:jc w:val="both"/>
        <w:rPr>
          <w:rFonts w:ascii="Times-Roman" w:hAnsi="Times-Roman" w:cs="Times-Roman"/>
        </w:rPr>
      </w:pPr>
    </w:p>
    <w:p w:rsidR="00E304F6" w:rsidRPr="00B90EBD" w:rsidRDefault="00E304F6" w:rsidP="00E304F6">
      <w:pPr>
        <w:autoSpaceDE w:val="0"/>
        <w:autoSpaceDN w:val="0"/>
        <w:adjustRightInd w:val="0"/>
        <w:spacing w:line="360" w:lineRule="auto"/>
        <w:jc w:val="both"/>
        <w:rPr>
          <w:rFonts w:ascii="Times-Roman" w:hAnsi="Times-Roman" w:cs="Times-Roman"/>
        </w:rPr>
      </w:pPr>
      <w:r>
        <w:rPr>
          <w:rFonts w:ascii="Times-Roman" w:hAnsi="Times-Roman" w:cs="Times-Roman"/>
        </w:rPr>
        <w:t>The technicians of the office of Water Development, Mine and Energy   confirm serious problem of spare parts did not happen to this time. The office has some reserves and if problems beyond the reserve occur, spare parts in most cases for Afridev types and to some amount to Indian Mark II, type is available in the regional capital, 12 km away from the Woreda office of Water, Mine and Energy.</w:t>
      </w:r>
      <w:r w:rsidR="00B90EBD">
        <w:rPr>
          <w:rFonts w:ascii="Times-Roman" w:hAnsi="Times-Roman" w:cs="Times-Roman"/>
        </w:rPr>
        <w:t xml:space="preserve"> </w:t>
      </w:r>
      <w:r>
        <w:rPr>
          <w:rFonts w:ascii="Arial" w:hAnsi="Arial" w:cs="Arial"/>
        </w:rPr>
        <w:t>Although the office technicians have said this, the reality seems to be different. It makes no sense for water services to stop functioning for more than a year when some one is saying spare parts are available nearer to it. It seems that less attention is given to action.</w:t>
      </w:r>
    </w:p>
    <w:p w:rsidR="00E304F6" w:rsidRDefault="00E304F6" w:rsidP="00E304F6">
      <w:pPr>
        <w:autoSpaceDE w:val="0"/>
        <w:autoSpaceDN w:val="0"/>
        <w:adjustRightInd w:val="0"/>
        <w:spacing w:line="360" w:lineRule="auto"/>
        <w:jc w:val="both"/>
        <w:rPr>
          <w:rFonts w:ascii="Arial" w:hAnsi="Arial" w:cs="Arial"/>
          <w:spacing w:val="-3"/>
          <w:lang w:val="en-GB"/>
        </w:rPr>
      </w:pPr>
    </w:p>
    <w:p w:rsidR="00E304F6" w:rsidRDefault="00E304F6" w:rsidP="00E304F6">
      <w:pPr>
        <w:autoSpaceDE w:val="0"/>
        <w:autoSpaceDN w:val="0"/>
        <w:adjustRightInd w:val="0"/>
        <w:spacing w:line="360" w:lineRule="auto"/>
        <w:jc w:val="both"/>
        <w:rPr>
          <w:rFonts w:ascii="Arial" w:hAnsi="Arial" w:cs="Arial"/>
          <w:b/>
          <w:bCs/>
          <w:iCs/>
          <w:sz w:val="28"/>
          <w:szCs w:val="28"/>
        </w:rPr>
      </w:pPr>
      <w:r>
        <w:rPr>
          <w:rFonts w:ascii="Arial" w:hAnsi="Arial" w:cs="Arial"/>
          <w:b/>
          <w:bCs/>
          <w:iCs/>
          <w:sz w:val="28"/>
          <w:szCs w:val="28"/>
        </w:rPr>
        <w:lastRenderedPageBreak/>
        <w:t>4.3. Sustainability Factors of Rural Water Supply Schemes</w:t>
      </w:r>
    </w:p>
    <w:p w:rsidR="00E304F6" w:rsidRPr="00911F6A" w:rsidRDefault="00E304F6" w:rsidP="00B31E1E">
      <w:pPr>
        <w:tabs>
          <w:tab w:val="left" w:pos="3825"/>
        </w:tabs>
        <w:autoSpaceDE w:val="0"/>
        <w:autoSpaceDN w:val="0"/>
        <w:adjustRightInd w:val="0"/>
        <w:spacing w:line="360" w:lineRule="auto"/>
        <w:jc w:val="both"/>
        <w:rPr>
          <w:rFonts w:ascii="Arial" w:hAnsi="Arial" w:cs="Arial"/>
          <w:sz w:val="28"/>
          <w:szCs w:val="28"/>
        </w:rPr>
      </w:pPr>
      <w:r>
        <w:rPr>
          <w:rFonts w:ascii="Arial" w:hAnsi="Arial" w:cs="Arial"/>
          <w:color w:val="00659B"/>
          <w:sz w:val="28"/>
          <w:szCs w:val="28"/>
        </w:rPr>
        <w:t xml:space="preserve">  </w:t>
      </w:r>
      <w:r w:rsidRPr="00911F6A">
        <w:rPr>
          <w:rFonts w:ascii="Arial" w:hAnsi="Arial" w:cs="Arial"/>
          <w:sz w:val="28"/>
          <w:szCs w:val="28"/>
        </w:rPr>
        <w:t>4.3.1Institutional Factors</w:t>
      </w:r>
      <w:r w:rsidR="00B31E1E">
        <w:rPr>
          <w:rFonts w:ascii="Arial" w:hAnsi="Arial" w:cs="Arial"/>
          <w:sz w:val="28"/>
          <w:szCs w:val="28"/>
        </w:rPr>
        <w:tab/>
      </w:r>
    </w:p>
    <w:p w:rsidR="00E304F6" w:rsidRDefault="00E304F6" w:rsidP="00E304F6">
      <w:pPr>
        <w:autoSpaceDE w:val="0"/>
        <w:autoSpaceDN w:val="0"/>
        <w:adjustRightInd w:val="0"/>
        <w:spacing w:line="360" w:lineRule="auto"/>
        <w:jc w:val="both"/>
        <w:rPr>
          <w:rFonts w:ascii="Arial" w:hAnsi="Arial" w:cs="Arial"/>
          <w:color w:val="00659B"/>
          <w:sz w:val="28"/>
          <w:szCs w:val="28"/>
        </w:rPr>
      </w:pPr>
    </w:p>
    <w:p w:rsidR="00E304F6" w:rsidRDefault="008616A5" w:rsidP="00E304F6">
      <w:pPr>
        <w:autoSpaceDE w:val="0"/>
        <w:autoSpaceDN w:val="0"/>
        <w:adjustRightInd w:val="0"/>
        <w:spacing w:line="360" w:lineRule="auto"/>
        <w:jc w:val="both"/>
        <w:rPr>
          <w:rFonts w:ascii="Arial" w:hAnsi="Arial" w:cs="Arial"/>
        </w:rPr>
      </w:pPr>
      <w:r>
        <w:rPr>
          <w:rFonts w:ascii="Arial" w:hAnsi="Arial" w:cs="Arial"/>
        </w:rPr>
        <w:t>According to the proclamation number 122/1999 Water and Sanitation Committee of the Regional State of Tigray all members of the water committee are elected by user community for three years</w:t>
      </w:r>
      <w:r w:rsidR="00E304F6">
        <w:rPr>
          <w:rFonts w:ascii="Arial" w:hAnsi="Arial" w:cs="Arial"/>
        </w:rPr>
        <w:t xml:space="preserve">. The written bi-law governs the activities of the committee. The committee is responsible to the tabia administration and has recognition by the woreda administration. There exist a developed working guidelines, manuals and procedures. There are also developed norms that govern the behavior of water users. From the responsibilities of the water committee, close supervision of system operation and conflict resolution are expressed to be the major ones. Committee members have a regular meeting monthly for discussion of issues related to water sustainability and accessibility. </w:t>
      </w:r>
    </w:p>
    <w:p w:rsidR="00E304F6" w:rsidRDefault="00E304F6" w:rsidP="00E304F6">
      <w:pPr>
        <w:autoSpaceDE w:val="0"/>
        <w:autoSpaceDN w:val="0"/>
        <w:adjustRightInd w:val="0"/>
        <w:spacing w:line="360" w:lineRule="auto"/>
        <w:jc w:val="both"/>
        <w:rPr>
          <w:rFonts w:ascii="Arial" w:hAnsi="Arial" w:cs="Arial"/>
        </w:rPr>
      </w:pPr>
    </w:p>
    <w:p w:rsidR="00E304F6" w:rsidRDefault="00E304F6" w:rsidP="00E304F6">
      <w:pPr>
        <w:autoSpaceDE w:val="0"/>
        <w:autoSpaceDN w:val="0"/>
        <w:adjustRightInd w:val="0"/>
        <w:spacing w:line="360" w:lineRule="auto"/>
        <w:jc w:val="both"/>
        <w:rPr>
          <w:rFonts w:ascii="Arial" w:hAnsi="Arial" w:cs="Arial"/>
        </w:rPr>
      </w:pPr>
      <w:r>
        <w:rPr>
          <w:rFonts w:ascii="Arial" w:hAnsi="Arial" w:cs="Arial"/>
        </w:rPr>
        <w:t xml:space="preserve">During focus group discussion it was reported that, conflicts arise between guards and the users that may arise in relation to water use in keeping time of opening and closing are usually resolved through discussion. Keeping time of opening and closing helps the ground water to be accumulated and the machine draws water properly and functions with out any difficulties. </w:t>
      </w:r>
    </w:p>
    <w:p w:rsidR="00E304F6" w:rsidRDefault="00E304F6" w:rsidP="00E304F6">
      <w:pPr>
        <w:autoSpaceDE w:val="0"/>
        <w:autoSpaceDN w:val="0"/>
        <w:adjustRightInd w:val="0"/>
        <w:spacing w:line="360" w:lineRule="auto"/>
        <w:jc w:val="both"/>
        <w:rPr>
          <w:rFonts w:ascii="Arial" w:hAnsi="Arial" w:cs="Arial"/>
        </w:rPr>
      </w:pPr>
    </w:p>
    <w:p w:rsidR="00E304F6" w:rsidRDefault="00E304F6" w:rsidP="00E304F6">
      <w:pPr>
        <w:autoSpaceDE w:val="0"/>
        <w:autoSpaceDN w:val="0"/>
        <w:adjustRightInd w:val="0"/>
        <w:spacing w:line="360" w:lineRule="auto"/>
        <w:jc w:val="both"/>
        <w:rPr>
          <w:rFonts w:ascii="Arial" w:hAnsi="Arial" w:cs="Arial"/>
        </w:rPr>
      </w:pPr>
      <w:r>
        <w:rPr>
          <w:rFonts w:ascii="Arial" w:hAnsi="Arial" w:cs="Arial"/>
        </w:rPr>
        <w:t>The water committee members informed that currently the community covers both the operation and maintenance cost.</w:t>
      </w:r>
      <w:r w:rsidR="00C037CA">
        <w:rPr>
          <w:rFonts w:ascii="Arial" w:hAnsi="Arial" w:cs="Arial"/>
        </w:rPr>
        <w:t xml:space="preserve"> </w:t>
      </w:r>
      <w:r>
        <w:rPr>
          <w:rFonts w:ascii="Arial" w:hAnsi="Arial" w:cs="Arial"/>
        </w:rPr>
        <w:t>So far, several trainings are provided to the water committee members. But, it was known that there is no incentive such as daily perdieum of any kind arranged to committee members in reward to their efforts during maintenance activities.</w:t>
      </w:r>
    </w:p>
    <w:p w:rsidR="00E304F6" w:rsidRDefault="00E304F6" w:rsidP="00E304F6">
      <w:pPr>
        <w:autoSpaceDE w:val="0"/>
        <w:autoSpaceDN w:val="0"/>
        <w:adjustRightInd w:val="0"/>
        <w:spacing w:line="360" w:lineRule="auto"/>
        <w:jc w:val="both"/>
        <w:rPr>
          <w:rFonts w:ascii="Arial" w:hAnsi="Arial" w:cs="Arial"/>
          <w:color w:val="000000"/>
        </w:rPr>
      </w:pPr>
    </w:p>
    <w:p w:rsidR="00E304F6" w:rsidRDefault="00E304F6" w:rsidP="00E304F6">
      <w:pPr>
        <w:autoSpaceDE w:val="0"/>
        <w:autoSpaceDN w:val="0"/>
        <w:adjustRightInd w:val="0"/>
        <w:spacing w:line="360" w:lineRule="auto"/>
        <w:jc w:val="both"/>
        <w:rPr>
          <w:rFonts w:ascii="Arial" w:hAnsi="Arial" w:cs="Arial"/>
          <w:color w:val="000000"/>
        </w:rPr>
      </w:pPr>
      <w:r>
        <w:rPr>
          <w:rFonts w:ascii="Arial" w:hAnsi="Arial" w:cs="Arial"/>
          <w:color w:val="000000"/>
        </w:rPr>
        <w:t xml:space="preserve">In most of the integrated tabias visited, water committees are dominated by men, although there is at least one woman per committee in almost all of them. In May Tsedo tabia, out of six members there are three women in the committee. Moreover, in all selected four tabias, all the chairperson and secretary positions are held by men. This shows that the participation of women in water committee leadership is still nonexistent. </w:t>
      </w:r>
    </w:p>
    <w:p w:rsidR="00E304F6" w:rsidRPr="00E67D5E" w:rsidRDefault="00E304F6" w:rsidP="00E304F6">
      <w:pPr>
        <w:autoSpaceDE w:val="0"/>
        <w:autoSpaceDN w:val="0"/>
        <w:adjustRightInd w:val="0"/>
        <w:spacing w:line="360" w:lineRule="auto"/>
        <w:jc w:val="both"/>
        <w:rPr>
          <w:rFonts w:ascii="GillSansMT" w:hAnsi="GillSansMT" w:cs="GillSansMT"/>
        </w:rPr>
      </w:pPr>
    </w:p>
    <w:p w:rsidR="00CF1E64" w:rsidRDefault="00E304F6" w:rsidP="00E304F6">
      <w:pPr>
        <w:tabs>
          <w:tab w:val="right" w:pos="8640"/>
        </w:tabs>
        <w:autoSpaceDE w:val="0"/>
        <w:autoSpaceDN w:val="0"/>
        <w:adjustRightInd w:val="0"/>
        <w:spacing w:line="360" w:lineRule="auto"/>
        <w:jc w:val="both"/>
        <w:rPr>
          <w:rFonts w:ascii="Arial" w:hAnsi="Arial" w:cs="Arial"/>
          <w:b/>
          <w:color w:val="000000"/>
        </w:rPr>
      </w:pPr>
      <w:r>
        <w:rPr>
          <w:rFonts w:ascii="Arial" w:hAnsi="Arial" w:cs="Arial"/>
          <w:b/>
          <w:color w:val="000000"/>
        </w:rPr>
        <w:lastRenderedPageBreak/>
        <w:t>4.3.2. Financial Factor</w:t>
      </w:r>
    </w:p>
    <w:p w:rsidR="00E304F6" w:rsidRDefault="00E304F6" w:rsidP="00E304F6">
      <w:pPr>
        <w:tabs>
          <w:tab w:val="right" w:pos="8640"/>
        </w:tabs>
        <w:autoSpaceDE w:val="0"/>
        <w:autoSpaceDN w:val="0"/>
        <w:adjustRightInd w:val="0"/>
        <w:spacing w:line="360" w:lineRule="auto"/>
        <w:jc w:val="both"/>
        <w:rPr>
          <w:rFonts w:ascii="Arial" w:hAnsi="Arial" w:cs="Arial"/>
          <w:b/>
          <w:color w:val="000000"/>
        </w:rPr>
      </w:pPr>
      <w:r>
        <w:rPr>
          <w:rFonts w:ascii="Arial" w:hAnsi="Arial" w:cs="Arial"/>
          <w:b/>
          <w:color w:val="000000"/>
        </w:rPr>
        <w:tab/>
      </w:r>
    </w:p>
    <w:p w:rsidR="00E304F6" w:rsidRDefault="00E304F6" w:rsidP="00E304F6">
      <w:pPr>
        <w:spacing w:line="360" w:lineRule="auto"/>
        <w:jc w:val="both"/>
        <w:rPr>
          <w:rFonts w:ascii="Arial" w:hAnsi="Arial" w:cs="Arial"/>
          <w:color w:val="000000"/>
        </w:rPr>
      </w:pPr>
      <w:r>
        <w:rPr>
          <w:rFonts w:ascii="Arial" w:hAnsi="Arial" w:cs="Arial"/>
          <w:color w:val="000000"/>
        </w:rPr>
        <w:t>The monthly payment for water service per household differs from tabia to tabia and from one scheme to another scheme which ranges from one up to three Birr. This is mainly due to absence of common</w:t>
      </w:r>
      <w:r>
        <w:rPr>
          <w:rFonts w:ascii="Arial" w:hAnsi="Arial" w:cs="Arial"/>
        </w:rPr>
        <w:t xml:space="preserve"> responsible organ in setting users water fee.</w:t>
      </w:r>
      <w:r>
        <w:rPr>
          <w:rFonts w:ascii="Arial" w:hAnsi="Arial" w:cs="Arial"/>
          <w:color w:val="000000"/>
        </w:rPr>
        <w:t xml:space="preserve"> </w:t>
      </w:r>
      <w:r w:rsidR="00931F99">
        <w:rPr>
          <w:rFonts w:ascii="Arial" w:hAnsi="Arial" w:cs="Arial"/>
          <w:color w:val="000000"/>
        </w:rPr>
        <w:t xml:space="preserve">Water fees are set by the </w:t>
      </w:r>
      <w:r w:rsidR="00AD34FE">
        <w:rPr>
          <w:rFonts w:ascii="Arial" w:hAnsi="Arial" w:cs="Arial"/>
          <w:color w:val="000000"/>
        </w:rPr>
        <w:t>water committees of each sch</w:t>
      </w:r>
      <w:r w:rsidR="00ED0698">
        <w:rPr>
          <w:rFonts w:ascii="Arial" w:hAnsi="Arial" w:cs="Arial"/>
          <w:color w:val="000000"/>
        </w:rPr>
        <w:t>eme</w:t>
      </w:r>
      <w:r w:rsidR="00AD34FE">
        <w:rPr>
          <w:rFonts w:ascii="Arial" w:hAnsi="Arial" w:cs="Arial"/>
          <w:color w:val="000000"/>
        </w:rPr>
        <w:t xml:space="preserve"> through meeting </w:t>
      </w:r>
      <w:r w:rsidR="00ED0698">
        <w:rPr>
          <w:rFonts w:ascii="Arial" w:hAnsi="Arial" w:cs="Arial"/>
          <w:color w:val="000000"/>
        </w:rPr>
        <w:t>with the water users.</w:t>
      </w:r>
      <w:r w:rsidR="006F61F8">
        <w:rPr>
          <w:rFonts w:ascii="Arial" w:hAnsi="Arial" w:cs="Arial"/>
          <w:color w:val="000000"/>
        </w:rPr>
        <w:t xml:space="preserve"> The major factors for setting water fee are the cost for maintenance and guard salary levels.</w:t>
      </w:r>
      <w:r w:rsidR="00AD34FE">
        <w:rPr>
          <w:rFonts w:ascii="Arial" w:hAnsi="Arial" w:cs="Arial"/>
          <w:color w:val="000000"/>
        </w:rPr>
        <w:t xml:space="preserve"> </w:t>
      </w:r>
    </w:p>
    <w:p w:rsidR="00E304F6" w:rsidRDefault="00E304F6" w:rsidP="00E304F6">
      <w:pPr>
        <w:spacing w:line="360" w:lineRule="auto"/>
        <w:jc w:val="both"/>
        <w:rPr>
          <w:rFonts w:ascii="Arial" w:hAnsi="Arial" w:cs="Arial"/>
        </w:rPr>
      </w:pPr>
    </w:p>
    <w:p w:rsidR="00CF1E64" w:rsidRDefault="00CF1E64" w:rsidP="00E304F6">
      <w:pPr>
        <w:spacing w:line="360" w:lineRule="auto"/>
        <w:jc w:val="both"/>
        <w:rPr>
          <w:rFonts w:ascii="Arial" w:hAnsi="Arial" w:cs="Arial"/>
        </w:rPr>
      </w:pPr>
    </w:p>
    <w:p w:rsidR="00E304F6" w:rsidRPr="00AB1A89" w:rsidRDefault="00E304F6" w:rsidP="00E304F6">
      <w:pPr>
        <w:spacing w:line="360" w:lineRule="auto"/>
        <w:jc w:val="both"/>
        <w:rPr>
          <w:rFonts w:ascii="Arial" w:hAnsi="Arial" w:cs="Arial"/>
          <w:b/>
        </w:rPr>
      </w:pPr>
      <w:r w:rsidRPr="00AB1A89">
        <w:rPr>
          <w:rFonts w:ascii="Arial" w:hAnsi="Arial" w:cs="Arial"/>
          <w:b/>
        </w:rPr>
        <w:t xml:space="preserve">Table.4.5:-Monthly Average </w:t>
      </w:r>
      <w:r>
        <w:rPr>
          <w:rFonts w:ascii="Arial" w:hAnsi="Arial" w:cs="Arial"/>
          <w:b/>
        </w:rPr>
        <w:t>Water Users F</w:t>
      </w:r>
      <w:r w:rsidRPr="00AB1A89">
        <w:rPr>
          <w:rFonts w:ascii="Arial" w:hAnsi="Arial" w:cs="Arial"/>
          <w:b/>
        </w:rPr>
        <w:t xml:space="preserve">ee by Tabia </w:t>
      </w:r>
    </w:p>
    <w:tbl>
      <w:tblPr>
        <w:tblW w:w="93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00"/>
        <w:gridCol w:w="1440"/>
        <w:gridCol w:w="900"/>
        <w:gridCol w:w="1540"/>
        <w:gridCol w:w="1080"/>
        <w:gridCol w:w="1440"/>
        <w:gridCol w:w="1260"/>
      </w:tblGrid>
      <w:tr w:rsidR="00E304F6">
        <w:trPr>
          <w:cantSplit/>
          <w:trHeight w:val="645"/>
          <w:tblHeader/>
        </w:trPr>
        <w:tc>
          <w:tcPr>
            <w:tcW w:w="1700" w:type="dxa"/>
            <w:vMerge w:val="restart"/>
            <w:tcBorders>
              <w:top w:val="single" w:sz="18" w:space="0" w:color="000000"/>
              <w:left w:val="nil"/>
              <w:right w:val="single" w:sz="18" w:space="0" w:color="000000"/>
            </w:tcBorders>
            <w:shd w:val="clear" w:color="auto" w:fill="FFFFFF"/>
            <w:tcMar>
              <w:top w:w="30" w:type="dxa"/>
              <w:left w:w="30" w:type="dxa"/>
              <w:bottom w:w="30" w:type="dxa"/>
              <w:right w:w="30" w:type="dxa"/>
            </w:tcMar>
          </w:tcPr>
          <w:p w:rsidR="00E304F6" w:rsidRDefault="00E304F6" w:rsidP="00E13075">
            <w:pPr>
              <w:spacing w:line="360" w:lineRule="auto"/>
              <w:jc w:val="both"/>
              <w:rPr>
                <w:rFonts w:ascii="Arial" w:hAnsi="Arial" w:cs="Arial"/>
                <w:b/>
                <w:bCs/>
                <w:color w:val="000000"/>
              </w:rPr>
            </w:pPr>
          </w:p>
          <w:p w:rsidR="00E304F6" w:rsidRDefault="00E304F6" w:rsidP="00E13075">
            <w:pPr>
              <w:spacing w:line="360" w:lineRule="auto"/>
              <w:jc w:val="both"/>
              <w:rPr>
                <w:rFonts w:ascii="Arial" w:hAnsi="Arial" w:cs="Arial"/>
                <w:b/>
                <w:bCs/>
                <w:color w:val="000000"/>
              </w:rPr>
            </w:pPr>
          </w:p>
          <w:p w:rsidR="00E304F6" w:rsidRDefault="00E304F6" w:rsidP="00E13075">
            <w:pPr>
              <w:spacing w:line="360" w:lineRule="auto"/>
              <w:jc w:val="both"/>
              <w:rPr>
                <w:rFonts w:ascii="Arial" w:hAnsi="Arial" w:cs="Arial"/>
                <w:b/>
                <w:bCs/>
                <w:color w:val="000000"/>
              </w:rPr>
            </w:pPr>
            <w:r>
              <w:rPr>
                <w:rFonts w:ascii="Arial" w:hAnsi="Arial" w:cs="Arial"/>
                <w:b/>
                <w:bCs/>
                <w:color w:val="000000"/>
              </w:rPr>
              <w:t>Tabia Name</w:t>
            </w:r>
          </w:p>
        </w:tc>
        <w:tc>
          <w:tcPr>
            <w:tcW w:w="7660" w:type="dxa"/>
            <w:gridSpan w:val="6"/>
            <w:tcBorders>
              <w:top w:val="single" w:sz="18" w:space="0" w:color="000000"/>
              <w:left w:val="single" w:sz="18" w:space="0" w:color="000000"/>
              <w:bottom w:val="single" w:sz="4" w:space="0" w:color="auto"/>
              <w:right w:val="single" w:sz="8" w:space="0" w:color="000000"/>
            </w:tcBorders>
            <w:shd w:val="clear" w:color="auto" w:fill="FFFFFF"/>
            <w:tcMar>
              <w:top w:w="30" w:type="dxa"/>
              <w:left w:w="30" w:type="dxa"/>
              <w:bottom w:w="30" w:type="dxa"/>
              <w:right w:w="30" w:type="dxa"/>
            </w:tcMar>
            <w:vAlign w:val="bottom"/>
          </w:tcPr>
          <w:p w:rsidR="00E304F6" w:rsidRDefault="00E304F6" w:rsidP="00E13075">
            <w:pPr>
              <w:autoSpaceDE w:val="0"/>
              <w:autoSpaceDN w:val="0"/>
              <w:adjustRightInd w:val="0"/>
              <w:spacing w:line="320" w:lineRule="atLeast"/>
              <w:rPr>
                <w:rFonts w:ascii="Arial" w:hAnsi="Arial" w:cs="Arial"/>
                <w:b/>
                <w:color w:val="000000"/>
              </w:rPr>
            </w:pPr>
            <w:r>
              <w:rPr>
                <w:rFonts w:ascii="Arial" w:hAnsi="Arial" w:cs="Arial"/>
                <w:b/>
                <w:color w:val="000000"/>
              </w:rPr>
              <w:t xml:space="preserve">          Users Fee in Birr  By Frequency and Percent</w:t>
            </w:r>
          </w:p>
        </w:tc>
      </w:tr>
      <w:tr w:rsidR="00E304F6">
        <w:trPr>
          <w:cantSplit/>
          <w:trHeight w:val="463"/>
          <w:tblHeader/>
        </w:trPr>
        <w:tc>
          <w:tcPr>
            <w:tcW w:w="1700" w:type="dxa"/>
            <w:vMerge/>
            <w:tcBorders>
              <w:left w:val="nil"/>
              <w:right w:val="single" w:sz="18" w:space="0" w:color="000000"/>
            </w:tcBorders>
            <w:shd w:val="clear" w:color="auto" w:fill="FFFFFF"/>
            <w:tcMar>
              <w:top w:w="30" w:type="dxa"/>
              <w:left w:w="30" w:type="dxa"/>
              <w:bottom w:w="30" w:type="dxa"/>
              <w:right w:w="30" w:type="dxa"/>
            </w:tcMar>
          </w:tcPr>
          <w:p w:rsidR="00E304F6" w:rsidRDefault="00E304F6" w:rsidP="00E13075">
            <w:pPr>
              <w:spacing w:line="360" w:lineRule="auto"/>
              <w:jc w:val="both"/>
              <w:rPr>
                <w:rFonts w:ascii="Arial" w:hAnsi="Arial" w:cs="Arial"/>
                <w:b/>
                <w:bCs/>
                <w:color w:val="000000"/>
              </w:rPr>
            </w:pPr>
          </w:p>
        </w:tc>
        <w:tc>
          <w:tcPr>
            <w:tcW w:w="2340" w:type="dxa"/>
            <w:gridSpan w:val="2"/>
            <w:tcBorders>
              <w:top w:val="single" w:sz="4" w:space="0" w:color="auto"/>
              <w:left w:val="single" w:sz="18" w:space="0" w:color="000000"/>
              <w:bottom w:val="single" w:sz="4" w:space="0" w:color="auto"/>
              <w:right w:val="single" w:sz="4" w:space="0" w:color="auto"/>
            </w:tcBorders>
            <w:shd w:val="clear" w:color="auto" w:fill="FFFFFF"/>
            <w:tcMar>
              <w:top w:w="30" w:type="dxa"/>
              <w:left w:w="30" w:type="dxa"/>
              <w:bottom w:w="30" w:type="dxa"/>
              <w:right w:w="30" w:type="dxa"/>
            </w:tcMar>
            <w:vAlign w:val="bottom"/>
          </w:tcPr>
          <w:p w:rsidR="00E304F6" w:rsidRDefault="00E304F6" w:rsidP="00E13075">
            <w:pPr>
              <w:autoSpaceDE w:val="0"/>
              <w:autoSpaceDN w:val="0"/>
              <w:adjustRightInd w:val="0"/>
              <w:spacing w:line="320" w:lineRule="atLeast"/>
              <w:jc w:val="center"/>
              <w:rPr>
                <w:rFonts w:ascii="Arial" w:hAnsi="Arial" w:cs="Arial"/>
                <w:b/>
                <w:color w:val="000000"/>
              </w:rPr>
            </w:pPr>
            <w:r>
              <w:rPr>
                <w:rFonts w:ascii="Arial" w:hAnsi="Arial" w:cs="Arial"/>
                <w:b/>
                <w:color w:val="000000"/>
              </w:rPr>
              <w:t>1Birr</w:t>
            </w:r>
          </w:p>
        </w:tc>
        <w:tc>
          <w:tcPr>
            <w:tcW w:w="26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304F6" w:rsidRDefault="00E304F6" w:rsidP="00E13075">
            <w:pPr>
              <w:autoSpaceDE w:val="0"/>
              <w:autoSpaceDN w:val="0"/>
              <w:adjustRightInd w:val="0"/>
              <w:spacing w:line="320" w:lineRule="atLeast"/>
              <w:jc w:val="center"/>
              <w:rPr>
                <w:rFonts w:ascii="Arial" w:hAnsi="Arial" w:cs="Arial"/>
                <w:b/>
                <w:color w:val="000000"/>
              </w:rPr>
            </w:pPr>
            <w:r>
              <w:rPr>
                <w:rFonts w:ascii="Arial" w:hAnsi="Arial" w:cs="Arial"/>
                <w:b/>
                <w:color w:val="000000"/>
              </w:rPr>
              <w:t>2Birr</w:t>
            </w:r>
          </w:p>
          <w:p w:rsidR="00E304F6" w:rsidRDefault="00E304F6" w:rsidP="00E13075">
            <w:pPr>
              <w:autoSpaceDE w:val="0"/>
              <w:autoSpaceDN w:val="0"/>
              <w:adjustRightInd w:val="0"/>
              <w:spacing w:line="320" w:lineRule="atLeast"/>
              <w:jc w:val="center"/>
              <w:rPr>
                <w:rFonts w:ascii="Arial" w:hAnsi="Arial" w:cs="Arial"/>
                <w:b/>
                <w:color w:val="000000"/>
              </w:rPr>
            </w:pPr>
          </w:p>
        </w:tc>
        <w:tc>
          <w:tcPr>
            <w:tcW w:w="2700" w:type="dxa"/>
            <w:gridSpan w:val="2"/>
            <w:tcBorders>
              <w:top w:val="single" w:sz="4" w:space="0" w:color="auto"/>
              <w:left w:val="single" w:sz="4" w:space="0" w:color="auto"/>
              <w:bottom w:val="single" w:sz="4" w:space="0" w:color="auto"/>
              <w:right w:val="single" w:sz="8" w:space="0" w:color="000000"/>
            </w:tcBorders>
            <w:shd w:val="clear" w:color="auto" w:fill="FFFFFF"/>
            <w:vAlign w:val="bottom"/>
          </w:tcPr>
          <w:p w:rsidR="00E304F6" w:rsidRDefault="00E304F6" w:rsidP="00E13075">
            <w:pPr>
              <w:autoSpaceDE w:val="0"/>
              <w:autoSpaceDN w:val="0"/>
              <w:adjustRightInd w:val="0"/>
              <w:spacing w:line="320" w:lineRule="atLeast"/>
              <w:jc w:val="center"/>
              <w:rPr>
                <w:rFonts w:ascii="Arial" w:hAnsi="Arial" w:cs="Arial"/>
                <w:b/>
                <w:color w:val="000000"/>
              </w:rPr>
            </w:pPr>
            <w:r>
              <w:rPr>
                <w:rFonts w:ascii="Arial" w:hAnsi="Arial" w:cs="Arial"/>
                <w:b/>
                <w:color w:val="000000"/>
              </w:rPr>
              <w:t>3Birr</w:t>
            </w:r>
          </w:p>
        </w:tc>
      </w:tr>
      <w:tr w:rsidR="00E304F6">
        <w:trPr>
          <w:cantSplit/>
          <w:trHeight w:val="285"/>
          <w:tblHeader/>
        </w:trPr>
        <w:tc>
          <w:tcPr>
            <w:tcW w:w="1700" w:type="dxa"/>
            <w:vMerge/>
            <w:tcBorders>
              <w:left w:val="nil"/>
              <w:bottom w:val="single" w:sz="18" w:space="0" w:color="000000"/>
              <w:right w:val="single" w:sz="18" w:space="0" w:color="000000"/>
            </w:tcBorders>
            <w:shd w:val="clear" w:color="auto" w:fill="FFFFFF"/>
            <w:tcMar>
              <w:top w:w="30" w:type="dxa"/>
              <w:left w:w="30" w:type="dxa"/>
              <w:bottom w:w="30" w:type="dxa"/>
              <w:right w:w="30" w:type="dxa"/>
            </w:tcMar>
          </w:tcPr>
          <w:p w:rsidR="00E304F6" w:rsidRDefault="00E304F6" w:rsidP="00E13075">
            <w:pPr>
              <w:spacing w:line="360" w:lineRule="auto"/>
              <w:jc w:val="both"/>
              <w:rPr>
                <w:rFonts w:ascii="Arial" w:hAnsi="Arial" w:cs="Arial"/>
                <w:b/>
                <w:bCs/>
                <w:color w:val="000000"/>
              </w:rPr>
            </w:pPr>
          </w:p>
        </w:tc>
        <w:tc>
          <w:tcPr>
            <w:tcW w:w="1440" w:type="dxa"/>
            <w:tcBorders>
              <w:top w:val="single" w:sz="4" w:space="0" w:color="auto"/>
              <w:left w:val="single" w:sz="18" w:space="0" w:color="000000"/>
              <w:bottom w:val="single" w:sz="18" w:space="0" w:color="000000"/>
              <w:right w:val="single" w:sz="4" w:space="0" w:color="auto"/>
            </w:tcBorders>
            <w:shd w:val="clear" w:color="auto" w:fill="FFFFFF"/>
            <w:tcMar>
              <w:top w:w="30" w:type="dxa"/>
              <w:left w:w="30" w:type="dxa"/>
              <w:bottom w:w="30" w:type="dxa"/>
              <w:right w:w="30" w:type="dxa"/>
            </w:tcMar>
            <w:vAlign w:val="bottom"/>
          </w:tcPr>
          <w:p w:rsidR="00E304F6" w:rsidRPr="000C4570" w:rsidRDefault="00E304F6" w:rsidP="00E13075">
            <w:pPr>
              <w:autoSpaceDE w:val="0"/>
              <w:autoSpaceDN w:val="0"/>
              <w:adjustRightInd w:val="0"/>
              <w:spacing w:line="320" w:lineRule="atLeast"/>
              <w:rPr>
                <w:rFonts w:ascii="Arial" w:hAnsi="Arial" w:cs="Arial"/>
                <w:b/>
                <w:color w:val="000000"/>
              </w:rPr>
            </w:pPr>
            <w:r w:rsidRPr="000C4570">
              <w:rPr>
                <w:rFonts w:ascii="Arial" w:hAnsi="Arial" w:cs="Arial"/>
                <w:b/>
                <w:color w:val="000000"/>
              </w:rPr>
              <w:t>Frequency</w:t>
            </w:r>
          </w:p>
        </w:tc>
        <w:tc>
          <w:tcPr>
            <w:tcW w:w="900" w:type="dxa"/>
            <w:tcBorders>
              <w:top w:val="single" w:sz="4" w:space="0" w:color="auto"/>
              <w:left w:val="single" w:sz="4" w:space="0" w:color="auto"/>
              <w:bottom w:val="single" w:sz="18" w:space="0" w:color="000000"/>
              <w:right w:val="single" w:sz="4" w:space="0" w:color="auto"/>
            </w:tcBorders>
            <w:shd w:val="clear" w:color="auto" w:fill="FFFFFF"/>
            <w:vAlign w:val="bottom"/>
          </w:tcPr>
          <w:p w:rsidR="00E304F6" w:rsidRPr="000C4570" w:rsidRDefault="00E304F6" w:rsidP="00E13075">
            <w:pPr>
              <w:autoSpaceDE w:val="0"/>
              <w:autoSpaceDN w:val="0"/>
              <w:adjustRightInd w:val="0"/>
              <w:spacing w:line="320" w:lineRule="atLeast"/>
              <w:ind w:left="510"/>
              <w:rPr>
                <w:rFonts w:ascii="Arial" w:hAnsi="Arial" w:cs="Arial"/>
                <w:b/>
                <w:color w:val="000000"/>
              </w:rPr>
            </w:pPr>
            <w:r w:rsidRPr="000C4570">
              <w:rPr>
                <w:rFonts w:ascii="Arial" w:hAnsi="Arial" w:cs="Arial"/>
                <w:b/>
                <w:color w:val="000000"/>
              </w:rPr>
              <w:t>%</w:t>
            </w:r>
          </w:p>
        </w:tc>
        <w:tc>
          <w:tcPr>
            <w:tcW w:w="1540" w:type="dxa"/>
            <w:tcBorders>
              <w:top w:val="single" w:sz="4" w:space="0" w:color="auto"/>
              <w:left w:val="single" w:sz="4" w:space="0" w:color="auto"/>
              <w:bottom w:val="single" w:sz="18" w:space="0" w:color="000000"/>
              <w:right w:val="single" w:sz="4" w:space="0" w:color="auto"/>
            </w:tcBorders>
            <w:shd w:val="clear" w:color="auto" w:fill="FFFFFF"/>
            <w:vAlign w:val="bottom"/>
          </w:tcPr>
          <w:p w:rsidR="00E304F6" w:rsidRPr="000C4570" w:rsidRDefault="00E304F6" w:rsidP="00E13075">
            <w:pPr>
              <w:autoSpaceDE w:val="0"/>
              <w:autoSpaceDN w:val="0"/>
              <w:adjustRightInd w:val="0"/>
              <w:spacing w:line="320" w:lineRule="atLeast"/>
              <w:rPr>
                <w:rFonts w:ascii="Arial" w:hAnsi="Arial" w:cs="Arial"/>
                <w:b/>
                <w:color w:val="000000"/>
              </w:rPr>
            </w:pPr>
            <w:r w:rsidRPr="000C4570">
              <w:rPr>
                <w:rFonts w:ascii="Arial" w:hAnsi="Arial" w:cs="Arial"/>
                <w:b/>
                <w:color w:val="000000"/>
              </w:rPr>
              <w:t>Frequency</w:t>
            </w:r>
          </w:p>
        </w:tc>
        <w:tc>
          <w:tcPr>
            <w:tcW w:w="1080" w:type="dxa"/>
            <w:tcBorders>
              <w:top w:val="single" w:sz="4" w:space="0" w:color="auto"/>
              <w:left w:val="single" w:sz="4" w:space="0" w:color="auto"/>
              <w:bottom w:val="single" w:sz="18" w:space="0" w:color="000000"/>
              <w:right w:val="single" w:sz="4" w:space="0" w:color="auto"/>
            </w:tcBorders>
            <w:shd w:val="clear" w:color="auto" w:fill="FFFFFF"/>
            <w:vAlign w:val="bottom"/>
          </w:tcPr>
          <w:p w:rsidR="00E304F6" w:rsidRPr="000C4570" w:rsidRDefault="00E304F6" w:rsidP="00E13075">
            <w:pPr>
              <w:autoSpaceDE w:val="0"/>
              <w:autoSpaceDN w:val="0"/>
              <w:adjustRightInd w:val="0"/>
              <w:spacing w:line="320" w:lineRule="atLeast"/>
              <w:ind w:left="510"/>
              <w:rPr>
                <w:rFonts w:ascii="Arial" w:hAnsi="Arial" w:cs="Arial"/>
                <w:b/>
                <w:color w:val="000000"/>
              </w:rPr>
            </w:pPr>
            <w:r w:rsidRPr="000C4570">
              <w:rPr>
                <w:rFonts w:ascii="Arial" w:hAnsi="Arial" w:cs="Arial"/>
                <w:b/>
                <w:color w:val="000000"/>
              </w:rPr>
              <w:t>%</w:t>
            </w:r>
          </w:p>
        </w:tc>
        <w:tc>
          <w:tcPr>
            <w:tcW w:w="1440" w:type="dxa"/>
            <w:tcBorders>
              <w:top w:val="single" w:sz="4" w:space="0" w:color="auto"/>
              <w:left w:val="single" w:sz="4" w:space="0" w:color="auto"/>
              <w:bottom w:val="single" w:sz="18" w:space="0" w:color="000000"/>
              <w:right w:val="single" w:sz="4" w:space="0" w:color="auto"/>
            </w:tcBorders>
            <w:shd w:val="clear" w:color="auto" w:fill="FFFFFF"/>
            <w:vAlign w:val="bottom"/>
          </w:tcPr>
          <w:p w:rsidR="00E304F6" w:rsidRPr="000C4570" w:rsidRDefault="00E304F6" w:rsidP="00E13075">
            <w:pPr>
              <w:autoSpaceDE w:val="0"/>
              <w:autoSpaceDN w:val="0"/>
              <w:adjustRightInd w:val="0"/>
              <w:spacing w:line="320" w:lineRule="atLeast"/>
              <w:rPr>
                <w:rFonts w:ascii="Arial" w:hAnsi="Arial" w:cs="Arial"/>
                <w:b/>
                <w:color w:val="000000"/>
              </w:rPr>
            </w:pPr>
            <w:r w:rsidRPr="000C4570">
              <w:rPr>
                <w:rFonts w:ascii="Arial" w:hAnsi="Arial" w:cs="Arial"/>
                <w:b/>
                <w:color w:val="000000"/>
              </w:rPr>
              <w:t>Frequency</w:t>
            </w:r>
          </w:p>
        </w:tc>
        <w:tc>
          <w:tcPr>
            <w:tcW w:w="1260" w:type="dxa"/>
            <w:tcBorders>
              <w:top w:val="single" w:sz="4" w:space="0" w:color="auto"/>
              <w:left w:val="single" w:sz="4" w:space="0" w:color="auto"/>
              <w:bottom w:val="single" w:sz="18" w:space="0" w:color="000000"/>
              <w:right w:val="single" w:sz="8" w:space="0" w:color="000000"/>
            </w:tcBorders>
            <w:shd w:val="clear" w:color="auto" w:fill="FFFFFF"/>
            <w:vAlign w:val="bottom"/>
          </w:tcPr>
          <w:p w:rsidR="00E304F6" w:rsidRPr="000C4570" w:rsidRDefault="00E304F6" w:rsidP="00E13075">
            <w:pPr>
              <w:autoSpaceDE w:val="0"/>
              <w:autoSpaceDN w:val="0"/>
              <w:adjustRightInd w:val="0"/>
              <w:spacing w:line="320" w:lineRule="atLeast"/>
              <w:ind w:left="510"/>
              <w:rPr>
                <w:rFonts w:ascii="Arial" w:hAnsi="Arial" w:cs="Arial"/>
                <w:b/>
                <w:color w:val="000000"/>
              </w:rPr>
            </w:pPr>
            <w:r w:rsidRPr="000C4570">
              <w:rPr>
                <w:rFonts w:ascii="Arial" w:hAnsi="Arial" w:cs="Arial"/>
                <w:b/>
                <w:color w:val="000000"/>
              </w:rPr>
              <w:t>%</w:t>
            </w:r>
          </w:p>
        </w:tc>
      </w:tr>
      <w:tr w:rsidR="00E304F6">
        <w:trPr>
          <w:cantSplit/>
          <w:trHeight w:val="380"/>
          <w:tblHeader/>
        </w:trPr>
        <w:tc>
          <w:tcPr>
            <w:tcW w:w="1700"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Mariam Dahan</w:t>
            </w:r>
          </w:p>
        </w:tc>
        <w:tc>
          <w:tcPr>
            <w:tcW w:w="1440" w:type="dxa"/>
            <w:tcBorders>
              <w:top w:val="single" w:sz="18" w:space="0" w:color="000000"/>
              <w:left w:val="single" w:sz="18" w:space="0" w:color="000000"/>
              <w:bottom w:val="nil"/>
              <w:right w:val="single" w:sz="4" w:space="0" w:color="auto"/>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5</w:t>
            </w:r>
          </w:p>
        </w:tc>
        <w:tc>
          <w:tcPr>
            <w:tcW w:w="900" w:type="dxa"/>
            <w:tcBorders>
              <w:top w:val="single" w:sz="18" w:space="0" w:color="000000"/>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13</w:t>
            </w:r>
          </w:p>
        </w:tc>
        <w:tc>
          <w:tcPr>
            <w:tcW w:w="1540" w:type="dxa"/>
            <w:tcBorders>
              <w:top w:val="single" w:sz="18" w:space="0" w:color="000000"/>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27</w:t>
            </w:r>
          </w:p>
        </w:tc>
        <w:tc>
          <w:tcPr>
            <w:tcW w:w="1080" w:type="dxa"/>
            <w:tcBorders>
              <w:top w:val="single" w:sz="18" w:space="0" w:color="000000"/>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68</w:t>
            </w:r>
          </w:p>
        </w:tc>
        <w:tc>
          <w:tcPr>
            <w:tcW w:w="1440" w:type="dxa"/>
            <w:tcBorders>
              <w:top w:val="single" w:sz="18" w:space="0" w:color="000000"/>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8</w:t>
            </w:r>
          </w:p>
        </w:tc>
        <w:tc>
          <w:tcPr>
            <w:tcW w:w="1260" w:type="dxa"/>
            <w:tcBorders>
              <w:top w:val="single" w:sz="18" w:space="0" w:color="000000"/>
              <w:left w:val="single" w:sz="4" w:space="0" w:color="auto"/>
              <w:bottom w:val="nil"/>
              <w:right w:val="single" w:sz="8" w:space="0" w:color="000000"/>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19</w:t>
            </w:r>
          </w:p>
        </w:tc>
      </w:tr>
      <w:tr w:rsidR="00E304F6">
        <w:trPr>
          <w:cantSplit/>
          <w:trHeight w:val="380"/>
          <w:tblHeader/>
        </w:trPr>
        <w:tc>
          <w:tcPr>
            <w:tcW w:w="1700"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Felege Mayat</w:t>
            </w:r>
          </w:p>
        </w:tc>
        <w:tc>
          <w:tcPr>
            <w:tcW w:w="1440" w:type="dxa"/>
            <w:tcBorders>
              <w:top w:val="nil"/>
              <w:left w:val="single" w:sz="18" w:space="0" w:color="000000"/>
              <w:bottom w:val="nil"/>
              <w:right w:val="single" w:sz="4" w:space="0" w:color="auto"/>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w:t>
            </w:r>
          </w:p>
        </w:tc>
        <w:tc>
          <w:tcPr>
            <w:tcW w:w="900" w:type="dxa"/>
            <w:tcBorders>
              <w:top w:val="nil"/>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4</w:t>
            </w:r>
          </w:p>
        </w:tc>
        <w:tc>
          <w:tcPr>
            <w:tcW w:w="1540" w:type="dxa"/>
            <w:tcBorders>
              <w:top w:val="nil"/>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32</w:t>
            </w:r>
          </w:p>
        </w:tc>
        <w:tc>
          <w:tcPr>
            <w:tcW w:w="1080" w:type="dxa"/>
            <w:tcBorders>
              <w:top w:val="nil"/>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79</w:t>
            </w:r>
          </w:p>
        </w:tc>
        <w:tc>
          <w:tcPr>
            <w:tcW w:w="1440" w:type="dxa"/>
            <w:tcBorders>
              <w:top w:val="nil"/>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7</w:t>
            </w:r>
          </w:p>
        </w:tc>
        <w:tc>
          <w:tcPr>
            <w:tcW w:w="1260" w:type="dxa"/>
            <w:tcBorders>
              <w:top w:val="nil"/>
              <w:left w:val="single" w:sz="4" w:space="0" w:color="auto"/>
              <w:bottom w:val="nil"/>
              <w:right w:val="single" w:sz="8" w:space="0" w:color="000000"/>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17</w:t>
            </w:r>
          </w:p>
        </w:tc>
      </w:tr>
      <w:tr w:rsidR="00E304F6">
        <w:trPr>
          <w:cantSplit/>
          <w:trHeight w:val="380"/>
          <w:tblHeader/>
        </w:trPr>
        <w:tc>
          <w:tcPr>
            <w:tcW w:w="1700"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May Tsedo</w:t>
            </w:r>
          </w:p>
        </w:tc>
        <w:tc>
          <w:tcPr>
            <w:tcW w:w="1440" w:type="dxa"/>
            <w:tcBorders>
              <w:top w:val="nil"/>
              <w:left w:val="single" w:sz="18" w:space="0" w:color="000000"/>
              <w:bottom w:val="nil"/>
              <w:right w:val="single" w:sz="4" w:space="0" w:color="auto"/>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4</w:t>
            </w:r>
          </w:p>
        </w:tc>
        <w:tc>
          <w:tcPr>
            <w:tcW w:w="900" w:type="dxa"/>
            <w:tcBorders>
              <w:top w:val="nil"/>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11</w:t>
            </w:r>
          </w:p>
        </w:tc>
        <w:tc>
          <w:tcPr>
            <w:tcW w:w="1540" w:type="dxa"/>
            <w:tcBorders>
              <w:top w:val="nil"/>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28</w:t>
            </w:r>
          </w:p>
        </w:tc>
        <w:tc>
          <w:tcPr>
            <w:tcW w:w="1080" w:type="dxa"/>
            <w:tcBorders>
              <w:top w:val="nil"/>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69</w:t>
            </w:r>
          </w:p>
        </w:tc>
        <w:tc>
          <w:tcPr>
            <w:tcW w:w="1440" w:type="dxa"/>
            <w:tcBorders>
              <w:top w:val="nil"/>
              <w:left w:val="single" w:sz="4" w:space="0" w:color="auto"/>
              <w:bottom w:val="nil"/>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8</w:t>
            </w:r>
          </w:p>
        </w:tc>
        <w:tc>
          <w:tcPr>
            <w:tcW w:w="1260" w:type="dxa"/>
            <w:tcBorders>
              <w:top w:val="nil"/>
              <w:left w:val="single" w:sz="4" w:space="0" w:color="auto"/>
              <w:bottom w:val="nil"/>
              <w:right w:val="single" w:sz="8" w:space="0" w:color="000000"/>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20</w:t>
            </w:r>
          </w:p>
        </w:tc>
      </w:tr>
      <w:tr w:rsidR="00E304F6">
        <w:trPr>
          <w:cantSplit/>
          <w:trHeight w:val="400"/>
        </w:trPr>
        <w:tc>
          <w:tcPr>
            <w:tcW w:w="1700" w:type="dxa"/>
            <w:tcBorders>
              <w:top w:val="nil"/>
              <w:left w:val="nil"/>
              <w:bottom w:val="single" w:sz="4" w:space="0" w:color="auto"/>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Shibta</w:t>
            </w:r>
          </w:p>
        </w:tc>
        <w:tc>
          <w:tcPr>
            <w:tcW w:w="1440" w:type="dxa"/>
            <w:tcBorders>
              <w:top w:val="nil"/>
              <w:left w:val="single" w:sz="18" w:space="0" w:color="000000"/>
              <w:bottom w:val="single" w:sz="4" w:space="0" w:color="auto"/>
              <w:right w:val="single" w:sz="4" w:space="0" w:color="auto"/>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0</w:t>
            </w:r>
          </w:p>
        </w:tc>
        <w:tc>
          <w:tcPr>
            <w:tcW w:w="900" w:type="dxa"/>
            <w:tcBorders>
              <w:top w:val="nil"/>
              <w:left w:val="single" w:sz="4" w:space="0" w:color="auto"/>
              <w:bottom w:val="single" w:sz="4" w:space="0" w:color="auto"/>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0</w:t>
            </w:r>
          </w:p>
        </w:tc>
        <w:tc>
          <w:tcPr>
            <w:tcW w:w="1540" w:type="dxa"/>
            <w:tcBorders>
              <w:top w:val="nil"/>
              <w:left w:val="single" w:sz="4" w:space="0" w:color="auto"/>
              <w:bottom w:val="single" w:sz="4" w:space="0" w:color="auto"/>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30</w:t>
            </w:r>
          </w:p>
        </w:tc>
        <w:tc>
          <w:tcPr>
            <w:tcW w:w="1080" w:type="dxa"/>
            <w:tcBorders>
              <w:top w:val="nil"/>
              <w:left w:val="single" w:sz="4" w:space="0" w:color="auto"/>
              <w:bottom w:val="single" w:sz="4" w:space="0" w:color="auto"/>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76</w:t>
            </w:r>
          </w:p>
        </w:tc>
        <w:tc>
          <w:tcPr>
            <w:tcW w:w="1440" w:type="dxa"/>
            <w:tcBorders>
              <w:top w:val="nil"/>
              <w:left w:val="single" w:sz="4" w:space="0" w:color="auto"/>
              <w:bottom w:val="single" w:sz="4" w:space="0" w:color="auto"/>
              <w:right w:val="single" w:sz="4" w:space="0" w:color="auto"/>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10</w:t>
            </w:r>
          </w:p>
        </w:tc>
        <w:tc>
          <w:tcPr>
            <w:tcW w:w="1260" w:type="dxa"/>
            <w:tcBorders>
              <w:top w:val="nil"/>
              <w:left w:val="single" w:sz="4" w:space="0" w:color="auto"/>
              <w:bottom w:val="single" w:sz="4" w:space="0" w:color="auto"/>
              <w:right w:val="single" w:sz="8" w:space="0" w:color="000000"/>
            </w:tcBorders>
            <w:shd w:val="clear" w:color="auto" w:fill="FFFFFF"/>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24</w:t>
            </w:r>
          </w:p>
        </w:tc>
      </w:tr>
      <w:tr w:rsidR="00E304F6">
        <w:trPr>
          <w:cantSplit/>
          <w:trHeight w:val="400"/>
        </w:trPr>
        <w:tc>
          <w:tcPr>
            <w:tcW w:w="1700" w:type="dxa"/>
            <w:tcBorders>
              <w:top w:val="single" w:sz="4" w:space="0" w:color="auto"/>
              <w:left w:val="nil"/>
              <w:bottom w:val="single" w:sz="18" w:space="0" w:color="000000"/>
              <w:right w:val="single" w:sz="18" w:space="0" w:color="000000"/>
            </w:tcBorders>
            <w:shd w:val="clear" w:color="auto" w:fill="FFFFFF"/>
            <w:tcMar>
              <w:top w:w="30" w:type="dxa"/>
              <w:left w:w="30" w:type="dxa"/>
              <w:bottom w:w="30" w:type="dxa"/>
              <w:right w:w="30" w:type="dxa"/>
            </w:tcMar>
          </w:tcPr>
          <w:p w:rsidR="00E304F6" w:rsidRPr="00961ADC" w:rsidRDefault="00E304F6" w:rsidP="00E13075">
            <w:pPr>
              <w:autoSpaceDE w:val="0"/>
              <w:autoSpaceDN w:val="0"/>
              <w:adjustRightInd w:val="0"/>
              <w:spacing w:line="320" w:lineRule="atLeast"/>
              <w:rPr>
                <w:rFonts w:ascii="Arial" w:hAnsi="Arial" w:cs="Arial"/>
                <w:b/>
                <w:color w:val="000000"/>
              </w:rPr>
            </w:pPr>
            <w:r w:rsidRPr="00961ADC">
              <w:rPr>
                <w:rFonts w:ascii="Arial" w:hAnsi="Arial" w:cs="Arial"/>
                <w:b/>
                <w:color w:val="000000"/>
              </w:rPr>
              <w:t>Total</w:t>
            </w:r>
          </w:p>
        </w:tc>
        <w:tc>
          <w:tcPr>
            <w:tcW w:w="1440" w:type="dxa"/>
            <w:tcBorders>
              <w:top w:val="single" w:sz="4" w:space="0" w:color="auto"/>
              <w:left w:val="single" w:sz="18" w:space="0" w:color="000000"/>
              <w:bottom w:val="single" w:sz="18" w:space="0" w:color="000000"/>
              <w:right w:val="single" w:sz="4" w:space="0" w:color="auto"/>
            </w:tcBorders>
            <w:shd w:val="clear" w:color="auto" w:fill="FFFFFF"/>
            <w:tcMar>
              <w:top w:w="30" w:type="dxa"/>
              <w:left w:w="30" w:type="dxa"/>
              <w:bottom w:w="30" w:type="dxa"/>
              <w:right w:w="30" w:type="dxa"/>
            </w:tcMar>
            <w:vAlign w:val="center"/>
          </w:tcPr>
          <w:p w:rsidR="00E304F6" w:rsidRPr="0023430F" w:rsidRDefault="00E304F6" w:rsidP="00E13075">
            <w:pPr>
              <w:autoSpaceDE w:val="0"/>
              <w:autoSpaceDN w:val="0"/>
              <w:adjustRightInd w:val="0"/>
              <w:spacing w:line="320" w:lineRule="atLeast"/>
              <w:jc w:val="right"/>
              <w:rPr>
                <w:rFonts w:ascii="Arial" w:hAnsi="Arial" w:cs="Arial"/>
                <w:b/>
                <w:color w:val="000000"/>
              </w:rPr>
            </w:pPr>
            <w:r w:rsidRPr="0023430F">
              <w:rPr>
                <w:rFonts w:ascii="Arial" w:hAnsi="Arial" w:cs="Arial"/>
                <w:b/>
                <w:color w:val="000000"/>
              </w:rPr>
              <w:t>10</w:t>
            </w:r>
          </w:p>
        </w:tc>
        <w:tc>
          <w:tcPr>
            <w:tcW w:w="900" w:type="dxa"/>
            <w:tcBorders>
              <w:top w:val="single" w:sz="4" w:space="0" w:color="auto"/>
              <w:left w:val="single" w:sz="4" w:space="0" w:color="auto"/>
              <w:bottom w:val="single" w:sz="18" w:space="0" w:color="000000"/>
              <w:right w:val="single" w:sz="4" w:space="0" w:color="auto"/>
            </w:tcBorders>
            <w:shd w:val="clear" w:color="auto" w:fill="FFFFFF"/>
            <w:vAlign w:val="center"/>
          </w:tcPr>
          <w:p w:rsidR="00E304F6" w:rsidRPr="0023430F" w:rsidRDefault="00E304F6" w:rsidP="00E13075">
            <w:pPr>
              <w:autoSpaceDE w:val="0"/>
              <w:autoSpaceDN w:val="0"/>
              <w:adjustRightInd w:val="0"/>
              <w:spacing w:line="320" w:lineRule="atLeast"/>
              <w:jc w:val="right"/>
              <w:rPr>
                <w:rFonts w:ascii="Arial" w:hAnsi="Arial" w:cs="Arial"/>
                <w:b/>
                <w:color w:val="000000"/>
              </w:rPr>
            </w:pPr>
            <w:r w:rsidRPr="0023430F">
              <w:rPr>
                <w:rFonts w:ascii="Arial" w:hAnsi="Arial" w:cs="Arial"/>
                <w:b/>
                <w:color w:val="000000"/>
              </w:rPr>
              <w:t>7</w:t>
            </w:r>
          </w:p>
        </w:tc>
        <w:tc>
          <w:tcPr>
            <w:tcW w:w="1540" w:type="dxa"/>
            <w:tcBorders>
              <w:top w:val="single" w:sz="4" w:space="0" w:color="auto"/>
              <w:left w:val="single" w:sz="4" w:space="0" w:color="auto"/>
              <w:bottom w:val="single" w:sz="18" w:space="0" w:color="000000"/>
              <w:right w:val="single" w:sz="4" w:space="0" w:color="auto"/>
            </w:tcBorders>
            <w:shd w:val="clear" w:color="auto" w:fill="FFFFFF"/>
            <w:vAlign w:val="center"/>
          </w:tcPr>
          <w:p w:rsidR="00E304F6" w:rsidRPr="0023430F" w:rsidRDefault="00E304F6" w:rsidP="00E13075">
            <w:pPr>
              <w:autoSpaceDE w:val="0"/>
              <w:autoSpaceDN w:val="0"/>
              <w:adjustRightInd w:val="0"/>
              <w:spacing w:line="320" w:lineRule="atLeast"/>
              <w:jc w:val="right"/>
              <w:rPr>
                <w:rFonts w:ascii="Arial" w:hAnsi="Arial" w:cs="Arial"/>
                <w:b/>
                <w:color w:val="000000"/>
              </w:rPr>
            </w:pPr>
            <w:r w:rsidRPr="0023430F">
              <w:rPr>
                <w:rFonts w:ascii="Arial" w:hAnsi="Arial" w:cs="Arial"/>
                <w:b/>
                <w:color w:val="000000"/>
              </w:rPr>
              <w:t>117</w:t>
            </w:r>
          </w:p>
        </w:tc>
        <w:tc>
          <w:tcPr>
            <w:tcW w:w="1080" w:type="dxa"/>
            <w:tcBorders>
              <w:top w:val="single" w:sz="4" w:space="0" w:color="auto"/>
              <w:left w:val="single" w:sz="4" w:space="0" w:color="auto"/>
              <w:bottom w:val="single" w:sz="18" w:space="0" w:color="000000"/>
              <w:right w:val="single" w:sz="4" w:space="0" w:color="auto"/>
            </w:tcBorders>
            <w:shd w:val="clear" w:color="auto" w:fill="FFFFFF"/>
            <w:vAlign w:val="center"/>
          </w:tcPr>
          <w:p w:rsidR="00E304F6" w:rsidRPr="0023430F" w:rsidRDefault="00E304F6" w:rsidP="00E13075">
            <w:pPr>
              <w:autoSpaceDE w:val="0"/>
              <w:autoSpaceDN w:val="0"/>
              <w:adjustRightInd w:val="0"/>
              <w:spacing w:line="320" w:lineRule="atLeast"/>
              <w:jc w:val="right"/>
              <w:rPr>
                <w:rFonts w:ascii="Arial" w:hAnsi="Arial" w:cs="Arial"/>
                <w:b/>
                <w:color w:val="000000"/>
              </w:rPr>
            </w:pPr>
            <w:r w:rsidRPr="0023430F">
              <w:rPr>
                <w:rFonts w:ascii="Arial" w:hAnsi="Arial" w:cs="Arial"/>
                <w:b/>
                <w:color w:val="000000"/>
              </w:rPr>
              <w:t>73</w:t>
            </w:r>
          </w:p>
        </w:tc>
        <w:tc>
          <w:tcPr>
            <w:tcW w:w="1440" w:type="dxa"/>
            <w:tcBorders>
              <w:top w:val="single" w:sz="4" w:space="0" w:color="auto"/>
              <w:left w:val="single" w:sz="4" w:space="0" w:color="auto"/>
              <w:bottom w:val="single" w:sz="18" w:space="0" w:color="000000"/>
              <w:right w:val="single" w:sz="4" w:space="0" w:color="auto"/>
            </w:tcBorders>
            <w:shd w:val="clear" w:color="auto" w:fill="FFFFFF"/>
            <w:vAlign w:val="center"/>
          </w:tcPr>
          <w:p w:rsidR="00E304F6" w:rsidRPr="0023430F" w:rsidRDefault="00E304F6" w:rsidP="00E13075">
            <w:pPr>
              <w:autoSpaceDE w:val="0"/>
              <w:autoSpaceDN w:val="0"/>
              <w:adjustRightInd w:val="0"/>
              <w:spacing w:line="320" w:lineRule="atLeast"/>
              <w:jc w:val="right"/>
              <w:rPr>
                <w:rFonts w:ascii="Arial" w:hAnsi="Arial" w:cs="Arial"/>
                <w:b/>
                <w:color w:val="000000"/>
              </w:rPr>
            </w:pPr>
            <w:r w:rsidRPr="0023430F">
              <w:rPr>
                <w:rFonts w:ascii="Arial" w:hAnsi="Arial" w:cs="Arial"/>
                <w:b/>
                <w:color w:val="000000"/>
              </w:rPr>
              <w:t>33</w:t>
            </w:r>
          </w:p>
        </w:tc>
        <w:tc>
          <w:tcPr>
            <w:tcW w:w="1260" w:type="dxa"/>
            <w:tcBorders>
              <w:top w:val="single" w:sz="4" w:space="0" w:color="auto"/>
              <w:left w:val="single" w:sz="4" w:space="0" w:color="auto"/>
              <w:bottom w:val="single" w:sz="18" w:space="0" w:color="000000"/>
              <w:right w:val="single" w:sz="8" w:space="0" w:color="000000"/>
            </w:tcBorders>
            <w:shd w:val="clear" w:color="auto" w:fill="FFFFFF"/>
            <w:vAlign w:val="center"/>
          </w:tcPr>
          <w:p w:rsidR="00E304F6" w:rsidRPr="0023430F" w:rsidRDefault="00E304F6" w:rsidP="00E13075">
            <w:pPr>
              <w:autoSpaceDE w:val="0"/>
              <w:autoSpaceDN w:val="0"/>
              <w:adjustRightInd w:val="0"/>
              <w:spacing w:line="320" w:lineRule="atLeast"/>
              <w:jc w:val="right"/>
              <w:rPr>
                <w:rFonts w:ascii="Arial" w:hAnsi="Arial" w:cs="Arial"/>
                <w:b/>
                <w:color w:val="000000"/>
              </w:rPr>
            </w:pPr>
            <w:r w:rsidRPr="0023430F">
              <w:rPr>
                <w:rFonts w:ascii="Arial" w:hAnsi="Arial" w:cs="Arial"/>
                <w:b/>
                <w:color w:val="000000"/>
              </w:rPr>
              <w:t>20</w:t>
            </w:r>
          </w:p>
        </w:tc>
      </w:tr>
    </w:tbl>
    <w:p w:rsidR="00E304F6" w:rsidRPr="002C2675" w:rsidRDefault="00E304F6" w:rsidP="00E304F6">
      <w:pPr>
        <w:autoSpaceDE w:val="0"/>
        <w:autoSpaceDN w:val="0"/>
        <w:adjustRightInd w:val="0"/>
        <w:spacing w:line="400" w:lineRule="atLeast"/>
        <w:rPr>
          <w:rFonts w:ascii="Arial" w:hAnsi="Arial" w:cs="Arial"/>
          <w:b/>
          <w:i/>
          <w:iCs/>
        </w:rPr>
      </w:pPr>
      <w:r w:rsidRPr="002C2675">
        <w:rPr>
          <w:rFonts w:ascii="Arial" w:hAnsi="Arial" w:cs="Arial"/>
          <w:b/>
          <w:i/>
          <w:iCs/>
        </w:rPr>
        <w:t>Source: Own survey results, 2010</w:t>
      </w:r>
    </w:p>
    <w:p w:rsidR="00E304F6" w:rsidRDefault="00E304F6" w:rsidP="00E304F6">
      <w:pPr>
        <w:autoSpaceDE w:val="0"/>
        <w:autoSpaceDN w:val="0"/>
        <w:adjustRightInd w:val="0"/>
        <w:spacing w:line="400" w:lineRule="atLeast"/>
      </w:pPr>
    </w:p>
    <w:p w:rsidR="00CF1E64" w:rsidRDefault="00CF1E64" w:rsidP="00E304F6">
      <w:pPr>
        <w:autoSpaceDE w:val="0"/>
        <w:autoSpaceDN w:val="0"/>
        <w:adjustRightInd w:val="0"/>
        <w:spacing w:line="400" w:lineRule="atLeast"/>
      </w:pPr>
    </w:p>
    <w:p w:rsidR="00E304F6" w:rsidRDefault="00E304F6" w:rsidP="00E304F6">
      <w:pPr>
        <w:spacing w:line="360" w:lineRule="auto"/>
        <w:jc w:val="both"/>
        <w:rPr>
          <w:rFonts w:ascii="Arial" w:hAnsi="Arial" w:cs="Arial"/>
        </w:rPr>
      </w:pPr>
      <w:r>
        <w:rPr>
          <w:rFonts w:ascii="Arial" w:hAnsi="Arial" w:cs="Arial"/>
          <w:color w:val="000000"/>
        </w:rPr>
        <w:t xml:space="preserve">Survey result </w:t>
      </w:r>
      <w:r>
        <w:rPr>
          <w:rFonts w:ascii="Arial" w:hAnsi="Arial" w:cs="Arial"/>
        </w:rPr>
        <w:t xml:space="preserve">of the study for water payment shows (table 4.5), 117 of respondents (73%) affirmed that they pay two Birr per month, while 33 of the respondents (20%) pay three birr per month. This implies that the majority of the water users pay two Birr. Paying higher water fee helps to increase the financial capacity so as to operate and maintain the schemes with out delay during their breakdown. </w:t>
      </w:r>
    </w:p>
    <w:p w:rsidR="00E304F6" w:rsidRDefault="00E304F6" w:rsidP="00E304F6">
      <w:pPr>
        <w:spacing w:line="360" w:lineRule="auto"/>
        <w:jc w:val="both"/>
        <w:rPr>
          <w:rFonts w:ascii="Arial" w:hAnsi="Arial" w:cs="Arial"/>
          <w:b/>
        </w:rPr>
      </w:pPr>
    </w:p>
    <w:p w:rsidR="00CF1E64" w:rsidRDefault="00CF1E64" w:rsidP="00E304F6">
      <w:pPr>
        <w:spacing w:line="360" w:lineRule="auto"/>
        <w:jc w:val="both"/>
        <w:rPr>
          <w:rFonts w:ascii="Arial" w:hAnsi="Arial" w:cs="Arial"/>
          <w:b/>
        </w:rPr>
      </w:pPr>
    </w:p>
    <w:p w:rsidR="00CF1E64" w:rsidRDefault="00CF1E64" w:rsidP="00E304F6">
      <w:pPr>
        <w:spacing w:line="360" w:lineRule="auto"/>
        <w:jc w:val="both"/>
        <w:rPr>
          <w:rFonts w:ascii="Arial" w:hAnsi="Arial" w:cs="Arial"/>
          <w:b/>
        </w:rPr>
      </w:pPr>
    </w:p>
    <w:p w:rsidR="00CF1E64" w:rsidRDefault="00CF1E64" w:rsidP="00E304F6">
      <w:pPr>
        <w:spacing w:line="360" w:lineRule="auto"/>
        <w:jc w:val="both"/>
        <w:rPr>
          <w:rFonts w:ascii="Arial" w:hAnsi="Arial" w:cs="Arial"/>
          <w:b/>
        </w:rPr>
      </w:pPr>
    </w:p>
    <w:p w:rsidR="00CF1E64" w:rsidRDefault="00CF1E64" w:rsidP="00E304F6">
      <w:pPr>
        <w:spacing w:line="360" w:lineRule="auto"/>
        <w:jc w:val="both"/>
        <w:rPr>
          <w:rFonts w:ascii="Arial" w:hAnsi="Arial" w:cs="Arial"/>
          <w:b/>
        </w:rPr>
      </w:pPr>
    </w:p>
    <w:p w:rsidR="00CF1E64" w:rsidRDefault="00CF1E64" w:rsidP="00E304F6">
      <w:pPr>
        <w:spacing w:line="360" w:lineRule="auto"/>
        <w:jc w:val="both"/>
        <w:rPr>
          <w:rFonts w:ascii="Arial" w:hAnsi="Arial" w:cs="Arial"/>
          <w:b/>
        </w:rPr>
      </w:pPr>
    </w:p>
    <w:p w:rsidR="00CF1E64" w:rsidRDefault="00CF1E64" w:rsidP="00E304F6">
      <w:pPr>
        <w:spacing w:line="360" w:lineRule="auto"/>
        <w:jc w:val="both"/>
        <w:rPr>
          <w:rFonts w:ascii="Arial" w:hAnsi="Arial" w:cs="Arial"/>
          <w:b/>
        </w:rPr>
      </w:pPr>
    </w:p>
    <w:p w:rsidR="00CF1E64" w:rsidRDefault="00CF1E64" w:rsidP="00E304F6">
      <w:pPr>
        <w:spacing w:line="360" w:lineRule="auto"/>
        <w:jc w:val="both"/>
        <w:rPr>
          <w:rFonts w:ascii="Arial" w:hAnsi="Arial" w:cs="Arial"/>
          <w:b/>
        </w:rPr>
      </w:pPr>
    </w:p>
    <w:p w:rsidR="00CF1E64" w:rsidRPr="00BB1B78" w:rsidRDefault="00CF1E64" w:rsidP="00E304F6">
      <w:pPr>
        <w:spacing w:line="360" w:lineRule="auto"/>
        <w:jc w:val="both"/>
        <w:rPr>
          <w:rFonts w:ascii="Arial" w:hAnsi="Arial" w:cs="Arial"/>
          <w:b/>
        </w:rPr>
      </w:pPr>
    </w:p>
    <w:p w:rsidR="00E304F6" w:rsidRPr="0009770E" w:rsidRDefault="00E304F6" w:rsidP="00E304F6">
      <w:pPr>
        <w:spacing w:line="360" w:lineRule="auto"/>
        <w:jc w:val="both"/>
        <w:rPr>
          <w:rFonts w:ascii="Arial" w:hAnsi="Arial" w:cs="Arial"/>
          <w:b/>
        </w:rPr>
      </w:pPr>
      <w:r w:rsidRPr="00BB1B78">
        <w:rPr>
          <w:rFonts w:ascii="Arial" w:hAnsi="Arial" w:cs="Arial"/>
          <w:b/>
        </w:rPr>
        <w:t xml:space="preserve">Table 4.6:- Perception of Respondents </w:t>
      </w:r>
      <w:r>
        <w:rPr>
          <w:rFonts w:ascii="Arial" w:hAnsi="Arial" w:cs="Arial"/>
          <w:b/>
        </w:rPr>
        <w:t>on Affordability</w:t>
      </w:r>
      <w:r w:rsidRPr="00BB1B78">
        <w:rPr>
          <w:rFonts w:ascii="Arial" w:hAnsi="Arial" w:cs="Arial"/>
          <w:b/>
        </w:rPr>
        <w:t xml:space="preserve"> of Water Service</w:t>
      </w:r>
    </w:p>
    <w:tbl>
      <w:tblPr>
        <w:tblW w:w="97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00"/>
        <w:gridCol w:w="1440"/>
        <w:gridCol w:w="900"/>
        <w:gridCol w:w="1620"/>
        <w:gridCol w:w="1080"/>
        <w:gridCol w:w="1440"/>
        <w:gridCol w:w="1440"/>
      </w:tblGrid>
      <w:tr w:rsidR="00E304F6" w:rsidRPr="00BB1B78">
        <w:trPr>
          <w:cantSplit/>
          <w:trHeight w:val="840"/>
          <w:tblHeader/>
        </w:trPr>
        <w:tc>
          <w:tcPr>
            <w:tcW w:w="1800" w:type="dxa"/>
            <w:vMerge w:val="restart"/>
            <w:tcBorders>
              <w:top w:val="single" w:sz="18" w:space="0" w:color="000000"/>
              <w:left w:val="nil"/>
              <w:right w:val="single" w:sz="18" w:space="0" w:color="000000"/>
            </w:tcBorders>
            <w:shd w:val="clear" w:color="auto" w:fill="FFFFFF"/>
            <w:tcMar>
              <w:top w:w="30" w:type="dxa"/>
              <w:left w:w="30" w:type="dxa"/>
              <w:bottom w:w="30" w:type="dxa"/>
              <w:right w:w="30" w:type="dxa"/>
            </w:tcMar>
          </w:tcPr>
          <w:p w:rsidR="00E304F6" w:rsidRPr="00BB1B78" w:rsidRDefault="00E304F6" w:rsidP="00E13075">
            <w:pPr>
              <w:spacing w:line="360" w:lineRule="auto"/>
              <w:jc w:val="center"/>
              <w:rPr>
                <w:rFonts w:ascii="Arial" w:hAnsi="Arial" w:cs="Arial"/>
                <w:b/>
                <w:bCs/>
                <w:color w:val="000000"/>
              </w:rPr>
            </w:pPr>
          </w:p>
          <w:p w:rsidR="00E304F6" w:rsidRPr="00BB1B78" w:rsidRDefault="00E304F6" w:rsidP="00E13075">
            <w:pPr>
              <w:spacing w:line="360" w:lineRule="auto"/>
              <w:jc w:val="center"/>
              <w:rPr>
                <w:rFonts w:ascii="Arial" w:hAnsi="Arial" w:cs="Arial"/>
                <w:b/>
                <w:bCs/>
                <w:color w:val="000000"/>
              </w:rPr>
            </w:pPr>
            <w:r>
              <w:rPr>
                <w:rFonts w:ascii="Arial" w:hAnsi="Arial" w:cs="Arial"/>
                <w:b/>
                <w:bCs/>
                <w:color w:val="000000"/>
              </w:rPr>
              <w:t>Tabia Name</w:t>
            </w:r>
          </w:p>
        </w:tc>
        <w:tc>
          <w:tcPr>
            <w:tcW w:w="7920" w:type="dxa"/>
            <w:gridSpan w:val="6"/>
            <w:tcBorders>
              <w:top w:val="single" w:sz="18" w:space="0" w:color="000000"/>
              <w:left w:val="single" w:sz="18" w:space="0" w:color="000000"/>
              <w:bottom w:val="single" w:sz="4" w:space="0" w:color="auto"/>
              <w:right w:val="single" w:sz="8" w:space="0" w:color="000000"/>
            </w:tcBorders>
            <w:shd w:val="clear" w:color="auto" w:fill="FFFFFF"/>
            <w:tcMar>
              <w:top w:w="30" w:type="dxa"/>
              <w:left w:w="30" w:type="dxa"/>
              <w:bottom w:w="30" w:type="dxa"/>
              <w:right w:w="30" w:type="dxa"/>
            </w:tcMar>
          </w:tcPr>
          <w:p w:rsidR="00E304F6" w:rsidRPr="00BB1B78" w:rsidRDefault="00E304F6" w:rsidP="00E13075">
            <w:pPr>
              <w:spacing w:line="360" w:lineRule="auto"/>
              <w:jc w:val="center"/>
              <w:rPr>
                <w:rFonts w:ascii="Arial" w:hAnsi="Arial" w:cs="Arial"/>
                <w:b/>
                <w:bCs/>
                <w:color w:val="000000"/>
              </w:rPr>
            </w:pPr>
          </w:p>
          <w:p w:rsidR="00E304F6" w:rsidRPr="00BB1B78" w:rsidRDefault="00E304F6" w:rsidP="00E13075">
            <w:pPr>
              <w:spacing w:line="360" w:lineRule="auto"/>
              <w:jc w:val="center"/>
              <w:rPr>
                <w:rFonts w:ascii="Arial" w:hAnsi="Arial" w:cs="Arial"/>
                <w:b/>
                <w:bCs/>
                <w:color w:val="000000"/>
              </w:rPr>
            </w:pPr>
            <w:r w:rsidRPr="00BB1B78">
              <w:rPr>
                <w:rFonts w:ascii="Arial" w:hAnsi="Arial" w:cs="Arial"/>
                <w:b/>
                <w:bCs/>
                <w:color w:val="000000"/>
              </w:rPr>
              <w:t>How do you see the payment of water supply service?</w:t>
            </w:r>
          </w:p>
        </w:tc>
      </w:tr>
      <w:tr w:rsidR="00E304F6" w:rsidRPr="00BB1B78">
        <w:trPr>
          <w:cantSplit/>
          <w:trHeight w:val="420"/>
          <w:tblHeader/>
        </w:trPr>
        <w:tc>
          <w:tcPr>
            <w:tcW w:w="1800" w:type="dxa"/>
            <w:vMerge/>
            <w:tcBorders>
              <w:left w:val="nil"/>
              <w:right w:val="single" w:sz="18" w:space="0" w:color="000000"/>
            </w:tcBorders>
            <w:shd w:val="clear" w:color="auto" w:fill="FFFFFF"/>
            <w:tcMar>
              <w:top w:w="30" w:type="dxa"/>
              <w:left w:w="30" w:type="dxa"/>
              <w:bottom w:w="30" w:type="dxa"/>
              <w:right w:w="30" w:type="dxa"/>
            </w:tcMar>
          </w:tcPr>
          <w:p w:rsidR="00E304F6" w:rsidRPr="00BB1B78" w:rsidRDefault="00E304F6" w:rsidP="00E13075">
            <w:pPr>
              <w:spacing w:line="360" w:lineRule="auto"/>
              <w:jc w:val="center"/>
              <w:rPr>
                <w:rFonts w:ascii="Arial" w:hAnsi="Arial" w:cs="Arial"/>
                <w:b/>
                <w:bCs/>
                <w:color w:val="000000"/>
              </w:rPr>
            </w:pPr>
          </w:p>
        </w:tc>
        <w:tc>
          <w:tcPr>
            <w:tcW w:w="2340" w:type="dxa"/>
            <w:gridSpan w:val="2"/>
            <w:tcBorders>
              <w:top w:val="single" w:sz="4" w:space="0" w:color="auto"/>
              <w:left w:val="single" w:sz="18" w:space="0" w:color="000000"/>
              <w:bottom w:val="single" w:sz="4" w:space="0" w:color="auto"/>
              <w:right w:val="single" w:sz="4" w:space="0" w:color="auto"/>
            </w:tcBorders>
            <w:shd w:val="clear" w:color="auto" w:fill="FFFFFF"/>
            <w:tcMar>
              <w:top w:w="30" w:type="dxa"/>
              <w:left w:w="30" w:type="dxa"/>
              <w:bottom w:w="30" w:type="dxa"/>
              <w:right w:w="30" w:type="dxa"/>
            </w:tcMar>
          </w:tcPr>
          <w:p w:rsidR="00E304F6" w:rsidRPr="00E21A26" w:rsidRDefault="00E304F6" w:rsidP="00E13075">
            <w:pPr>
              <w:autoSpaceDE w:val="0"/>
              <w:autoSpaceDN w:val="0"/>
              <w:adjustRightInd w:val="0"/>
              <w:spacing w:line="320" w:lineRule="atLeast"/>
              <w:jc w:val="center"/>
              <w:rPr>
                <w:rFonts w:ascii="Arial" w:hAnsi="Arial" w:cs="Arial"/>
                <w:b/>
                <w:color w:val="000000"/>
              </w:rPr>
            </w:pPr>
            <w:r w:rsidRPr="00E21A26">
              <w:rPr>
                <w:rFonts w:ascii="Arial" w:hAnsi="Arial" w:cs="Arial"/>
                <w:b/>
                <w:color w:val="000000"/>
              </w:rPr>
              <w:t>Inexpensive</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304F6" w:rsidRPr="00E21A26" w:rsidRDefault="00E304F6" w:rsidP="00E13075">
            <w:pPr>
              <w:autoSpaceDE w:val="0"/>
              <w:autoSpaceDN w:val="0"/>
              <w:adjustRightInd w:val="0"/>
              <w:spacing w:line="320" w:lineRule="atLeast"/>
              <w:jc w:val="center"/>
              <w:rPr>
                <w:rFonts w:ascii="Arial" w:hAnsi="Arial" w:cs="Arial"/>
                <w:b/>
                <w:color w:val="000000"/>
              </w:rPr>
            </w:pPr>
            <w:r w:rsidRPr="00E21A26">
              <w:rPr>
                <w:rFonts w:ascii="Arial" w:hAnsi="Arial" w:cs="Arial"/>
                <w:b/>
                <w:color w:val="000000"/>
              </w:rPr>
              <w:t>Fair</w:t>
            </w:r>
          </w:p>
        </w:tc>
        <w:tc>
          <w:tcPr>
            <w:tcW w:w="2880" w:type="dxa"/>
            <w:gridSpan w:val="2"/>
            <w:tcBorders>
              <w:top w:val="single" w:sz="4" w:space="0" w:color="auto"/>
              <w:left w:val="single" w:sz="4" w:space="0" w:color="auto"/>
              <w:bottom w:val="single" w:sz="4" w:space="0" w:color="auto"/>
              <w:right w:val="single" w:sz="8" w:space="0" w:color="000000"/>
            </w:tcBorders>
            <w:shd w:val="clear" w:color="auto" w:fill="FFFFFF"/>
            <w:vAlign w:val="bottom"/>
          </w:tcPr>
          <w:p w:rsidR="00E304F6" w:rsidRPr="00E21A26" w:rsidRDefault="00E304F6" w:rsidP="00E13075">
            <w:pPr>
              <w:autoSpaceDE w:val="0"/>
              <w:autoSpaceDN w:val="0"/>
              <w:adjustRightInd w:val="0"/>
              <w:spacing w:line="320" w:lineRule="atLeast"/>
              <w:jc w:val="center"/>
              <w:rPr>
                <w:rFonts w:ascii="Arial" w:hAnsi="Arial" w:cs="Arial"/>
                <w:b/>
                <w:color w:val="000000"/>
              </w:rPr>
            </w:pPr>
            <w:r w:rsidRPr="00E21A26">
              <w:rPr>
                <w:rFonts w:ascii="Arial" w:hAnsi="Arial" w:cs="Arial"/>
                <w:b/>
                <w:color w:val="000000"/>
              </w:rPr>
              <w:t>Expensive</w:t>
            </w:r>
          </w:p>
        </w:tc>
      </w:tr>
      <w:tr w:rsidR="00E304F6" w:rsidRPr="00BB1B78">
        <w:trPr>
          <w:cantSplit/>
          <w:trHeight w:val="270"/>
          <w:tblHeader/>
        </w:trPr>
        <w:tc>
          <w:tcPr>
            <w:tcW w:w="1800" w:type="dxa"/>
            <w:vMerge/>
            <w:tcBorders>
              <w:left w:val="nil"/>
              <w:bottom w:val="single" w:sz="18" w:space="0" w:color="000000"/>
              <w:right w:val="single" w:sz="18" w:space="0" w:color="000000"/>
            </w:tcBorders>
            <w:shd w:val="clear" w:color="auto" w:fill="FFFFFF"/>
            <w:tcMar>
              <w:top w:w="30" w:type="dxa"/>
              <w:left w:w="30" w:type="dxa"/>
              <w:bottom w:w="30" w:type="dxa"/>
              <w:right w:w="30" w:type="dxa"/>
            </w:tcMar>
          </w:tcPr>
          <w:p w:rsidR="00E304F6" w:rsidRPr="00BB1B78" w:rsidRDefault="00E304F6" w:rsidP="00E13075">
            <w:pPr>
              <w:spacing w:line="360" w:lineRule="auto"/>
              <w:jc w:val="center"/>
              <w:rPr>
                <w:rFonts w:ascii="Arial" w:hAnsi="Arial" w:cs="Arial"/>
                <w:b/>
                <w:bCs/>
                <w:color w:val="000000"/>
              </w:rPr>
            </w:pPr>
          </w:p>
        </w:tc>
        <w:tc>
          <w:tcPr>
            <w:tcW w:w="1440" w:type="dxa"/>
            <w:tcBorders>
              <w:top w:val="single" w:sz="4" w:space="0" w:color="auto"/>
              <w:left w:val="single" w:sz="18" w:space="0" w:color="000000"/>
              <w:bottom w:val="single" w:sz="18" w:space="0" w:color="000000"/>
              <w:right w:val="single" w:sz="4" w:space="0" w:color="auto"/>
            </w:tcBorders>
            <w:shd w:val="clear" w:color="auto" w:fill="FFFFFF"/>
            <w:tcMar>
              <w:top w:w="30" w:type="dxa"/>
              <w:left w:w="30" w:type="dxa"/>
              <w:bottom w:w="30" w:type="dxa"/>
              <w:right w:w="30" w:type="dxa"/>
            </w:tcMar>
            <w:vAlign w:val="bottom"/>
          </w:tcPr>
          <w:p w:rsidR="00E304F6" w:rsidRPr="000C4570" w:rsidRDefault="00E304F6" w:rsidP="00E13075">
            <w:pPr>
              <w:autoSpaceDE w:val="0"/>
              <w:autoSpaceDN w:val="0"/>
              <w:adjustRightInd w:val="0"/>
              <w:spacing w:line="320" w:lineRule="atLeast"/>
              <w:jc w:val="center"/>
              <w:rPr>
                <w:rFonts w:ascii="Arial" w:hAnsi="Arial" w:cs="Arial"/>
                <w:b/>
                <w:color w:val="000000"/>
              </w:rPr>
            </w:pPr>
            <w:r w:rsidRPr="000C4570">
              <w:rPr>
                <w:rFonts w:ascii="Arial" w:hAnsi="Arial" w:cs="Arial"/>
                <w:b/>
                <w:color w:val="000000"/>
              </w:rPr>
              <w:t>Frequency</w:t>
            </w:r>
          </w:p>
        </w:tc>
        <w:tc>
          <w:tcPr>
            <w:tcW w:w="900" w:type="dxa"/>
            <w:tcBorders>
              <w:top w:val="single" w:sz="4" w:space="0" w:color="auto"/>
              <w:left w:val="single" w:sz="4" w:space="0" w:color="auto"/>
              <w:bottom w:val="single" w:sz="18" w:space="0" w:color="000000"/>
              <w:right w:val="single" w:sz="4" w:space="0" w:color="auto"/>
            </w:tcBorders>
            <w:shd w:val="clear" w:color="auto" w:fill="FFFFFF"/>
            <w:vAlign w:val="bottom"/>
          </w:tcPr>
          <w:p w:rsidR="00E304F6" w:rsidRPr="000C4570" w:rsidRDefault="00E304F6" w:rsidP="00E13075">
            <w:pPr>
              <w:autoSpaceDE w:val="0"/>
              <w:autoSpaceDN w:val="0"/>
              <w:adjustRightInd w:val="0"/>
              <w:spacing w:line="320" w:lineRule="atLeast"/>
              <w:ind w:left="510"/>
              <w:jc w:val="center"/>
              <w:rPr>
                <w:rFonts w:ascii="Arial" w:hAnsi="Arial" w:cs="Arial"/>
                <w:b/>
                <w:color w:val="000000"/>
              </w:rPr>
            </w:pPr>
            <w:r w:rsidRPr="000C4570">
              <w:rPr>
                <w:rFonts w:ascii="Arial" w:hAnsi="Arial" w:cs="Arial"/>
                <w:b/>
                <w:color w:val="000000"/>
              </w:rPr>
              <w:t>%</w:t>
            </w:r>
          </w:p>
        </w:tc>
        <w:tc>
          <w:tcPr>
            <w:tcW w:w="1620" w:type="dxa"/>
            <w:tcBorders>
              <w:top w:val="single" w:sz="4" w:space="0" w:color="auto"/>
              <w:left w:val="single" w:sz="4" w:space="0" w:color="auto"/>
              <w:bottom w:val="single" w:sz="18" w:space="0" w:color="000000"/>
              <w:right w:val="single" w:sz="4" w:space="0" w:color="auto"/>
            </w:tcBorders>
            <w:shd w:val="clear" w:color="auto" w:fill="FFFFFF"/>
            <w:vAlign w:val="bottom"/>
          </w:tcPr>
          <w:p w:rsidR="00E304F6" w:rsidRPr="000C4570" w:rsidRDefault="00E304F6" w:rsidP="00E13075">
            <w:pPr>
              <w:autoSpaceDE w:val="0"/>
              <w:autoSpaceDN w:val="0"/>
              <w:adjustRightInd w:val="0"/>
              <w:spacing w:line="320" w:lineRule="atLeast"/>
              <w:jc w:val="center"/>
              <w:rPr>
                <w:rFonts w:ascii="Arial" w:hAnsi="Arial" w:cs="Arial"/>
                <w:b/>
                <w:color w:val="000000"/>
              </w:rPr>
            </w:pPr>
            <w:r w:rsidRPr="000C4570">
              <w:rPr>
                <w:rFonts w:ascii="Arial" w:hAnsi="Arial" w:cs="Arial"/>
                <w:b/>
                <w:color w:val="000000"/>
              </w:rPr>
              <w:t>Frequency</w:t>
            </w:r>
          </w:p>
        </w:tc>
        <w:tc>
          <w:tcPr>
            <w:tcW w:w="1080" w:type="dxa"/>
            <w:tcBorders>
              <w:top w:val="single" w:sz="4" w:space="0" w:color="auto"/>
              <w:left w:val="single" w:sz="4" w:space="0" w:color="auto"/>
              <w:bottom w:val="single" w:sz="18" w:space="0" w:color="000000"/>
              <w:right w:val="single" w:sz="4" w:space="0" w:color="auto"/>
            </w:tcBorders>
            <w:shd w:val="clear" w:color="auto" w:fill="FFFFFF"/>
            <w:vAlign w:val="bottom"/>
          </w:tcPr>
          <w:p w:rsidR="00E304F6" w:rsidRPr="000C4570" w:rsidRDefault="00E304F6" w:rsidP="00E13075">
            <w:pPr>
              <w:autoSpaceDE w:val="0"/>
              <w:autoSpaceDN w:val="0"/>
              <w:adjustRightInd w:val="0"/>
              <w:spacing w:line="320" w:lineRule="atLeast"/>
              <w:ind w:left="510"/>
              <w:jc w:val="center"/>
              <w:rPr>
                <w:rFonts w:ascii="Arial" w:hAnsi="Arial" w:cs="Arial"/>
                <w:b/>
                <w:color w:val="000000"/>
              </w:rPr>
            </w:pPr>
            <w:r w:rsidRPr="000C4570">
              <w:rPr>
                <w:rFonts w:ascii="Arial" w:hAnsi="Arial" w:cs="Arial"/>
                <w:b/>
                <w:color w:val="000000"/>
              </w:rPr>
              <w:t>%</w:t>
            </w:r>
          </w:p>
        </w:tc>
        <w:tc>
          <w:tcPr>
            <w:tcW w:w="1440" w:type="dxa"/>
            <w:tcBorders>
              <w:top w:val="single" w:sz="4" w:space="0" w:color="auto"/>
              <w:left w:val="single" w:sz="4" w:space="0" w:color="auto"/>
              <w:bottom w:val="single" w:sz="18" w:space="0" w:color="000000"/>
              <w:right w:val="single" w:sz="4" w:space="0" w:color="auto"/>
            </w:tcBorders>
            <w:shd w:val="clear" w:color="auto" w:fill="FFFFFF"/>
            <w:vAlign w:val="bottom"/>
          </w:tcPr>
          <w:p w:rsidR="00E304F6" w:rsidRPr="000C4570" w:rsidRDefault="00E304F6" w:rsidP="00E13075">
            <w:pPr>
              <w:autoSpaceDE w:val="0"/>
              <w:autoSpaceDN w:val="0"/>
              <w:adjustRightInd w:val="0"/>
              <w:spacing w:line="320" w:lineRule="atLeast"/>
              <w:jc w:val="center"/>
              <w:rPr>
                <w:rFonts w:ascii="Arial" w:hAnsi="Arial" w:cs="Arial"/>
                <w:b/>
                <w:color w:val="000000"/>
              </w:rPr>
            </w:pPr>
            <w:r w:rsidRPr="000C4570">
              <w:rPr>
                <w:rFonts w:ascii="Arial" w:hAnsi="Arial" w:cs="Arial"/>
                <w:b/>
                <w:color w:val="000000"/>
              </w:rPr>
              <w:t>Frequency</w:t>
            </w:r>
          </w:p>
        </w:tc>
        <w:tc>
          <w:tcPr>
            <w:tcW w:w="1440" w:type="dxa"/>
            <w:tcBorders>
              <w:top w:val="single" w:sz="4" w:space="0" w:color="auto"/>
              <w:left w:val="single" w:sz="4" w:space="0" w:color="auto"/>
              <w:bottom w:val="single" w:sz="18" w:space="0" w:color="000000"/>
              <w:right w:val="single" w:sz="8" w:space="0" w:color="000000"/>
            </w:tcBorders>
            <w:shd w:val="clear" w:color="auto" w:fill="FFFFFF"/>
            <w:vAlign w:val="bottom"/>
          </w:tcPr>
          <w:p w:rsidR="00E304F6" w:rsidRPr="000C4570" w:rsidRDefault="00E304F6" w:rsidP="00E13075">
            <w:pPr>
              <w:autoSpaceDE w:val="0"/>
              <w:autoSpaceDN w:val="0"/>
              <w:adjustRightInd w:val="0"/>
              <w:spacing w:line="320" w:lineRule="atLeast"/>
              <w:ind w:left="510"/>
              <w:jc w:val="center"/>
              <w:rPr>
                <w:rFonts w:ascii="Arial" w:hAnsi="Arial" w:cs="Arial"/>
                <w:b/>
                <w:color w:val="000000"/>
              </w:rPr>
            </w:pPr>
            <w:r w:rsidRPr="000C4570">
              <w:rPr>
                <w:rFonts w:ascii="Arial" w:hAnsi="Arial" w:cs="Arial"/>
                <w:b/>
                <w:color w:val="000000"/>
              </w:rPr>
              <w:t>%</w:t>
            </w:r>
          </w:p>
        </w:tc>
      </w:tr>
      <w:tr w:rsidR="00E304F6" w:rsidRPr="00BB1B78">
        <w:trPr>
          <w:cantSplit/>
          <w:trHeight w:val="380"/>
          <w:tblHeader/>
        </w:trPr>
        <w:tc>
          <w:tcPr>
            <w:tcW w:w="1800"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Mariam Dahan</w:t>
            </w:r>
          </w:p>
        </w:tc>
        <w:tc>
          <w:tcPr>
            <w:tcW w:w="1440" w:type="dxa"/>
            <w:tcBorders>
              <w:top w:val="single" w:sz="18" w:space="0" w:color="000000"/>
              <w:left w:val="single" w:sz="18" w:space="0" w:color="000000"/>
              <w:bottom w:val="nil"/>
              <w:right w:val="single" w:sz="4" w:space="0" w:color="auto"/>
            </w:tcBorders>
            <w:shd w:val="clear" w:color="auto" w:fill="FFFFFF"/>
            <w:tcMar>
              <w:top w:w="30" w:type="dxa"/>
              <w:left w:w="30" w:type="dxa"/>
              <w:bottom w:w="30" w:type="dxa"/>
              <w:right w:w="30" w:type="dxa"/>
            </w:tcMar>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31</w:t>
            </w:r>
          </w:p>
        </w:tc>
        <w:tc>
          <w:tcPr>
            <w:tcW w:w="900" w:type="dxa"/>
            <w:tcBorders>
              <w:top w:val="single" w:sz="18" w:space="0" w:color="000000"/>
              <w:left w:val="single" w:sz="4" w:space="0" w:color="auto"/>
              <w:bottom w:val="nil"/>
              <w:right w:val="single" w:sz="4" w:space="0" w:color="auto"/>
            </w:tcBorders>
            <w:shd w:val="clear" w:color="auto" w:fill="FFFFFF"/>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77.5</w:t>
            </w:r>
          </w:p>
        </w:tc>
        <w:tc>
          <w:tcPr>
            <w:tcW w:w="1620" w:type="dxa"/>
            <w:tcBorders>
              <w:top w:val="single" w:sz="18" w:space="0" w:color="000000"/>
              <w:left w:val="single" w:sz="4" w:space="0" w:color="auto"/>
              <w:bottom w:val="nil"/>
              <w:right w:val="single" w:sz="4" w:space="0" w:color="auto"/>
            </w:tcBorders>
            <w:shd w:val="clear" w:color="auto" w:fill="FFFFFF"/>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7</w:t>
            </w:r>
          </w:p>
        </w:tc>
        <w:tc>
          <w:tcPr>
            <w:tcW w:w="1080" w:type="dxa"/>
            <w:tcBorders>
              <w:top w:val="single" w:sz="18" w:space="0" w:color="000000"/>
              <w:left w:val="single" w:sz="4" w:space="0" w:color="auto"/>
              <w:bottom w:val="nil"/>
              <w:right w:val="single" w:sz="4" w:space="0" w:color="auto"/>
            </w:tcBorders>
            <w:shd w:val="clear" w:color="auto" w:fill="FFFFFF"/>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17.5</w:t>
            </w:r>
          </w:p>
        </w:tc>
        <w:tc>
          <w:tcPr>
            <w:tcW w:w="1440" w:type="dxa"/>
            <w:tcBorders>
              <w:top w:val="single" w:sz="18" w:space="0" w:color="000000"/>
              <w:left w:val="single" w:sz="4" w:space="0" w:color="auto"/>
              <w:bottom w:val="nil"/>
              <w:right w:val="single" w:sz="4" w:space="0" w:color="auto"/>
            </w:tcBorders>
            <w:shd w:val="clear" w:color="auto" w:fill="FFFFFF"/>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2</w:t>
            </w:r>
          </w:p>
        </w:tc>
        <w:tc>
          <w:tcPr>
            <w:tcW w:w="1440" w:type="dxa"/>
            <w:tcBorders>
              <w:top w:val="single" w:sz="18" w:space="0" w:color="000000"/>
              <w:left w:val="single" w:sz="4" w:space="0" w:color="auto"/>
              <w:bottom w:val="nil"/>
              <w:right w:val="single" w:sz="8" w:space="0" w:color="000000"/>
            </w:tcBorders>
            <w:shd w:val="clear" w:color="auto" w:fill="FFFFFF"/>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5.0</w:t>
            </w:r>
          </w:p>
        </w:tc>
      </w:tr>
      <w:tr w:rsidR="00E304F6" w:rsidRPr="00BB1B78">
        <w:trPr>
          <w:cantSplit/>
          <w:trHeight w:val="380"/>
          <w:tblHeader/>
        </w:trPr>
        <w:tc>
          <w:tcPr>
            <w:tcW w:w="1800"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Felege Mayat</w:t>
            </w:r>
          </w:p>
        </w:tc>
        <w:tc>
          <w:tcPr>
            <w:tcW w:w="1440" w:type="dxa"/>
            <w:tcBorders>
              <w:top w:val="nil"/>
              <w:left w:val="single" w:sz="18" w:space="0" w:color="000000"/>
              <w:bottom w:val="nil"/>
              <w:right w:val="single" w:sz="4" w:space="0" w:color="auto"/>
            </w:tcBorders>
            <w:shd w:val="clear" w:color="auto" w:fill="FFFFFF"/>
            <w:tcMar>
              <w:top w:w="30" w:type="dxa"/>
              <w:left w:w="30" w:type="dxa"/>
              <w:bottom w:w="30" w:type="dxa"/>
              <w:right w:w="30" w:type="dxa"/>
            </w:tcMar>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34</w:t>
            </w:r>
          </w:p>
        </w:tc>
        <w:tc>
          <w:tcPr>
            <w:tcW w:w="900" w:type="dxa"/>
            <w:tcBorders>
              <w:top w:val="nil"/>
              <w:left w:val="single" w:sz="4" w:space="0" w:color="auto"/>
              <w:bottom w:val="nil"/>
              <w:right w:val="single" w:sz="4" w:space="0" w:color="auto"/>
            </w:tcBorders>
            <w:shd w:val="clear" w:color="auto" w:fill="FFFFFF"/>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85.0</w:t>
            </w:r>
          </w:p>
        </w:tc>
        <w:tc>
          <w:tcPr>
            <w:tcW w:w="1620" w:type="dxa"/>
            <w:tcBorders>
              <w:top w:val="nil"/>
              <w:left w:val="single" w:sz="4" w:space="0" w:color="auto"/>
              <w:bottom w:val="nil"/>
              <w:right w:val="single" w:sz="4" w:space="0" w:color="auto"/>
            </w:tcBorders>
            <w:shd w:val="clear" w:color="auto" w:fill="FFFFFF"/>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6</w:t>
            </w:r>
          </w:p>
        </w:tc>
        <w:tc>
          <w:tcPr>
            <w:tcW w:w="1080" w:type="dxa"/>
            <w:tcBorders>
              <w:top w:val="nil"/>
              <w:left w:val="single" w:sz="4" w:space="0" w:color="auto"/>
              <w:bottom w:val="nil"/>
              <w:right w:val="single" w:sz="4" w:space="0" w:color="auto"/>
            </w:tcBorders>
            <w:shd w:val="clear" w:color="auto" w:fill="FFFFFF"/>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15.0</w:t>
            </w:r>
          </w:p>
        </w:tc>
        <w:tc>
          <w:tcPr>
            <w:tcW w:w="1440" w:type="dxa"/>
            <w:tcBorders>
              <w:top w:val="nil"/>
              <w:left w:val="single" w:sz="4" w:space="0" w:color="auto"/>
              <w:bottom w:val="nil"/>
              <w:right w:val="single" w:sz="4" w:space="0" w:color="auto"/>
            </w:tcBorders>
            <w:shd w:val="clear" w:color="auto" w:fill="FFFFFF"/>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0</w:t>
            </w:r>
          </w:p>
        </w:tc>
        <w:tc>
          <w:tcPr>
            <w:tcW w:w="1440" w:type="dxa"/>
            <w:tcBorders>
              <w:top w:val="nil"/>
              <w:left w:val="single" w:sz="4" w:space="0" w:color="auto"/>
              <w:bottom w:val="nil"/>
              <w:right w:val="single" w:sz="8" w:space="0" w:color="000000"/>
            </w:tcBorders>
            <w:shd w:val="clear" w:color="auto" w:fill="FFFFFF"/>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0.0</w:t>
            </w:r>
          </w:p>
        </w:tc>
      </w:tr>
      <w:tr w:rsidR="00E304F6" w:rsidRPr="00BB1B78">
        <w:trPr>
          <w:cantSplit/>
          <w:trHeight w:val="380"/>
          <w:tblHeader/>
        </w:trPr>
        <w:tc>
          <w:tcPr>
            <w:tcW w:w="1800"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May Tsedo</w:t>
            </w:r>
          </w:p>
        </w:tc>
        <w:tc>
          <w:tcPr>
            <w:tcW w:w="1440" w:type="dxa"/>
            <w:tcBorders>
              <w:top w:val="nil"/>
              <w:left w:val="single" w:sz="18" w:space="0" w:color="000000"/>
              <w:bottom w:val="nil"/>
              <w:right w:val="single" w:sz="4" w:space="0" w:color="auto"/>
            </w:tcBorders>
            <w:shd w:val="clear" w:color="auto" w:fill="FFFFFF"/>
            <w:tcMar>
              <w:top w:w="30" w:type="dxa"/>
              <w:left w:w="30" w:type="dxa"/>
              <w:bottom w:w="30" w:type="dxa"/>
              <w:right w:w="30" w:type="dxa"/>
            </w:tcMar>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28</w:t>
            </w:r>
          </w:p>
        </w:tc>
        <w:tc>
          <w:tcPr>
            <w:tcW w:w="900" w:type="dxa"/>
            <w:tcBorders>
              <w:top w:val="nil"/>
              <w:left w:val="single" w:sz="4" w:space="0" w:color="auto"/>
              <w:bottom w:val="nil"/>
              <w:right w:val="single" w:sz="4" w:space="0" w:color="auto"/>
            </w:tcBorders>
            <w:shd w:val="clear" w:color="auto" w:fill="FFFFFF"/>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70.0</w:t>
            </w:r>
          </w:p>
        </w:tc>
        <w:tc>
          <w:tcPr>
            <w:tcW w:w="1620" w:type="dxa"/>
            <w:tcBorders>
              <w:top w:val="nil"/>
              <w:left w:val="single" w:sz="4" w:space="0" w:color="auto"/>
              <w:bottom w:val="nil"/>
              <w:right w:val="single" w:sz="4" w:space="0" w:color="auto"/>
            </w:tcBorders>
            <w:shd w:val="clear" w:color="auto" w:fill="FFFFFF"/>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8</w:t>
            </w:r>
          </w:p>
        </w:tc>
        <w:tc>
          <w:tcPr>
            <w:tcW w:w="1080" w:type="dxa"/>
            <w:tcBorders>
              <w:top w:val="nil"/>
              <w:left w:val="single" w:sz="4" w:space="0" w:color="auto"/>
              <w:bottom w:val="nil"/>
              <w:right w:val="single" w:sz="4" w:space="0" w:color="auto"/>
            </w:tcBorders>
            <w:shd w:val="clear" w:color="auto" w:fill="FFFFFF"/>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20.0</w:t>
            </w:r>
          </w:p>
        </w:tc>
        <w:tc>
          <w:tcPr>
            <w:tcW w:w="1440" w:type="dxa"/>
            <w:tcBorders>
              <w:top w:val="nil"/>
              <w:left w:val="single" w:sz="4" w:space="0" w:color="auto"/>
              <w:bottom w:val="nil"/>
              <w:right w:val="single" w:sz="4" w:space="0" w:color="auto"/>
            </w:tcBorders>
            <w:shd w:val="clear" w:color="auto" w:fill="FFFFFF"/>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4</w:t>
            </w:r>
          </w:p>
        </w:tc>
        <w:tc>
          <w:tcPr>
            <w:tcW w:w="1440" w:type="dxa"/>
            <w:tcBorders>
              <w:top w:val="nil"/>
              <w:left w:val="single" w:sz="4" w:space="0" w:color="auto"/>
              <w:bottom w:val="nil"/>
              <w:right w:val="single" w:sz="8" w:space="0" w:color="000000"/>
            </w:tcBorders>
            <w:shd w:val="clear" w:color="auto" w:fill="FFFFFF"/>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10.0</w:t>
            </w:r>
          </w:p>
        </w:tc>
      </w:tr>
      <w:tr w:rsidR="00E304F6" w:rsidRPr="00BB1B78">
        <w:trPr>
          <w:cantSplit/>
          <w:trHeight w:val="380"/>
          <w:tblHeader/>
        </w:trPr>
        <w:tc>
          <w:tcPr>
            <w:tcW w:w="1800" w:type="dxa"/>
            <w:tcBorders>
              <w:top w:val="nil"/>
              <w:left w:val="nil"/>
              <w:bottom w:val="single" w:sz="4" w:space="0" w:color="auto"/>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Shibta</w:t>
            </w:r>
          </w:p>
        </w:tc>
        <w:tc>
          <w:tcPr>
            <w:tcW w:w="1440" w:type="dxa"/>
            <w:tcBorders>
              <w:top w:val="nil"/>
              <w:left w:val="single" w:sz="18" w:space="0" w:color="000000"/>
              <w:bottom w:val="single" w:sz="4" w:space="0" w:color="auto"/>
              <w:right w:val="single" w:sz="4" w:space="0" w:color="auto"/>
            </w:tcBorders>
            <w:shd w:val="clear" w:color="auto" w:fill="FFFFFF"/>
            <w:tcMar>
              <w:top w:w="30" w:type="dxa"/>
              <w:left w:w="30" w:type="dxa"/>
              <w:bottom w:w="30" w:type="dxa"/>
              <w:right w:w="30" w:type="dxa"/>
            </w:tcMar>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23</w:t>
            </w:r>
          </w:p>
        </w:tc>
        <w:tc>
          <w:tcPr>
            <w:tcW w:w="900" w:type="dxa"/>
            <w:tcBorders>
              <w:top w:val="nil"/>
              <w:left w:val="single" w:sz="4" w:space="0" w:color="auto"/>
              <w:bottom w:val="single" w:sz="4" w:space="0" w:color="auto"/>
              <w:right w:val="single" w:sz="4" w:space="0" w:color="auto"/>
            </w:tcBorders>
            <w:shd w:val="clear" w:color="auto" w:fill="FFFFFF"/>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57.5</w:t>
            </w:r>
          </w:p>
        </w:tc>
        <w:tc>
          <w:tcPr>
            <w:tcW w:w="1620" w:type="dxa"/>
            <w:tcBorders>
              <w:top w:val="nil"/>
              <w:left w:val="single" w:sz="4" w:space="0" w:color="auto"/>
              <w:bottom w:val="single" w:sz="4" w:space="0" w:color="auto"/>
              <w:right w:val="single" w:sz="4" w:space="0" w:color="auto"/>
            </w:tcBorders>
            <w:shd w:val="clear" w:color="auto" w:fill="FFFFFF"/>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11</w:t>
            </w:r>
          </w:p>
        </w:tc>
        <w:tc>
          <w:tcPr>
            <w:tcW w:w="1080" w:type="dxa"/>
            <w:tcBorders>
              <w:top w:val="nil"/>
              <w:left w:val="single" w:sz="4" w:space="0" w:color="auto"/>
              <w:bottom w:val="single" w:sz="4" w:space="0" w:color="auto"/>
              <w:right w:val="single" w:sz="4" w:space="0" w:color="auto"/>
            </w:tcBorders>
            <w:shd w:val="clear" w:color="auto" w:fill="FFFFFF"/>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27.5</w:t>
            </w:r>
          </w:p>
        </w:tc>
        <w:tc>
          <w:tcPr>
            <w:tcW w:w="1440" w:type="dxa"/>
            <w:tcBorders>
              <w:top w:val="nil"/>
              <w:left w:val="single" w:sz="4" w:space="0" w:color="auto"/>
              <w:bottom w:val="single" w:sz="4" w:space="0" w:color="auto"/>
              <w:right w:val="single" w:sz="4" w:space="0" w:color="auto"/>
            </w:tcBorders>
            <w:shd w:val="clear" w:color="auto" w:fill="FFFFFF"/>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6</w:t>
            </w:r>
          </w:p>
        </w:tc>
        <w:tc>
          <w:tcPr>
            <w:tcW w:w="1440" w:type="dxa"/>
            <w:tcBorders>
              <w:top w:val="nil"/>
              <w:left w:val="single" w:sz="4" w:space="0" w:color="auto"/>
              <w:bottom w:val="single" w:sz="4" w:space="0" w:color="auto"/>
              <w:right w:val="single" w:sz="8" w:space="0" w:color="000000"/>
            </w:tcBorders>
            <w:shd w:val="clear" w:color="auto" w:fill="FFFFFF"/>
            <w:vAlign w:val="center"/>
          </w:tcPr>
          <w:p w:rsidR="00E304F6" w:rsidRPr="00BB1B78"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15.O</w:t>
            </w:r>
          </w:p>
        </w:tc>
      </w:tr>
      <w:tr w:rsidR="00E304F6" w:rsidRPr="00BB1B78">
        <w:trPr>
          <w:cantSplit/>
          <w:trHeight w:val="400"/>
        </w:trPr>
        <w:tc>
          <w:tcPr>
            <w:tcW w:w="1800" w:type="dxa"/>
            <w:tcBorders>
              <w:top w:val="single" w:sz="4" w:space="0" w:color="auto"/>
              <w:left w:val="nil"/>
              <w:bottom w:val="single" w:sz="18" w:space="0" w:color="000000"/>
              <w:right w:val="single" w:sz="18" w:space="0" w:color="000000"/>
            </w:tcBorders>
            <w:shd w:val="clear" w:color="auto" w:fill="FFFFFF"/>
            <w:tcMar>
              <w:top w:w="30" w:type="dxa"/>
              <w:left w:w="30" w:type="dxa"/>
              <w:bottom w:w="30" w:type="dxa"/>
              <w:right w:w="30" w:type="dxa"/>
            </w:tcMar>
          </w:tcPr>
          <w:p w:rsidR="00E304F6" w:rsidRPr="0009770E" w:rsidRDefault="00E304F6" w:rsidP="00E13075">
            <w:pPr>
              <w:autoSpaceDE w:val="0"/>
              <w:autoSpaceDN w:val="0"/>
              <w:adjustRightInd w:val="0"/>
              <w:spacing w:line="320" w:lineRule="atLeast"/>
              <w:rPr>
                <w:rFonts w:ascii="Arial" w:hAnsi="Arial" w:cs="Arial"/>
                <w:b/>
                <w:color w:val="000000"/>
              </w:rPr>
            </w:pPr>
            <w:r w:rsidRPr="0009770E">
              <w:rPr>
                <w:rFonts w:ascii="Arial" w:hAnsi="Arial" w:cs="Arial"/>
                <w:b/>
                <w:color w:val="000000"/>
              </w:rPr>
              <w:t>Total</w:t>
            </w:r>
          </w:p>
        </w:tc>
        <w:tc>
          <w:tcPr>
            <w:tcW w:w="1440" w:type="dxa"/>
            <w:tcBorders>
              <w:top w:val="single" w:sz="4" w:space="0" w:color="auto"/>
              <w:left w:val="single" w:sz="18" w:space="0" w:color="000000"/>
              <w:bottom w:val="single" w:sz="18" w:space="0" w:color="000000"/>
              <w:right w:val="single" w:sz="4" w:space="0" w:color="auto"/>
            </w:tcBorders>
            <w:shd w:val="clear" w:color="auto" w:fill="FFFFFF"/>
            <w:tcMar>
              <w:top w:w="30" w:type="dxa"/>
              <w:left w:w="30" w:type="dxa"/>
              <w:bottom w:w="30" w:type="dxa"/>
              <w:right w:w="30" w:type="dxa"/>
            </w:tcMar>
            <w:vAlign w:val="center"/>
          </w:tcPr>
          <w:p w:rsidR="00E304F6" w:rsidRPr="0009770E" w:rsidRDefault="00E304F6" w:rsidP="00E13075">
            <w:pPr>
              <w:autoSpaceDE w:val="0"/>
              <w:autoSpaceDN w:val="0"/>
              <w:adjustRightInd w:val="0"/>
              <w:spacing w:line="320" w:lineRule="atLeast"/>
              <w:jc w:val="right"/>
              <w:rPr>
                <w:rFonts w:ascii="Arial" w:hAnsi="Arial" w:cs="Arial"/>
                <w:b/>
                <w:color w:val="000000"/>
              </w:rPr>
            </w:pPr>
            <w:r w:rsidRPr="0009770E">
              <w:rPr>
                <w:rFonts w:ascii="Arial" w:hAnsi="Arial" w:cs="Arial"/>
                <w:b/>
                <w:color w:val="000000"/>
              </w:rPr>
              <w:t>116</w:t>
            </w:r>
          </w:p>
        </w:tc>
        <w:tc>
          <w:tcPr>
            <w:tcW w:w="900" w:type="dxa"/>
            <w:tcBorders>
              <w:top w:val="single" w:sz="4" w:space="0" w:color="auto"/>
              <w:left w:val="single" w:sz="4" w:space="0" w:color="auto"/>
              <w:bottom w:val="single" w:sz="18" w:space="0" w:color="000000"/>
              <w:right w:val="single" w:sz="4" w:space="0" w:color="auto"/>
            </w:tcBorders>
            <w:shd w:val="clear" w:color="auto" w:fill="FFFFFF"/>
            <w:vAlign w:val="center"/>
          </w:tcPr>
          <w:p w:rsidR="00E304F6" w:rsidRPr="0009770E" w:rsidRDefault="00E304F6" w:rsidP="00E13075">
            <w:pPr>
              <w:autoSpaceDE w:val="0"/>
              <w:autoSpaceDN w:val="0"/>
              <w:adjustRightInd w:val="0"/>
              <w:spacing w:line="320" w:lineRule="atLeast"/>
              <w:jc w:val="right"/>
              <w:rPr>
                <w:rFonts w:ascii="Arial" w:hAnsi="Arial" w:cs="Arial"/>
                <w:b/>
                <w:color w:val="000000"/>
              </w:rPr>
            </w:pPr>
            <w:r w:rsidRPr="0009770E">
              <w:rPr>
                <w:rFonts w:ascii="Arial" w:hAnsi="Arial" w:cs="Arial"/>
                <w:b/>
                <w:color w:val="000000"/>
              </w:rPr>
              <w:t>72.5</w:t>
            </w:r>
          </w:p>
        </w:tc>
        <w:tc>
          <w:tcPr>
            <w:tcW w:w="1620" w:type="dxa"/>
            <w:tcBorders>
              <w:top w:val="single" w:sz="4" w:space="0" w:color="auto"/>
              <w:left w:val="single" w:sz="4" w:space="0" w:color="auto"/>
              <w:bottom w:val="single" w:sz="18" w:space="0" w:color="000000"/>
              <w:right w:val="single" w:sz="4" w:space="0" w:color="auto"/>
            </w:tcBorders>
            <w:shd w:val="clear" w:color="auto" w:fill="FFFFFF"/>
            <w:vAlign w:val="center"/>
          </w:tcPr>
          <w:p w:rsidR="00E304F6" w:rsidRPr="0009770E" w:rsidRDefault="00E304F6" w:rsidP="00E13075">
            <w:pPr>
              <w:autoSpaceDE w:val="0"/>
              <w:autoSpaceDN w:val="0"/>
              <w:adjustRightInd w:val="0"/>
              <w:spacing w:line="320" w:lineRule="atLeast"/>
              <w:jc w:val="right"/>
              <w:rPr>
                <w:rFonts w:ascii="Arial" w:hAnsi="Arial" w:cs="Arial"/>
                <w:b/>
                <w:color w:val="000000"/>
              </w:rPr>
            </w:pPr>
            <w:r w:rsidRPr="0009770E">
              <w:rPr>
                <w:rFonts w:ascii="Arial" w:hAnsi="Arial" w:cs="Arial"/>
                <w:b/>
                <w:color w:val="000000"/>
              </w:rPr>
              <w:t>32</w:t>
            </w:r>
          </w:p>
        </w:tc>
        <w:tc>
          <w:tcPr>
            <w:tcW w:w="1080" w:type="dxa"/>
            <w:tcBorders>
              <w:top w:val="single" w:sz="4" w:space="0" w:color="auto"/>
              <w:left w:val="single" w:sz="4" w:space="0" w:color="auto"/>
              <w:bottom w:val="single" w:sz="18" w:space="0" w:color="000000"/>
              <w:right w:val="single" w:sz="4" w:space="0" w:color="auto"/>
            </w:tcBorders>
            <w:shd w:val="clear" w:color="auto" w:fill="FFFFFF"/>
            <w:vAlign w:val="center"/>
          </w:tcPr>
          <w:p w:rsidR="00E304F6" w:rsidRPr="0009770E" w:rsidRDefault="00E304F6" w:rsidP="00E13075">
            <w:pPr>
              <w:autoSpaceDE w:val="0"/>
              <w:autoSpaceDN w:val="0"/>
              <w:adjustRightInd w:val="0"/>
              <w:spacing w:line="320" w:lineRule="atLeast"/>
              <w:jc w:val="right"/>
              <w:rPr>
                <w:rFonts w:ascii="Arial" w:hAnsi="Arial" w:cs="Arial"/>
                <w:b/>
                <w:color w:val="000000"/>
              </w:rPr>
            </w:pPr>
            <w:r w:rsidRPr="0009770E">
              <w:rPr>
                <w:rFonts w:ascii="Arial" w:hAnsi="Arial" w:cs="Arial"/>
                <w:b/>
                <w:color w:val="000000"/>
              </w:rPr>
              <w:t>20</w:t>
            </w:r>
          </w:p>
        </w:tc>
        <w:tc>
          <w:tcPr>
            <w:tcW w:w="1440" w:type="dxa"/>
            <w:tcBorders>
              <w:top w:val="single" w:sz="4" w:space="0" w:color="auto"/>
              <w:left w:val="single" w:sz="4" w:space="0" w:color="auto"/>
              <w:bottom w:val="single" w:sz="18" w:space="0" w:color="000000"/>
              <w:right w:val="single" w:sz="4" w:space="0" w:color="auto"/>
            </w:tcBorders>
            <w:shd w:val="clear" w:color="auto" w:fill="FFFFFF"/>
            <w:vAlign w:val="center"/>
          </w:tcPr>
          <w:p w:rsidR="00E304F6" w:rsidRPr="0009770E" w:rsidRDefault="00E304F6" w:rsidP="00E13075">
            <w:pPr>
              <w:autoSpaceDE w:val="0"/>
              <w:autoSpaceDN w:val="0"/>
              <w:adjustRightInd w:val="0"/>
              <w:spacing w:line="320" w:lineRule="atLeast"/>
              <w:jc w:val="right"/>
              <w:rPr>
                <w:rFonts w:ascii="Arial" w:hAnsi="Arial" w:cs="Arial"/>
                <w:b/>
                <w:color w:val="000000"/>
              </w:rPr>
            </w:pPr>
            <w:r w:rsidRPr="0009770E">
              <w:rPr>
                <w:rFonts w:ascii="Arial" w:hAnsi="Arial" w:cs="Arial"/>
                <w:b/>
                <w:color w:val="000000"/>
              </w:rPr>
              <w:t>12</w:t>
            </w:r>
          </w:p>
        </w:tc>
        <w:tc>
          <w:tcPr>
            <w:tcW w:w="1440" w:type="dxa"/>
            <w:tcBorders>
              <w:top w:val="single" w:sz="4" w:space="0" w:color="auto"/>
              <w:left w:val="single" w:sz="4" w:space="0" w:color="auto"/>
              <w:bottom w:val="single" w:sz="18" w:space="0" w:color="000000"/>
              <w:right w:val="single" w:sz="8" w:space="0" w:color="000000"/>
            </w:tcBorders>
            <w:shd w:val="clear" w:color="auto" w:fill="FFFFFF"/>
            <w:vAlign w:val="center"/>
          </w:tcPr>
          <w:p w:rsidR="00E304F6" w:rsidRPr="0009770E" w:rsidRDefault="00E304F6" w:rsidP="00E13075">
            <w:pPr>
              <w:autoSpaceDE w:val="0"/>
              <w:autoSpaceDN w:val="0"/>
              <w:adjustRightInd w:val="0"/>
              <w:spacing w:line="320" w:lineRule="atLeast"/>
              <w:jc w:val="right"/>
              <w:rPr>
                <w:rFonts w:ascii="Arial" w:hAnsi="Arial" w:cs="Arial"/>
                <w:b/>
                <w:color w:val="000000"/>
              </w:rPr>
            </w:pPr>
            <w:r w:rsidRPr="0009770E">
              <w:rPr>
                <w:rFonts w:ascii="Arial" w:hAnsi="Arial" w:cs="Arial"/>
                <w:b/>
                <w:color w:val="000000"/>
              </w:rPr>
              <w:t>7.5</w:t>
            </w:r>
          </w:p>
        </w:tc>
      </w:tr>
    </w:tbl>
    <w:p w:rsidR="00E304F6" w:rsidRPr="00345164" w:rsidRDefault="00E304F6" w:rsidP="00E304F6">
      <w:pPr>
        <w:autoSpaceDE w:val="0"/>
        <w:autoSpaceDN w:val="0"/>
        <w:adjustRightInd w:val="0"/>
        <w:spacing w:line="400" w:lineRule="atLeast"/>
        <w:rPr>
          <w:rFonts w:ascii="Arial" w:hAnsi="Arial" w:cs="Arial"/>
          <w:b/>
          <w:i/>
          <w:iCs/>
        </w:rPr>
      </w:pPr>
      <w:r w:rsidRPr="00345164">
        <w:rPr>
          <w:rFonts w:ascii="Arial" w:hAnsi="Arial" w:cs="Arial"/>
          <w:b/>
          <w:i/>
          <w:iCs/>
        </w:rPr>
        <w:t>Source: Own survey results, 2010</w:t>
      </w:r>
    </w:p>
    <w:p w:rsidR="00E304F6" w:rsidRDefault="00E304F6" w:rsidP="00E304F6">
      <w:pPr>
        <w:spacing w:line="360" w:lineRule="auto"/>
        <w:jc w:val="both"/>
        <w:rPr>
          <w:rFonts w:ascii="Arial" w:hAnsi="Arial" w:cs="Arial"/>
        </w:rPr>
      </w:pPr>
    </w:p>
    <w:p w:rsidR="00E304F6" w:rsidRDefault="00E304F6" w:rsidP="00E304F6">
      <w:pPr>
        <w:spacing w:line="360" w:lineRule="auto"/>
        <w:jc w:val="both"/>
        <w:rPr>
          <w:rFonts w:ascii="Arial" w:hAnsi="Arial" w:cs="Arial"/>
        </w:rPr>
      </w:pPr>
      <w:r>
        <w:rPr>
          <w:rFonts w:ascii="Arial" w:hAnsi="Arial" w:cs="Arial"/>
        </w:rPr>
        <w:t>According to Table 4.6 about 116 of the respondents (72.5%) replied that the fee was affordable to them and 32 of the respondents (20%) said the fee is fair to pay. From these we can understand the majority of respondents have an opinion that users fee is affordable in relation to their income. However, water users in tabia Maytsedo those who pay three birr per month claimed the fee was expensive to afford.</w:t>
      </w:r>
    </w:p>
    <w:p w:rsidR="00E304F6" w:rsidRDefault="00E304F6" w:rsidP="00E304F6">
      <w:pPr>
        <w:autoSpaceDE w:val="0"/>
        <w:autoSpaceDN w:val="0"/>
        <w:adjustRightInd w:val="0"/>
        <w:spacing w:line="400" w:lineRule="atLeast"/>
        <w:rPr>
          <w:rFonts w:ascii="Arial" w:hAnsi="Arial" w:cs="Arial"/>
          <w:i/>
          <w:iCs/>
        </w:rPr>
      </w:pPr>
    </w:p>
    <w:p w:rsidR="00E304F6" w:rsidRDefault="00E304F6" w:rsidP="00E304F6">
      <w:pPr>
        <w:autoSpaceDE w:val="0"/>
        <w:autoSpaceDN w:val="0"/>
        <w:adjustRightInd w:val="0"/>
        <w:spacing w:line="360" w:lineRule="auto"/>
        <w:jc w:val="both"/>
        <w:rPr>
          <w:rFonts w:ascii="Arial" w:hAnsi="Arial" w:cs="Arial"/>
        </w:rPr>
      </w:pPr>
      <w:r>
        <w:rPr>
          <w:rFonts w:ascii="Arial" w:hAnsi="Arial" w:cs="Arial"/>
        </w:rPr>
        <w:t>Water committees said that cost of maintenance was the main factor taken into consideration when setting water charges. For Maytsedo tabia water scheme the situation was different, the capacity of the people to afford the cost was reported as the main factor taken into consideration. It is not surprising to see this difference because MayTsedo is a new scheme with hardly one year in operation so it had not yet experienced many problems regarding operations and maintenance of the water scheme compared to other older schemes.</w:t>
      </w:r>
    </w:p>
    <w:p w:rsidR="00E304F6" w:rsidRDefault="00E304F6" w:rsidP="00E304F6">
      <w:pPr>
        <w:pStyle w:val="Rubrik1"/>
        <w:spacing w:line="360" w:lineRule="auto"/>
        <w:rPr>
          <w:rFonts w:ascii="Arial" w:hAnsi="Arial" w:cs="Arial"/>
          <w:b/>
          <w:bCs/>
        </w:rPr>
      </w:pPr>
    </w:p>
    <w:p w:rsidR="00E304F6" w:rsidRDefault="00E304F6" w:rsidP="00E304F6">
      <w:pPr>
        <w:pStyle w:val="Rubrik1"/>
        <w:spacing w:line="360" w:lineRule="auto"/>
        <w:rPr>
          <w:rFonts w:ascii="Arial" w:hAnsi="Arial" w:cs="Arial"/>
          <w:b/>
          <w:bCs/>
        </w:rPr>
      </w:pPr>
      <w:r>
        <w:rPr>
          <w:rFonts w:ascii="Arial" w:hAnsi="Arial" w:cs="Arial"/>
          <w:b/>
          <w:bCs/>
        </w:rPr>
        <w:t xml:space="preserve">Responsible Body in Setting Water Charges </w:t>
      </w:r>
    </w:p>
    <w:p w:rsidR="00E304F6" w:rsidRDefault="00E304F6" w:rsidP="00E304F6">
      <w:pPr>
        <w:pStyle w:val="Rubrik1"/>
        <w:spacing w:line="360" w:lineRule="auto"/>
        <w:jc w:val="both"/>
        <w:rPr>
          <w:rFonts w:ascii="Arial" w:hAnsi="Arial" w:cs="Arial"/>
        </w:rPr>
      </w:pPr>
      <w:r>
        <w:rPr>
          <w:rFonts w:ascii="Arial" w:hAnsi="Arial" w:cs="Arial"/>
        </w:rPr>
        <w:lastRenderedPageBreak/>
        <w:t xml:space="preserve">Water users’ awareness about who sets the price for water is not very developed and varies greatly between tabias. According to the water committee, in Shibta and Felege Mayat tabias community village meetings is considered to be as the responsible organ in setting water charges. On the other hand in May Tsedo and Mariam Dehan reported that water committee was the one responsible for setting water charges. </w:t>
      </w:r>
    </w:p>
    <w:p w:rsidR="00E304F6" w:rsidRDefault="00E304F6" w:rsidP="00E304F6">
      <w:pPr>
        <w:pStyle w:val="Rubrik1"/>
        <w:spacing w:line="360" w:lineRule="auto"/>
        <w:rPr>
          <w:rFonts w:ascii="Arial" w:hAnsi="Arial" w:cs="Arial"/>
        </w:rPr>
      </w:pPr>
    </w:p>
    <w:p w:rsidR="00E304F6" w:rsidRDefault="00E304F6" w:rsidP="00E304F6">
      <w:pPr>
        <w:pStyle w:val="Rubrik1"/>
        <w:spacing w:line="360" w:lineRule="auto"/>
        <w:jc w:val="both"/>
        <w:rPr>
          <w:rFonts w:ascii="Arial" w:hAnsi="Arial" w:cs="Arial"/>
        </w:rPr>
      </w:pPr>
      <w:r>
        <w:rPr>
          <w:rFonts w:ascii="Arial" w:hAnsi="Arial" w:cs="Arial"/>
        </w:rPr>
        <w:t>Some users have an opinion at the local administration and they said the charge should increase in order to meet the operational and maintenance cost. This might be a good idea for consideration by the policy makers for sustaining the water schemes.</w:t>
      </w:r>
    </w:p>
    <w:p w:rsidR="00E723D4" w:rsidRPr="00E723D4" w:rsidRDefault="00E723D4" w:rsidP="00E723D4">
      <w:pPr>
        <w:pStyle w:val="Default"/>
      </w:pPr>
    </w:p>
    <w:p w:rsidR="00E304F6" w:rsidRDefault="00E304F6" w:rsidP="00E304F6">
      <w:pPr>
        <w:pStyle w:val="Default"/>
      </w:pPr>
    </w:p>
    <w:p w:rsidR="00E304F6" w:rsidRPr="00C22674" w:rsidRDefault="00E304F6" w:rsidP="00E304F6">
      <w:pPr>
        <w:pStyle w:val="Default"/>
        <w:spacing w:line="360" w:lineRule="auto"/>
        <w:jc w:val="both"/>
        <w:rPr>
          <w:rFonts w:ascii="Arial" w:hAnsi="Arial" w:cs="Arial"/>
        </w:rPr>
      </w:pPr>
      <w:r w:rsidRPr="00C22674">
        <w:rPr>
          <w:rFonts w:ascii="Arial" w:hAnsi="Arial" w:cs="Arial"/>
        </w:rPr>
        <w:t>The position of the researcher here is that water supply charge should be increased, but the way of charging customers should be based on their self selection of the service and volume of water consumption. This means the poor and other customers should select the service type in accordance with their income level and the price would be charged based on volume of their water consumption. This can enable efficient use and sustainability of water supply</w:t>
      </w:r>
    </w:p>
    <w:p w:rsidR="006A17F4" w:rsidRDefault="006A17F4" w:rsidP="00E304F6">
      <w:pPr>
        <w:autoSpaceDE w:val="0"/>
        <w:autoSpaceDN w:val="0"/>
        <w:adjustRightInd w:val="0"/>
        <w:spacing w:line="360" w:lineRule="auto"/>
        <w:jc w:val="both"/>
        <w:rPr>
          <w:rFonts w:ascii="Arial" w:hAnsi="Arial" w:cs="Arial"/>
          <w:b/>
        </w:rPr>
      </w:pPr>
    </w:p>
    <w:p w:rsidR="00E304F6" w:rsidRDefault="00E304F6" w:rsidP="00E304F6">
      <w:pPr>
        <w:autoSpaceDE w:val="0"/>
        <w:autoSpaceDN w:val="0"/>
        <w:adjustRightInd w:val="0"/>
        <w:spacing w:line="360" w:lineRule="auto"/>
        <w:jc w:val="both"/>
        <w:rPr>
          <w:rFonts w:ascii="Arial" w:hAnsi="Arial" w:cs="Arial"/>
          <w:b/>
        </w:rPr>
      </w:pPr>
      <w:r>
        <w:rPr>
          <w:rFonts w:ascii="Arial" w:hAnsi="Arial" w:cs="Arial"/>
          <w:b/>
        </w:rPr>
        <w:t>4.3.3 Technical Factors</w:t>
      </w:r>
    </w:p>
    <w:p w:rsidR="00E723D4" w:rsidRPr="009A1F54" w:rsidRDefault="00E723D4" w:rsidP="00E304F6">
      <w:pPr>
        <w:autoSpaceDE w:val="0"/>
        <w:autoSpaceDN w:val="0"/>
        <w:adjustRightInd w:val="0"/>
        <w:spacing w:line="360" w:lineRule="auto"/>
        <w:jc w:val="both"/>
        <w:rPr>
          <w:rFonts w:ascii="Arial" w:hAnsi="Arial" w:cs="Arial"/>
          <w:b/>
        </w:rPr>
      </w:pPr>
    </w:p>
    <w:p w:rsidR="00E304F6" w:rsidRDefault="00E304F6" w:rsidP="00E304F6">
      <w:pPr>
        <w:autoSpaceDE w:val="0"/>
        <w:autoSpaceDN w:val="0"/>
        <w:adjustRightInd w:val="0"/>
        <w:spacing w:line="360" w:lineRule="auto"/>
        <w:jc w:val="both"/>
        <w:rPr>
          <w:rFonts w:ascii="Arial" w:hAnsi="Arial" w:cs="Arial"/>
          <w:color w:val="000000"/>
        </w:rPr>
      </w:pPr>
      <w:r>
        <w:rPr>
          <w:rFonts w:ascii="Arial" w:hAnsi="Arial" w:cs="Arial"/>
        </w:rPr>
        <w:t xml:space="preserve">Findings obtained through focus group discussion from water committee indicated that maintenance activities were done by using their own local and Wereda technicians. Procurement of spare parts and other necessary materials was the responsibility of water committee using money accrued from water fees. It was said that local technicians are using their own experience in maintaining minor problems of water schemes because they have received trainings. Most of the local technicians were members of the management committee, so they done maintenance activities by voluntary. This helps to solve the problem on time and decrease the non functionality rate of the water schemes .It was said that </w:t>
      </w:r>
      <w:r w:rsidRPr="00D80908">
        <w:rPr>
          <w:rFonts w:ascii="Arial" w:hAnsi="Arial" w:cs="Arial"/>
          <w:color w:val="000000"/>
        </w:rPr>
        <w:t>in c</w:t>
      </w:r>
      <w:r>
        <w:rPr>
          <w:rFonts w:ascii="Arial" w:hAnsi="Arial" w:cs="Arial"/>
          <w:color w:val="000000"/>
        </w:rPr>
        <w:t>ase of major breakdown water committee reported to the office of Water, mine and Energy w</w:t>
      </w:r>
      <w:r>
        <w:rPr>
          <w:rFonts w:ascii="Times-Roman" w:hAnsi="Times-Roman" w:cs="Times-Roman"/>
        </w:rPr>
        <w:t xml:space="preserve">henever report reached </w:t>
      </w:r>
      <w:r>
        <w:rPr>
          <w:rFonts w:ascii="Arial" w:hAnsi="Arial" w:cs="Arial"/>
          <w:color w:val="000000"/>
        </w:rPr>
        <w:t xml:space="preserve"> the office also sent   qualified technician   to maintain the schemes. </w:t>
      </w:r>
      <w:r w:rsidRPr="00D80908">
        <w:rPr>
          <w:rFonts w:ascii="Arial" w:hAnsi="Arial" w:cs="Arial"/>
          <w:color w:val="000000"/>
        </w:rPr>
        <w:t xml:space="preserve"> </w:t>
      </w:r>
    </w:p>
    <w:p w:rsidR="00E723D4" w:rsidRDefault="00E723D4" w:rsidP="00E304F6">
      <w:pPr>
        <w:autoSpaceDE w:val="0"/>
        <w:autoSpaceDN w:val="0"/>
        <w:adjustRightInd w:val="0"/>
        <w:spacing w:line="360" w:lineRule="auto"/>
        <w:jc w:val="both"/>
        <w:rPr>
          <w:rFonts w:ascii="Arial" w:hAnsi="Arial" w:cs="Arial"/>
          <w:color w:val="000000"/>
        </w:rPr>
      </w:pPr>
    </w:p>
    <w:p w:rsidR="00E723D4" w:rsidRDefault="00E723D4" w:rsidP="00E304F6">
      <w:pPr>
        <w:autoSpaceDE w:val="0"/>
        <w:autoSpaceDN w:val="0"/>
        <w:adjustRightInd w:val="0"/>
        <w:spacing w:line="360" w:lineRule="auto"/>
        <w:jc w:val="both"/>
        <w:rPr>
          <w:rFonts w:ascii="Arial" w:hAnsi="Arial" w:cs="Arial"/>
          <w:color w:val="000000"/>
        </w:rPr>
      </w:pPr>
    </w:p>
    <w:p w:rsidR="00E723D4" w:rsidRDefault="00E723D4" w:rsidP="00E304F6">
      <w:pPr>
        <w:autoSpaceDE w:val="0"/>
        <w:autoSpaceDN w:val="0"/>
        <w:adjustRightInd w:val="0"/>
        <w:spacing w:line="360" w:lineRule="auto"/>
        <w:jc w:val="both"/>
        <w:rPr>
          <w:rFonts w:ascii="Arial" w:hAnsi="Arial" w:cs="Arial"/>
          <w:color w:val="000000"/>
        </w:rPr>
      </w:pPr>
    </w:p>
    <w:p w:rsidR="00E723D4" w:rsidRDefault="00E723D4" w:rsidP="00E304F6">
      <w:pPr>
        <w:autoSpaceDE w:val="0"/>
        <w:autoSpaceDN w:val="0"/>
        <w:adjustRightInd w:val="0"/>
        <w:spacing w:line="360" w:lineRule="auto"/>
        <w:jc w:val="both"/>
        <w:rPr>
          <w:rFonts w:ascii="Arial" w:hAnsi="Arial" w:cs="Arial"/>
          <w:color w:val="000000"/>
        </w:rPr>
      </w:pPr>
    </w:p>
    <w:p w:rsidR="00E723D4" w:rsidRPr="00D80908" w:rsidRDefault="00E723D4" w:rsidP="00E304F6">
      <w:pPr>
        <w:autoSpaceDE w:val="0"/>
        <w:autoSpaceDN w:val="0"/>
        <w:adjustRightInd w:val="0"/>
        <w:spacing w:line="360" w:lineRule="auto"/>
        <w:jc w:val="both"/>
        <w:rPr>
          <w:rFonts w:ascii="Arial" w:hAnsi="Arial" w:cs="Arial"/>
        </w:rPr>
      </w:pPr>
    </w:p>
    <w:p w:rsidR="00E304F6" w:rsidRDefault="00E304F6" w:rsidP="00E304F6">
      <w:pPr>
        <w:autoSpaceDE w:val="0"/>
        <w:autoSpaceDN w:val="0"/>
        <w:adjustRightInd w:val="0"/>
        <w:rPr>
          <w:rFonts w:ascii="Arial" w:hAnsi="Arial" w:cs="Arial"/>
          <w:b/>
          <w:iCs/>
          <w:color w:val="00659B"/>
        </w:rPr>
      </w:pPr>
    </w:p>
    <w:p w:rsidR="00E304F6" w:rsidRDefault="00E304F6" w:rsidP="00E304F6">
      <w:pPr>
        <w:autoSpaceDE w:val="0"/>
        <w:autoSpaceDN w:val="0"/>
        <w:adjustRightInd w:val="0"/>
        <w:rPr>
          <w:rFonts w:ascii="Arial" w:hAnsi="Arial" w:cs="Arial"/>
          <w:b/>
          <w:iCs/>
          <w:color w:val="003300"/>
        </w:rPr>
      </w:pPr>
      <w:r w:rsidRPr="00311C9D">
        <w:rPr>
          <w:rFonts w:ascii="Arial" w:hAnsi="Arial" w:cs="Arial"/>
          <w:b/>
          <w:iCs/>
          <w:color w:val="003300"/>
        </w:rPr>
        <w:t>Technology choice</w:t>
      </w:r>
    </w:p>
    <w:p w:rsidR="00E723D4" w:rsidRPr="009A1F54" w:rsidRDefault="00E723D4" w:rsidP="00E304F6">
      <w:pPr>
        <w:autoSpaceDE w:val="0"/>
        <w:autoSpaceDN w:val="0"/>
        <w:adjustRightInd w:val="0"/>
        <w:rPr>
          <w:rFonts w:ascii="Arial" w:hAnsi="Arial" w:cs="Arial"/>
          <w:b/>
          <w:iCs/>
          <w:color w:val="003300"/>
        </w:rPr>
      </w:pPr>
    </w:p>
    <w:p w:rsidR="00E304F6" w:rsidRDefault="00E304F6" w:rsidP="00E304F6">
      <w:pPr>
        <w:autoSpaceDE w:val="0"/>
        <w:autoSpaceDN w:val="0"/>
        <w:adjustRightInd w:val="0"/>
        <w:spacing w:line="360" w:lineRule="auto"/>
        <w:jc w:val="both"/>
        <w:rPr>
          <w:rFonts w:ascii="Arial" w:hAnsi="Arial" w:cs="Arial"/>
          <w:color w:val="000000"/>
        </w:rPr>
      </w:pPr>
      <w:r>
        <w:rPr>
          <w:rFonts w:ascii="Arial" w:hAnsi="Arial" w:cs="Arial"/>
          <w:color w:val="000000"/>
        </w:rPr>
        <w:t>Generally, the water committees said that they have never participated in technology selection activities. The Office of</w:t>
      </w:r>
      <w:r>
        <w:rPr>
          <w:rFonts w:ascii="Times-Italic" w:hAnsi="Times-Italic" w:cs="Times-Italic"/>
          <w:i/>
          <w:iCs/>
        </w:rPr>
        <w:t xml:space="preserve"> Water, Mine and Energy Development  of Enderta Woreda </w:t>
      </w:r>
      <w:r>
        <w:rPr>
          <w:rFonts w:ascii="Arial" w:hAnsi="Arial" w:cs="Arial"/>
          <w:color w:val="000000"/>
        </w:rPr>
        <w:t xml:space="preserve"> stuff members also complained that some NGOs come with grants approved for a given type of technology and install the scheme without getting community input or holding prior consultation with their office. </w:t>
      </w:r>
    </w:p>
    <w:p w:rsidR="00E304F6" w:rsidRDefault="00E304F6" w:rsidP="00E304F6">
      <w:pPr>
        <w:autoSpaceDE w:val="0"/>
        <w:autoSpaceDN w:val="0"/>
        <w:adjustRightInd w:val="0"/>
        <w:rPr>
          <w:rFonts w:ascii="GillSansMT" w:hAnsi="GillSansMT" w:cs="GillSansMT"/>
          <w:color w:val="000000"/>
          <w:sz w:val="18"/>
          <w:szCs w:val="18"/>
        </w:rPr>
      </w:pPr>
    </w:p>
    <w:p w:rsidR="00E304F6" w:rsidRPr="00D5394D" w:rsidRDefault="00E304F6" w:rsidP="00E304F6">
      <w:pPr>
        <w:autoSpaceDE w:val="0"/>
        <w:autoSpaceDN w:val="0"/>
        <w:adjustRightInd w:val="0"/>
        <w:spacing w:line="360" w:lineRule="auto"/>
        <w:jc w:val="both"/>
        <w:rPr>
          <w:rFonts w:ascii="Arial" w:hAnsi="Arial" w:cs="Arial"/>
        </w:rPr>
      </w:pPr>
      <w:r>
        <w:rPr>
          <w:rFonts w:ascii="Arial" w:hAnsi="Arial" w:cs="Arial"/>
          <w:color w:val="000000"/>
        </w:rPr>
        <w:t xml:space="preserve">Water committee and tabia Administrations in scheme design it added that it was the </w:t>
      </w:r>
      <w:r>
        <w:rPr>
          <w:rFonts w:ascii="Times-Italic" w:hAnsi="Times-Italic" w:cs="Times-Italic"/>
          <w:i/>
          <w:iCs/>
        </w:rPr>
        <w:t>Rural Water, Mine and Energy Office</w:t>
      </w:r>
      <w:r>
        <w:rPr>
          <w:rFonts w:ascii="Arial" w:hAnsi="Arial" w:cs="Arial"/>
          <w:color w:val="000000"/>
        </w:rPr>
        <w:t xml:space="preserve"> that gives them the technology standards before schemes are developed in specific project sites. </w:t>
      </w:r>
      <w:r w:rsidRPr="00D5394D">
        <w:rPr>
          <w:rFonts w:ascii="Arial" w:hAnsi="Arial" w:cs="Arial"/>
        </w:rPr>
        <w:t>Regarding community participation, some expert officers said that they tries to discuss with and convince the community regarding the schemes to be installed in the project site, but does not consult on scheme type selection. Nonetheless, the absence of community participation in technology selection leads to a lack of community acceptance of schemes and underutilization which also impacts significantly on the sustainability of schemes.</w:t>
      </w:r>
    </w:p>
    <w:p w:rsidR="00E304F6" w:rsidRPr="00D5394D" w:rsidRDefault="00E304F6" w:rsidP="00E304F6">
      <w:pPr>
        <w:autoSpaceDE w:val="0"/>
        <w:autoSpaceDN w:val="0"/>
        <w:adjustRightInd w:val="0"/>
        <w:spacing w:line="360" w:lineRule="auto"/>
        <w:jc w:val="both"/>
        <w:rPr>
          <w:rFonts w:ascii="Arial" w:hAnsi="Arial" w:cs="Arial"/>
        </w:rPr>
      </w:pPr>
    </w:p>
    <w:p w:rsidR="009A1F54" w:rsidRDefault="00E304F6" w:rsidP="00E304F6">
      <w:pPr>
        <w:autoSpaceDE w:val="0"/>
        <w:autoSpaceDN w:val="0"/>
        <w:adjustRightInd w:val="0"/>
        <w:rPr>
          <w:rFonts w:ascii="Arial" w:hAnsi="Arial" w:cs="Arial"/>
          <w:b/>
          <w:iCs/>
        </w:rPr>
      </w:pPr>
      <w:r w:rsidRPr="00D5394D">
        <w:rPr>
          <w:rFonts w:ascii="Arial" w:hAnsi="Arial" w:cs="Arial"/>
          <w:b/>
          <w:iCs/>
        </w:rPr>
        <w:t xml:space="preserve"> Spare parts</w:t>
      </w:r>
    </w:p>
    <w:p w:rsidR="00E723D4" w:rsidRPr="00D5394D" w:rsidRDefault="00E723D4" w:rsidP="00E304F6">
      <w:pPr>
        <w:autoSpaceDE w:val="0"/>
        <w:autoSpaceDN w:val="0"/>
        <w:adjustRightInd w:val="0"/>
        <w:rPr>
          <w:rFonts w:ascii="Arial" w:hAnsi="Arial" w:cs="Arial"/>
          <w:b/>
          <w:iCs/>
        </w:rPr>
      </w:pPr>
    </w:p>
    <w:p w:rsidR="00E304F6" w:rsidRDefault="00E304F6" w:rsidP="00E304F6">
      <w:pPr>
        <w:autoSpaceDE w:val="0"/>
        <w:autoSpaceDN w:val="0"/>
        <w:adjustRightInd w:val="0"/>
        <w:spacing w:line="360" w:lineRule="auto"/>
        <w:jc w:val="both"/>
        <w:rPr>
          <w:rFonts w:ascii="Arial" w:hAnsi="Arial" w:cs="Arial"/>
        </w:rPr>
      </w:pPr>
      <w:r w:rsidRPr="00D5394D">
        <w:rPr>
          <w:rFonts w:ascii="Arial" w:hAnsi="Arial" w:cs="Arial"/>
        </w:rPr>
        <w:t>As data obtained through focus group discussion from the officials of water, mine and energy of Enderta Woreda, there is no provision of free spare parts in case of scheme failure. The water committee report to the</w:t>
      </w:r>
      <w:r w:rsidRPr="00D5394D">
        <w:rPr>
          <w:rFonts w:ascii="Times-Italic" w:hAnsi="Times-Italic" w:cs="Times-Italic"/>
          <w:i/>
          <w:iCs/>
        </w:rPr>
        <w:t xml:space="preserve"> </w:t>
      </w:r>
      <w:r w:rsidRPr="00D5394D">
        <w:rPr>
          <w:rFonts w:ascii="Times-Italic" w:hAnsi="Times-Italic" w:cs="Times-Italic"/>
          <w:iCs/>
        </w:rPr>
        <w:t>Water, Mine and Energy Office of the woreda.</w:t>
      </w:r>
      <w:r w:rsidRPr="00D5394D">
        <w:rPr>
          <w:rFonts w:ascii="Arial" w:hAnsi="Arial" w:cs="Arial"/>
        </w:rPr>
        <w:t xml:space="preserve"> </w:t>
      </w:r>
      <w:r w:rsidRPr="00D5394D">
        <w:rPr>
          <w:rFonts w:ascii="Times-Roman" w:hAnsi="Times-Roman" w:cs="Times-Roman"/>
        </w:rPr>
        <w:t>Whenever report reached the staff, the technicians will reach the area and give support. If it is necessary the technicians specify the spare part to be procured.</w:t>
      </w:r>
      <w:r w:rsidRPr="00D5394D">
        <w:rPr>
          <w:rFonts w:ascii="Arial" w:hAnsi="Arial" w:cs="Arial"/>
        </w:rPr>
        <w:t xml:space="preserve"> In many cases spare parts provision is from the regional Bureau of</w:t>
      </w:r>
      <w:r w:rsidRPr="00D5394D">
        <w:rPr>
          <w:rFonts w:ascii="Times-Italic" w:hAnsi="Times-Italic" w:cs="Times-Italic"/>
          <w:i/>
          <w:iCs/>
        </w:rPr>
        <w:t xml:space="preserve"> </w:t>
      </w:r>
      <w:r w:rsidRPr="00D5394D">
        <w:rPr>
          <w:rFonts w:ascii="Times-Italic" w:hAnsi="Times-Italic" w:cs="Times-Italic"/>
          <w:iCs/>
        </w:rPr>
        <w:t xml:space="preserve">Water, Mine and Energy. </w:t>
      </w:r>
      <w:r w:rsidRPr="00D5394D">
        <w:rPr>
          <w:rFonts w:ascii="Arial" w:hAnsi="Arial" w:cs="Arial"/>
        </w:rPr>
        <w:t xml:space="preserve">In the majority of cases, hand pump spare parts are not found as single units but rather as part of a set, hence they are very expensive. </w:t>
      </w:r>
    </w:p>
    <w:p w:rsidR="000122ED" w:rsidRDefault="000122ED" w:rsidP="00E304F6">
      <w:pPr>
        <w:autoSpaceDE w:val="0"/>
        <w:autoSpaceDN w:val="0"/>
        <w:adjustRightInd w:val="0"/>
        <w:spacing w:line="360" w:lineRule="auto"/>
        <w:jc w:val="both"/>
        <w:rPr>
          <w:rFonts w:ascii="Arial" w:hAnsi="Arial" w:cs="Arial"/>
        </w:rPr>
      </w:pPr>
    </w:p>
    <w:p w:rsidR="000122ED" w:rsidRDefault="000122ED" w:rsidP="00E304F6">
      <w:pPr>
        <w:autoSpaceDE w:val="0"/>
        <w:autoSpaceDN w:val="0"/>
        <w:adjustRightInd w:val="0"/>
        <w:spacing w:line="360" w:lineRule="auto"/>
        <w:jc w:val="both"/>
        <w:rPr>
          <w:rFonts w:ascii="Arial" w:hAnsi="Arial" w:cs="Arial"/>
        </w:rPr>
      </w:pPr>
    </w:p>
    <w:p w:rsidR="000122ED" w:rsidRDefault="000122ED" w:rsidP="00E304F6">
      <w:pPr>
        <w:autoSpaceDE w:val="0"/>
        <w:autoSpaceDN w:val="0"/>
        <w:adjustRightInd w:val="0"/>
        <w:spacing w:line="360" w:lineRule="auto"/>
        <w:jc w:val="both"/>
        <w:rPr>
          <w:rFonts w:ascii="Arial" w:hAnsi="Arial" w:cs="Arial"/>
        </w:rPr>
      </w:pPr>
    </w:p>
    <w:p w:rsidR="000122ED" w:rsidRDefault="000122ED" w:rsidP="00E304F6">
      <w:pPr>
        <w:autoSpaceDE w:val="0"/>
        <w:autoSpaceDN w:val="0"/>
        <w:adjustRightInd w:val="0"/>
        <w:spacing w:line="360" w:lineRule="auto"/>
        <w:jc w:val="both"/>
        <w:rPr>
          <w:rFonts w:ascii="Arial" w:hAnsi="Arial" w:cs="Arial"/>
        </w:rPr>
      </w:pPr>
    </w:p>
    <w:p w:rsidR="000122ED" w:rsidRPr="009A1F54" w:rsidRDefault="000122ED" w:rsidP="00E304F6">
      <w:pPr>
        <w:autoSpaceDE w:val="0"/>
        <w:autoSpaceDN w:val="0"/>
        <w:adjustRightInd w:val="0"/>
        <w:spacing w:line="360" w:lineRule="auto"/>
        <w:jc w:val="both"/>
        <w:rPr>
          <w:rFonts w:ascii="Times-Roman" w:hAnsi="Times-Roman" w:cs="Times-Roman"/>
        </w:rPr>
      </w:pPr>
    </w:p>
    <w:p w:rsidR="00E304F6" w:rsidRPr="00D5394D" w:rsidRDefault="00E304F6" w:rsidP="00E304F6">
      <w:pPr>
        <w:autoSpaceDE w:val="0"/>
        <w:autoSpaceDN w:val="0"/>
        <w:adjustRightInd w:val="0"/>
        <w:spacing w:line="360" w:lineRule="auto"/>
        <w:jc w:val="both"/>
        <w:rPr>
          <w:rFonts w:ascii="Arial" w:hAnsi="Arial" w:cs="Arial"/>
          <w:b/>
          <w:iCs/>
        </w:rPr>
      </w:pPr>
      <w:r w:rsidRPr="00D5394D">
        <w:rPr>
          <w:rFonts w:ascii="Arial" w:hAnsi="Arial" w:cs="Arial"/>
          <w:b/>
          <w:iCs/>
        </w:rPr>
        <w:lastRenderedPageBreak/>
        <w:t xml:space="preserve">Table 4.7:-Responses of Respondents on Frequency of Service Failures </w:t>
      </w:r>
      <w:r w:rsidRPr="00D5394D">
        <w:rPr>
          <w:rFonts w:ascii="Arial" w:hAnsi="Arial" w:cs="Arial"/>
          <w:b/>
          <w:iCs/>
        </w:rPr>
        <w:tab/>
        <w:t xml:space="preserve"> </w:t>
      </w:r>
      <w:r w:rsidRPr="00D5394D">
        <w:rPr>
          <w:rFonts w:ascii="Arial" w:hAnsi="Arial" w:cs="Arial"/>
          <w:b/>
          <w:iCs/>
        </w:rPr>
        <w:tab/>
        <w:t xml:space="preserve">        Occurred.</w:t>
      </w:r>
    </w:p>
    <w:tbl>
      <w:tblPr>
        <w:tblW w:w="95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120"/>
        <w:gridCol w:w="1440"/>
        <w:gridCol w:w="1980"/>
      </w:tblGrid>
      <w:tr w:rsidR="00E304F6" w:rsidRPr="00D5394D">
        <w:trPr>
          <w:cantSplit/>
          <w:trHeight w:val="1101"/>
          <w:tblHeader/>
        </w:trPr>
        <w:tc>
          <w:tcPr>
            <w:tcW w:w="6120"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vAlign w:val="center"/>
          </w:tcPr>
          <w:p w:rsidR="00E304F6" w:rsidRPr="00D5394D" w:rsidRDefault="00E304F6" w:rsidP="00E13075">
            <w:pPr>
              <w:autoSpaceDE w:val="0"/>
              <w:autoSpaceDN w:val="0"/>
              <w:adjustRightInd w:val="0"/>
              <w:spacing w:line="320" w:lineRule="atLeast"/>
              <w:jc w:val="center"/>
              <w:rPr>
                <w:rFonts w:ascii="Arial" w:hAnsi="Arial" w:cs="Arial"/>
              </w:rPr>
            </w:pPr>
            <w:r w:rsidRPr="00D5394D">
              <w:rPr>
                <w:rFonts w:ascii="Arial" w:hAnsi="Arial" w:cs="Arial"/>
                <w:b/>
                <w:bCs/>
              </w:rPr>
              <w:t>How many times the scheme does break in a year?</w:t>
            </w:r>
          </w:p>
        </w:tc>
        <w:tc>
          <w:tcPr>
            <w:tcW w:w="144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tcPr>
          <w:p w:rsidR="00E304F6" w:rsidRPr="00D5394D" w:rsidRDefault="00E304F6" w:rsidP="00E13075">
            <w:pPr>
              <w:autoSpaceDE w:val="0"/>
              <w:autoSpaceDN w:val="0"/>
              <w:adjustRightInd w:val="0"/>
              <w:spacing w:line="320" w:lineRule="atLeast"/>
              <w:jc w:val="center"/>
              <w:rPr>
                <w:rFonts w:ascii="Arial" w:hAnsi="Arial" w:cs="Arial"/>
                <w:b/>
              </w:rPr>
            </w:pPr>
            <w:r w:rsidRPr="00D5394D">
              <w:rPr>
                <w:rFonts w:ascii="Arial" w:hAnsi="Arial" w:cs="Arial"/>
                <w:b/>
              </w:rPr>
              <w:t>Frequency</w:t>
            </w:r>
          </w:p>
        </w:tc>
        <w:tc>
          <w:tcPr>
            <w:tcW w:w="198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tcPr>
          <w:p w:rsidR="00E304F6" w:rsidRPr="00D5394D" w:rsidRDefault="00E304F6" w:rsidP="00E13075">
            <w:pPr>
              <w:autoSpaceDE w:val="0"/>
              <w:autoSpaceDN w:val="0"/>
              <w:adjustRightInd w:val="0"/>
              <w:spacing w:line="320" w:lineRule="atLeast"/>
              <w:jc w:val="center"/>
              <w:rPr>
                <w:rFonts w:ascii="Arial" w:hAnsi="Arial" w:cs="Arial"/>
                <w:b/>
              </w:rPr>
            </w:pPr>
            <w:r w:rsidRPr="00D5394D">
              <w:rPr>
                <w:rFonts w:ascii="Arial" w:hAnsi="Arial" w:cs="Arial"/>
                <w:b/>
              </w:rPr>
              <w:t>Percent</w:t>
            </w:r>
          </w:p>
        </w:tc>
      </w:tr>
      <w:tr w:rsidR="00E304F6" w:rsidRPr="00D5394D">
        <w:trPr>
          <w:cantSplit/>
          <w:trHeight w:val="361"/>
          <w:tblHeader/>
        </w:trPr>
        <w:tc>
          <w:tcPr>
            <w:tcW w:w="6120"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tcPr>
          <w:p w:rsidR="00E304F6" w:rsidRPr="00D5394D" w:rsidRDefault="00E304F6" w:rsidP="00E13075">
            <w:pPr>
              <w:autoSpaceDE w:val="0"/>
              <w:autoSpaceDN w:val="0"/>
              <w:adjustRightInd w:val="0"/>
              <w:spacing w:line="320" w:lineRule="atLeast"/>
              <w:rPr>
                <w:rFonts w:ascii="Arial" w:hAnsi="Arial" w:cs="Arial"/>
              </w:rPr>
            </w:pPr>
            <w:r w:rsidRPr="00D5394D">
              <w:rPr>
                <w:rFonts w:ascii="Arial" w:hAnsi="Arial" w:cs="Arial"/>
              </w:rPr>
              <w:t>Never broken</w:t>
            </w:r>
          </w:p>
        </w:tc>
        <w:tc>
          <w:tcPr>
            <w:tcW w:w="144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D5394D" w:rsidRDefault="00E304F6" w:rsidP="00E13075">
            <w:pPr>
              <w:autoSpaceDE w:val="0"/>
              <w:autoSpaceDN w:val="0"/>
              <w:adjustRightInd w:val="0"/>
              <w:spacing w:line="320" w:lineRule="atLeast"/>
              <w:jc w:val="right"/>
              <w:rPr>
                <w:rFonts w:ascii="Arial" w:hAnsi="Arial" w:cs="Arial"/>
              </w:rPr>
            </w:pPr>
            <w:r w:rsidRPr="00D5394D">
              <w:rPr>
                <w:rFonts w:ascii="Arial" w:hAnsi="Arial" w:cs="Arial"/>
              </w:rPr>
              <w:t>18</w:t>
            </w:r>
          </w:p>
        </w:tc>
        <w:tc>
          <w:tcPr>
            <w:tcW w:w="198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D5394D" w:rsidRDefault="00E304F6" w:rsidP="00E13075">
            <w:pPr>
              <w:autoSpaceDE w:val="0"/>
              <w:autoSpaceDN w:val="0"/>
              <w:adjustRightInd w:val="0"/>
              <w:spacing w:line="320" w:lineRule="atLeast"/>
              <w:jc w:val="right"/>
              <w:rPr>
                <w:rFonts w:ascii="Arial" w:hAnsi="Arial" w:cs="Arial"/>
              </w:rPr>
            </w:pPr>
            <w:r w:rsidRPr="00D5394D">
              <w:rPr>
                <w:rFonts w:ascii="Arial" w:hAnsi="Arial" w:cs="Arial"/>
              </w:rPr>
              <w:t>11.2</w:t>
            </w:r>
          </w:p>
        </w:tc>
      </w:tr>
      <w:tr w:rsidR="00E304F6" w:rsidRPr="00D5394D">
        <w:trPr>
          <w:cantSplit/>
          <w:trHeight w:val="361"/>
          <w:tblHeader/>
        </w:trPr>
        <w:tc>
          <w:tcPr>
            <w:tcW w:w="6120"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Pr="00D5394D" w:rsidRDefault="00E304F6" w:rsidP="00E13075">
            <w:pPr>
              <w:autoSpaceDE w:val="0"/>
              <w:autoSpaceDN w:val="0"/>
              <w:adjustRightInd w:val="0"/>
              <w:spacing w:line="320" w:lineRule="atLeast"/>
              <w:rPr>
                <w:rFonts w:ascii="Arial" w:hAnsi="Arial" w:cs="Arial"/>
              </w:rPr>
            </w:pPr>
            <w:r w:rsidRPr="00D5394D">
              <w:rPr>
                <w:rFonts w:ascii="Arial" w:hAnsi="Arial" w:cs="Arial"/>
              </w:rPr>
              <w:t>once in a year</w:t>
            </w:r>
          </w:p>
        </w:tc>
        <w:tc>
          <w:tcPr>
            <w:tcW w:w="144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D5394D" w:rsidRDefault="00E304F6" w:rsidP="00E13075">
            <w:pPr>
              <w:autoSpaceDE w:val="0"/>
              <w:autoSpaceDN w:val="0"/>
              <w:adjustRightInd w:val="0"/>
              <w:spacing w:line="320" w:lineRule="atLeast"/>
              <w:jc w:val="right"/>
              <w:rPr>
                <w:rFonts w:ascii="Arial" w:hAnsi="Arial" w:cs="Arial"/>
              </w:rPr>
            </w:pPr>
            <w:r w:rsidRPr="00D5394D">
              <w:rPr>
                <w:rFonts w:ascii="Arial" w:hAnsi="Arial" w:cs="Arial"/>
              </w:rPr>
              <w:t>71</w:t>
            </w:r>
          </w:p>
        </w:tc>
        <w:tc>
          <w:tcPr>
            <w:tcW w:w="198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D5394D" w:rsidRDefault="00E304F6" w:rsidP="00E13075">
            <w:pPr>
              <w:autoSpaceDE w:val="0"/>
              <w:autoSpaceDN w:val="0"/>
              <w:adjustRightInd w:val="0"/>
              <w:spacing w:line="320" w:lineRule="atLeast"/>
              <w:jc w:val="right"/>
              <w:rPr>
                <w:rFonts w:ascii="Arial" w:hAnsi="Arial" w:cs="Arial"/>
              </w:rPr>
            </w:pPr>
            <w:r w:rsidRPr="00D5394D">
              <w:rPr>
                <w:rFonts w:ascii="Arial" w:hAnsi="Arial" w:cs="Arial"/>
              </w:rPr>
              <w:t>44.4</w:t>
            </w:r>
          </w:p>
        </w:tc>
      </w:tr>
      <w:tr w:rsidR="00E304F6" w:rsidRPr="00D5394D">
        <w:trPr>
          <w:cantSplit/>
          <w:trHeight w:val="361"/>
          <w:tblHeader/>
        </w:trPr>
        <w:tc>
          <w:tcPr>
            <w:tcW w:w="6120"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Pr="00D5394D" w:rsidRDefault="00E304F6" w:rsidP="00E13075">
            <w:pPr>
              <w:autoSpaceDE w:val="0"/>
              <w:autoSpaceDN w:val="0"/>
              <w:adjustRightInd w:val="0"/>
              <w:spacing w:line="320" w:lineRule="atLeast"/>
              <w:rPr>
                <w:rFonts w:ascii="Arial" w:hAnsi="Arial" w:cs="Arial"/>
              </w:rPr>
            </w:pPr>
            <w:r w:rsidRPr="00D5394D">
              <w:rPr>
                <w:rFonts w:ascii="Arial" w:hAnsi="Arial" w:cs="Arial"/>
              </w:rPr>
              <w:t>Twice a year</w:t>
            </w:r>
          </w:p>
        </w:tc>
        <w:tc>
          <w:tcPr>
            <w:tcW w:w="144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D5394D" w:rsidRDefault="00E304F6" w:rsidP="00E13075">
            <w:pPr>
              <w:autoSpaceDE w:val="0"/>
              <w:autoSpaceDN w:val="0"/>
              <w:adjustRightInd w:val="0"/>
              <w:spacing w:line="320" w:lineRule="atLeast"/>
              <w:jc w:val="right"/>
              <w:rPr>
                <w:rFonts w:ascii="Arial" w:hAnsi="Arial" w:cs="Arial"/>
              </w:rPr>
            </w:pPr>
            <w:r w:rsidRPr="00D5394D">
              <w:rPr>
                <w:rFonts w:ascii="Arial" w:hAnsi="Arial" w:cs="Arial"/>
              </w:rPr>
              <w:t>39</w:t>
            </w:r>
          </w:p>
        </w:tc>
        <w:tc>
          <w:tcPr>
            <w:tcW w:w="198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Pr="00D5394D" w:rsidRDefault="00E304F6" w:rsidP="00E13075">
            <w:pPr>
              <w:autoSpaceDE w:val="0"/>
              <w:autoSpaceDN w:val="0"/>
              <w:adjustRightInd w:val="0"/>
              <w:spacing w:line="320" w:lineRule="atLeast"/>
              <w:jc w:val="right"/>
              <w:rPr>
                <w:rFonts w:ascii="Arial" w:hAnsi="Arial" w:cs="Arial"/>
              </w:rPr>
            </w:pPr>
            <w:r w:rsidRPr="00D5394D">
              <w:rPr>
                <w:rFonts w:ascii="Arial" w:hAnsi="Arial" w:cs="Arial"/>
              </w:rPr>
              <w:t>24.4</w:t>
            </w:r>
          </w:p>
        </w:tc>
      </w:tr>
      <w:tr w:rsidR="00E304F6">
        <w:trPr>
          <w:cantSplit/>
          <w:trHeight w:val="379"/>
          <w:tblHeader/>
        </w:trPr>
        <w:tc>
          <w:tcPr>
            <w:tcW w:w="6120"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Three times a year</w:t>
            </w:r>
          </w:p>
        </w:tc>
        <w:tc>
          <w:tcPr>
            <w:tcW w:w="144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24</w:t>
            </w:r>
          </w:p>
        </w:tc>
        <w:tc>
          <w:tcPr>
            <w:tcW w:w="198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15.0</w:t>
            </w:r>
          </w:p>
        </w:tc>
      </w:tr>
      <w:tr w:rsidR="00E304F6">
        <w:trPr>
          <w:cantSplit/>
          <w:trHeight w:val="361"/>
          <w:tblHeader/>
        </w:trPr>
        <w:tc>
          <w:tcPr>
            <w:tcW w:w="6120" w:type="dxa"/>
            <w:tcBorders>
              <w:top w:val="nil"/>
              <w:left w:val="nil"/>
              <w:bottom w:val="single" w:sz="4" w:space="0" w:color="auto"/>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&gt;three times</w:t>
            </w:r>
          </w:p>
        </w:tc>
        <w:tc>
          <w:tcPr>
            <w:tcW w:w="1440" w:type="dxa"/>
            <w:tcBorders>
              <w:top w:val="nil"/>
              <w:left w:val="single" w:sz="18" w:space="0" w:color="000000"/>
              <w:bottom w:val="single" w:sz="4" w:space="0" w:color="auto"/>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8</w:t>
            </w:r>
          </w:p>
        </w:tc>
        <w:tc>
          <w:tcPr>
            <w:tcW w:w="1980" w:type="dxa"/>
            <w:tcBorders>
              <w:top w:val="nil"/>
              <w:left w:val="single" w:sz="8" w:space="0" w:color="000000"/>
              <w:bottom w:val="single" w:sz="4" w:space="0" w:color="auto"/>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5.0</w:t>
            </w:r>
          </w:p>
        </w:tc>
      </w:tr>
      <w:tr w:rsidR="00E304F6">
        <w:trPr>
          <w:cantSplit/>
          <w:trHeight w:val="379"/>
        </w:trPr>
        <w:tc>
          <w:tcPr>
            <w:tcW w:w="6120" w:type="dxa"/>
            <w:tcBorders>
              <w:top w:val="single" w:sz="4" w:space="0" w:color="auto"/>
              <w:left w:val="nil"/>
              <w:bottom w:val="single" w:sz="18" w:space="0" w:color="000000"/>
              <w:right w:val="single" w:sz="18" w:space="0" w:color="000000"/>
            </w:tcBorders>
            <w:shd w:val="clear" w:color="auto" w:fill="FFFFFF"/>
            <w:tcMar>
              <w:top w:w="30" w:type="dxa"/>
              <w:left w:w="30" w:type="dxa"/>
              <w:bottom w:w="30" w:type="dxa"/>
              <w:right w:w="30" w:type="dxa"/>
            </w:tcMar>
          </w:tcPr>
          <w:p w:rsidR="00E304F6" w:rsidRPr="00CE651F" w:rsidRDefault="00E304F6" w:rsidP="00E13075">
            <w:pPr>
              <w:autoSpaceDE w:val="0"/>
              <w:autoSpaceDN w:val="0"/>
              <w:adjustRightInd w:val="0"/>
              <w:spacing w:line="320" w:lineRule="atLeast"/>
              <w:rPr>
                <w:rFonts w:ascii="Arial" w:hAnsi="Arial" w:cs="Arial"/>
                <w:b/>
                <w:color w:val="000000"/>
              </w:rPr>
            </w:pPr>
            <w:r w:rsidRPr="00CE651F">
              <w:rPr>
                <w:rFonts w:ascii="Arial" w:hAnsi="Arial" w:cs="Arial"/>
                <w:b/>
                <w:color w:val="000000"/>
              </w:rPr>
              <w:t>Total</w:t>
            </w:r>
          </w:p>
        </w:tc>
        <w:tc>
          <w:tcPr>
            <w:tcW w:w="1440" w:type="dxa"/>
            <w:tcBorders>
              <w:top w:val="single" w:sz="4" w:space="0" w:color="auto"/>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E304F6" w:rsidRPr="00CE651F" w:rsidRDefault="00E304F6" w:rsidP="00E13075">
            <w:pPr>
              <w:autoSpaceDE w:val="0"/>
              <w:autoSpaceDN w:val="0"/>
              <w:adjustRightInd w:val="0"/>
              <w:spacing w:line="320" w:lineRule="atLeast"/>
              <w:jc w:val="right"/>
              <w:rPr>
                <w:rFonts w:ascii="Arial" w:hAnsi="Arial" w:cs="Arial"/>
                <w:b/>
                <w:color w:val="000000"/>
              </w:rPr>
            </w:pPr>
            <w:r w:rsidRPr="00CE651F">
              <w:rPr>
                <w:rFonts w:ascii="Arial" w:hAnsi="Arial" w:cs="Arial"/>
                <w:b/>
                <w:color w:val="000000"/>
              </w:rPr>
              <w:t>160</w:t>
            </w:r>
          </w:p>
        </w:tc>
        <w:tc>
          <w:tcPr>
            <w:tcW w:w="1980" w:type="dxa"/>
            <w:tcBorders>
              <w:top w:val="single" w:sz="4" w:space="0" w:color="auto"/>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E304F6" w:rsidRPr="00CE651F" w:rsidRDefault="00E304F6" w:rsidP="00E13075">
            <w:pPr>
              <w:autoSpaceDE w:val="0"/>
              <w:autoSpaceDN w:val="0"/>
              <w:adjustRightInd w:val="0"/>
              <w:spacing w:line="320" w:lineRule="atLeast"/>
              <w:jc w:val="right"/>
              <w:rPr>
                <w:rFonts w:ascii="Arial" w:hAnsi="Arial" w:cs="Arial"/>
                <w:b/>
                <w:color w:val="000000"/>
              </w:rPr>
            </w:pPr>
            <w:r w:rsidRPr="00CE651F">
              <w:rPr>
                <w:rFonts w:ascii="Arial" w:hAnsi="Arial" w:cs="Arial"/>
                <w:b/>
                <w:color w:val="000000"/>
              </w:rPr>
              <w:t>100.0</w:t>
            </w:r>
          </w:p>
        </w:tc>
      </w:tr>
    </w:tbl>
    <w:p w:rsidR="00E304F6" w:rsidRPr="00345164" w:rsidRDefault="00E304F6" w:rsidP="00E304F6">
      <w:pPr>
        <w:autoSpaceDE w:val="0"/>
        <w:autoSpaceDN w:val="0"/>
        <w:adjustRightInd w:val="0"/>
        <w:spacing w:line="400" w:lineRule="atLeast"/>
        <w:rPr>
          <w:rFonts w:ascii="Arial" w:hAnsi="Arial" w:cs="Arial"/>
          <w:b/>
          <w:i/>
          <w:iCs/>
        </w:rPr>
      </w:pPr>
      <w:r w:rsidRPr="00345164">
        <w:rPr>
          <w:rFonts w:ascii="Arial" w:hAnsi="Arial" w:cs="Arial"/>
          <w:b/>
          <w:i/>
          <w:iCs/>
        </w:rPr>
        <w:t>Source: Own survey results, 2010</w:t>
      </w:r>
    </w:p>
    <w:p w:rsidR="00E304F6" w:rsidRDefault="00E304F6" w:rsidP="00E304F6">
      <w:pPr>
        <w:autoSpaceDE w:val="0"/>
        <w:autoSpaceDN w:val="0"/>
        <w:adjustRightInd w:val="0"/>
        <w:spacing w:line="400" w:lineRule="atLeast"/>
        <w:rPr>
          <w:b/>
        </w:rPr>
      </w:pPr>
    </w:p>
    <w:p w:rsidR="00E304F6" w:rsidRDefault="00E304F6" w:rsidP="00E304F6">
      <w:pPr>
        <w:autoSpaceDE w:val="0"/>
        <w:autoSpaceDN w:val="0"/>
        <w:adjustRightInd w:val="0"/>
        <w:spacing w:line="360" w:lineRule="auto"/>
        <w:jc w:val="both"/>
        <w:rPr>
          <w:rFonts w:ascii="Times-Roman" w:hAnsi="Times-Roman" w:cs="Times-Roman"/>
        </w:rPr>
      </w:pPr>
      <w:r>
        <w:rPr>
          <w:rFonts w:ascii="Times-Roman" w:hAnsi="Times-Roman" w:cs="Times-Roman"/>
        </w:rPr>
        <w:t xml:space="preserve">As in the table 4.7 indicated 44.4% of respondents reveal that their water services face failures once a year and 24.4% say occurrence of failures are twice a year in the service. These shows as the majority of existing water services face failures at least once in a year. Here continuous follow up of the </w:t>
      </w:r>
      <w:r>
        <w:rPr>
          <w:rFonts w:ascii="Arial" w:hAnsi="Arial" w:cs="Arial"/>
        </w:rPr>
        <w:t>local technicians using their own experience in maintaining minor problems of water schemes helps to reduce the occurrence of breakdown frequently.</w:t>
      </w:r>
    </w:p>
    <w:p w:rsidR="00E304F6" w:rsidRDefault="00E304F6" w:rsidP="00E304F6">
      <w:pPr>
        <w:autoSpaceDE w:val="0"/>
        <w:autoSpaceDN w:val="0"/>
        <w:adjustRightInd w:val="0"/>
        <w:spacing w:line="360" w:lineRule="auto"/>
        <w:jc w:val="both"/>
        <w:rPr>
          <w:rFonts w:ascii="Arial" w:hAnsi="Arial" w:cs="Arial"/>
          <w:color w:val="FF0000"/>
        </w:rPr>
      </w:pPr>
    </w:p>
    <w:p w:rsidR="00E304F6" w:rsidRDefault="00E304F6" w:rsidP="00E304F6">
      <w:pPr>
        <w:autoSpaceDE w:val="0"/>
        <w:autoSpaceDN w:val="0"/>
        <w:adjustRightInd w:val="0"/>
        <w:spacing w:line="360" w:lineRule="auto"/>
        <w:jc w:val="both"/>
        <w:rPr>
          <w:rFonts w:ascii="Arial" w:hAnsi="Arial" w:cs="Arial"/>
          <w:b/>
          <w:color w:val="000000"/>
          <w:sz w:val="28"/>
          <w:szCs w:val="28"/>
        </w:rPr>
      </w:pPr>
      <w:r>
        <w:rPr>
          <w:rFonts w:ascii="Arial" w:hAnsi="Arial" w:cs="Arial"/>
          <w:b/>
          <w:bCs/>
          <w:iCs/>
          <w:sz w:val="28"/>
          <w:szCs w:val="28"/>
        </w:rPr>
        <w:t>4.4</w:t>
      </w:r>
      <w:r>
        <w:rPr>
          <w:rFonts w:ascii="Arial" w:hAnsi="Arial" w:cs="Arial"/>
          <w:b/>
          <w:bCs/>
          <w:sz w:val="28"/>
          <w:szCs w:val="28"/>
        </w:rPr>
        <w:t xml:space="preserve">. </w:t>
      </w:r>
      <w:r>
        <w:rPr>
          <w:rFonts w:ascii="Arial" w:hAnsi="Arial" w:cs="Arial"/>
          <w:b/>
          <w:color w:val="000000"/>
          <w:sz w:val="28"/>
          <w:szCs w:val="28"/>
        </w:rPr>
        <w:t xml:space="preserve">Rural Water Supply Services under Community-based </w:t>
      </w:r>
      <w:r>
        <w:rPr>
          <w:rFonts w:ascii="Arial" w:hAnsi="Arial" w:cs="Arial"/>
          <w:b/>
          <w:color w:val="000000"/>
          <w:sz w:val="28"/>
          <w:szCs w:val="28"/>
        </w:rPr>
        <w:tab/>
        <w:t>Management</w:t>
      </w:r>
    </w:p>
    <w:p w:rsidR="00E304F6" w:rsidRDefault="00E304F6" w:rsidP="00E304F6">
      <w:pPr>
        <w:autoSpaceDE w:val="0"/>
        <w:autoSpaceDN w:val="0"/>
        <w:adjustRightInd w:val="0"/>
        <w:spacing w:line="360" w:lineRule="auto"/>
        <w:jc w:val="both"/>
        <w:rPr>
          <w:rFonts w:ascii="Arial" w:hAnsi="Arial" w:cs="Arial"/>
          <w:b/>
          <w:bCs/>
          <w:color w:val="000000"/>
        </w:rPr>
      </w:pPr>
    </w:p>
    <w:p w:rsidR="00E304F6" w:rsidRDefault="00E304F6" w:rsidP="00E304F6">
      <w:pPr>
        <w:autoSpaceDE w:val="0"/>
        <w:autoSpaceDN w:val="0"/>
        <w:adjustRightInd w:val="0"/>
        <w:spacing w:line="360" w:lineRule="auto"/>
        <w:jc w:val="both"/>
        <w:rPr>
          <w:rFonts w:ascii="Arial" w:hAnsi="Arial" w:cs="Arial"/>
          <w:b/>
          <w:bCs/>
          <w:color w:val="000000"/>
          <w:sz w:val="23"/>
          <w:szCs w:val="23"/>
        </w:rPr>
      </w:pPr>
      <w:r>
        <w:rPr>
          <w:rFonts w:ascii="Arial" w:hAnsi="Arial" w:cs="Arial"/>
          <w:b/>
          <w:bCs/>
          <w:color w:val="000000"/>
          <w:sz w:val="23"/>
          <w:szCs w:val="23"/>
        </w:rPr>
        <w:t xml:space="preserve">Community Participation </w:t>
      </w:r>
    </w:p>
    <w:p w:rsidR="000122ED" w:rsidRDefault="000122ED" w:rsidP="00E304F6">
      <w:pPr>
        <w:autoSpaceDE w:val="0"/>
        <w:autoSpaceDN w:val="0"/>
        <w:adjustRightInd w:val="0"/>
        <w:spacing w:line="360" w:lineRule="auto"/>
        <w:jc w:val="both"/>
        <w:rPr>
          <w:rFonts w:ascii="Arial" w:hAnsi="Arial" w:cs="Arial"/>
          <w:b/>
          <w:bCs/>
          <w:color w:val="000000"/>
          <w:sz w:val="23"/>
          <w:szCs w:val="23"/>
        </w:rPr>
      </w:pPr>
    </w:p>
    <w:p w:rsidR="00E304F6" w:rsidRPr="0095461F" w:rsidRDefault="00E304F6" w:rsidP="00E304F6">
      <w:pPr>
        <w:autoSpaceDE w:val="0"/>
        <w:autoSpaceDN w:val="0"/>
        <w:adjustRightInd w:val="0"/>
        <w:spacing w:line="360" w:lineRule="auto"/>
        <w:jc w:val="both"/>
        <w:rPr>
          <w:rFonts w:ascii="Arial" w:hAnsi="Arial" w:cs="Arial"/>
          <w:color w:val="000000"/>
        </w:rPr>
      </w:pPr>
      <w:r w:rsidRPr="0095461F">
        <w:rPr>
          <w:rFonts w:ascii="Arial" w:hAnsi="Arial" w:cs="Arial"/>
          <w:color w:val="000000"/>
        </w:rPr>
        <w:t>Community participation in project activities is considered as very important because it builds a sense of ownership and commitment among the local people. Participation can take many forms, for example users may be involved in planning, management or even contributing money, labor and ideas.</w:t>
      </w:r>
    </w:p>
    <w:p w:rsidR="00E304F6" w:rsidRDefault="00E304F6" w:rsidP="00E304F6">
      <w:pPr>
        <w:autoSpaceDE w:val="0"/>
        <w:autoSpaceDN w:val="0"/>
        <w:adjustRightInd w:val="0"/>
        <w:spacing w:line="360" w:lineRule="auto"/>
        <w:jc w:val="both"/>
        <w:rPr>
          <w:rFonts w:ascii="Arial" w:hAnsi="Arial" w:cs="Arial"/>
          <w:color w:val="000000"/>
        </w:rPr>
      </w:pPr>
    </w:p>
    <w:p w:rsidR="000122ED" w:rsidRDefault="000122ED" w:rsidP="00E304F6">
      <w:pPr>
        <w:autoSpaceDE w:val="0"/>
        <w:autoSpaceDN w:val="0"/>
        <w:adjustRightInd w:val="0"/>
        <w:spacing w:line="360" w:lineRule="auto"/>
        <w:jc w:val="both"/>
        <w:rPr>
          <w:rFonts w:ascii="Arial" w:hAnsi="Arial" w:cs="Arial"/>
          <w:color w:val="000000"/>
        </w:rPr>
      </w:pPr>
    </w:p>
    <w:p w:rsidR="000122ED" w:rsidRDefault="000122ED" w:rsidP="00E304F6">
      <w:pPr>
        <w:autoSpaceDE w:val="0"/>
        <w:autoSpaceDN w:val="0"/>
        <w:adjustRightInd w:val="0"/>
        <w:spacing w:line="360" w:lineRule="auto"/>
        <w:jc w:val="both"/>
        <w:rPr>
          <w:rFonts w:ascii="Arial" w:hAnsi="Arial" w:cs="Arial"/>
          <w:color w:val="000000"/>
        </w:rPr>
      </w:pPr>
    </w:p>
    <w:p w:rsidR="00E304F6" w:rsidRPr="00890132" w:rsidRDefault="00E304F6" w:rsidP="00E304F6">
      <w:pPr>
        <w:autoSpaceDE w:val="0"/>
        <w:autoSpaceDN w:val="0"/>
        <w:adjustRightInd w:val="0"/>
        <w:spacing w:line="360" w:lineRule="auto"/>
        <w:jc w:val="both"/>
        <w:rPr>
          <w:rFonts w:ascii="Arial" w:hAnsi="Arial" w:cs="Arial"/>
          <w:b/>
          <w:bCs/>
        </w:rPr>
      </w:pPr>
      <w:r>
        <w:rPr>
          <w:rFonts w:ascii="Arial" w:hAnsi="Arial" w:cs="Arial"/>
          <w:b/>
          <w:bCs/>
        </w:rPr>
        <w:lastRenderedPageBreak/>
        <w:t>Table 4.8:- Frequency of Community participation in project planning</w:t>
      </w:r>
    </w:p>
    <w:tbl>
      <w:tblPr>
        <w:tblW w:w="93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580"/>
        <w:gridCol w:w="1620"/>
        <w:gridCol w:w="2160"/>
      </w:tblGrid>
      <w:tr w:rsidR="00E304F6">
        <w:trPr>
          <w:cantSplit/>
          <w:trHeight w:val="455"/>
          <w:tblHeader/>
        </w:trPr>
        <w:tc>
          <w:tcPr>
            <w:tcW w:w="5580"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60" w:lineRule="auto"/>
              <w:jc w:val="both"/>
              <w:rPr>
                <w:rFonts w:ascii="Arial" w:hAnsi="Arial" w:cs="Arial"/>
                <w:color w:val="000000"/>
              </w:rPr>
            </w:pPr>
            <w:r>
              <w:rPr>
                <w:rFonts w:ascii="Arial" w:hAnsi="Arial" w:cs="Arial"/>
                <w:b/>
                <w:bCs/>
                <w:color w:val="000000"/>
              </w:rPr>
              <w:t>How do you see your participation in the planning process?</w:t>
            </w:r>
          </w:p>
          <w:p w:rsidR="00E304F6" w:rsidRDefault="00E304F6" w:rsidP="00E13075">
            <w:pPr>
              <w:autoSpaceDE w:val="0"/>
              <w:autoSpaceDN w:val="0"/>
              <w:adjustRightInd w:val="0"/>
            </w:pPr>
          </w:p>
        </w:tc>
        <w:tc>
          <w:tcPr>
            <w:tcW w:w="162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tcPr>
          <w:p w:rsidR="00E304F6" w:rsidRDefault="00E304F6" w:rsidP="00E13075">
            <w:pPr>
              <w:autoSpaceDE w:val="0"/>
              <w:autoSpaceDN w:val="0"/>
              <w:adjustRightInd w:val="0"/>
              <w:spacing w:line="320" w:lineRule="atLeast"/>
              <w:rPr>
                <w:rFonts w:ascii="Arial" w:hAnsi="Arial" w:cs="Arial"/>
                <w:b/>
                <w:color w:val="000000"/>
              </w:rPr>
            </w:pPr>
            <w:r>
              <w:rPr>
                <w:rFonts w:ascii="Arial" w:hAnsi="Arial" w:cs="Arial"/>
                <w:b/>
                <w:color w:val="000000"/>
              </w:rPr>
              <w:t>Frequency</w:t>
            </w:r>
          </w:p>
        </w:tc>
        <w:tc>
          <w:tcPr>
            <w:tcW w:w="216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tcPr>
          <w:p w:rsidR="00E304F6" w:rsidRDefault="00E304F6" w:rsidP="00E13075">
            <w:pPr>
              <w:autoSpaceDE w:val="0"/>
              <w:autoSpaceDN w:val="0"/>
              <w:adjustRightInd w:val="0"/>
              <w:spacing w:line="320" w:lineRule="atLeast"/>
              <w:jc w:val="center"/>
              <w:rPr>
                <w:rFonts w:ascii="Arial" w:hAnsi="Arial" w:cs="Arial"/>
                <w:b/>
                <w:color w:val="000000"/>
              </w:rPr>
            </w:pPr>
            <w:r>
              <w:rPr>
                <w:rFonts w:ascii="Arial" w:hAnsi="Arial" w:cs="Arial"/>
                <w:b/>
                <w:color w:val="000000"/>
              </w:rPr>
              <w:t>Percent</w:t>
            </w:r>
          </w:p>
        </w:tc>
      </w:tr>
      <w:tr w:rsidR="00E304F6">
        <w:trPr>
          <w:cantSplit/>
          <w:trHeight w:val="455"/>
          <w:tblHeader/>
        </w:trPr>
        <w:tc>
          <w:tcPr>
            <w:tcW w:w="5580"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Low</w:t>
            </w:r>
          </w:p>
        </w:tc>
        <w:tc>
          <w:tcPr>
            <w:tcW w:w="162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82</w:t>
            </w:r>
          </w:p>
        </w:tc>
        <w:tc>
          <w:tcPr>
            <w:tcW w:w="216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52.0</w:t>
            </w:r>
          </w:p>
        </w:tc>
      </w:tr>
      <w:tr w:rsidR="00E304F6">
        <w:trPr>
          <w:cantSplit/>
          <w:trHeight w:val="478"/>
          <w:tblHeader/>
        </w:trPr>
        <w:tc>
          <w:tcPr>
            <w:tcW w:w="5580"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Medium</w:t>
            </w:r>
          </w:p>
        </w:tc>
        <w:tc>
          <w:tcPr>
            <w:tcW w:w="162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38</w:t>
            </w:r>
          </w:p>
        </w:tc>
        <w:tc>
          <w:tcPr>
            <w:tcW w:w="21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24.0</w:t>
            </w:r>
          </w:p>
        </w:tc>
      </w:tr>
      <w:tr w:rsidR="00E304F6">
        <w:trPr>
          <w:cantSplit/>
          <w:trHeight w:val="455"/>
          <w:tblHeader/>
        </w:trPr>
        <w:tc>
          <w:tcPr>
            <w:tcW w:w="5580"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High</w:t>
            </w:r>
          </w:p>
        </w:tc>
        <w:tc>
          <w:tcPr>
            <w:tcW w:w="162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36</w:t>
            </w:r>
          </w:p>
        </w:tc>
        <w:tc>
          <w:tcPr>
            <w:tcW w:w="21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22.o</w:t>
            </w:r>
          </w:p>
        </w:tc>
      </w:tr>
      <w:tr w:rsidR="00E304F6">
        <w:trPr>
          <w:cantSplit/>
          <w:trHeight w:val="455"/>
          <w:tblHeader/>
        </w:trPr>
        <w:tc>
          <w:tcPr>
            <w:tcW w:w="5580" w:type="dxa"/>
            <w:tcBorders>
              <w:top w:val="nil"/>
              <w:left w:val="nil"/>
              <w:bottom w:val="single" w:sz="4" w:space="0" w:color="auto"/>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Very high</w:t>
            </w:r>
          </w:p>
        </w:tc>
        <w:tc>
          <w:tcPr>
            <w:tcW w:w="1620" w:type="dxa"/>
            <w:tcBorders>
              <w:top w:val="nil"/>
              <w:left w:val="single" w:sz="18" w:space="0" w:color="000000"/>
              <w:bottom w:val="single" w:sz="4" w:space="0" w:color="auto"/>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4</w:t>
            </w:r>
          </w:p>
        </w:tc>
        <w:tc>
          <w:tcPr>
            <w:tcW w:w="2160" w:type="dxa"/>
            <w:tcBorders>
              <w:top w:val="nil"/>
              <w:left w:val="single" w:sz="8" w:space="0" w:color="000000"/>
              <w:bottom w:val="single" w:sz="4" w:space="0" w:color="auto"/>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2.0</w:t>
            </w:r>
          </w:p>
        </w:tc>
      </w:tr>
      <w:tr w:rsidR="00E304F6">
        <w:trPr>
          <w:cantSplit/>
          <w:trHeight w:val="478"/>
        </w:trPr>
        <w:tc>
          <w:tcPr>
            <w:tcW w:w="5580" w:type="dxa"/>
            <w:tcBorders>
              <w:top w:val="single" w:sz="4" w:space="0" w:color="auto"/>
              <w:left w:val="nil"/>
              <w:bottom w:val="single" w:sz="18" w:space="0" w:color="000000"/>
              <w:right w:val="single" w:sz="18" w:space="0" w:color="000000"/>
            </w:tcBorders>
            <w:shd w:val="clear" w:color="auto" w:fill="FFFFFF"/>
            <w:tcMar>
              <w:top w:w="30" w:type="dxa"/>
              <w:left w:w="30" w:type="dxa"/>
              <w:bottom w:w="30" w:type="dxa"/>
              <w:right w:w="30" w:type="dxa"/>
            </w:tcMar>
          </w:tcPr>
          <w:p w:rsidR="00E304F6" w:rsidRPr="000553E5" w:rsidRDefault="00E304F6" w:rsidP="00E13075">
            <w:pPr>
              <w:autoSpaceDE w:val="0"/>
              <w:autoSpaceDN w:val="0"/>
              <w:adjustRightInd w:val="0"/>
              <w:spacing w:line="320" w:lineRule="atLeast"/>
              <w:rPr>
                <w:rFonts w:ascii="Arial" w:hAnsi="Arial" w:cs="Arial"/>
                <w:b/>
                <w:color w:val="000000"/>
              </w:rPr>
            </w:pPr>
            <w:r w:rsidRPr="000553E5">
              <w:rPr>
                <w:rFonts w:ascii="Arial" w:hAnsi="Arial" w:cs="Arial"/>
                <w:b/>
                <w:color w:val="000000"/>
              </w:rPr>
              <w:t>Total</w:t>
            </w:r>
          </w:p>
        </w:tc>
        <w:tc>
          <w:tcPr>
            <w:tcW w:w="1620" w:type="dxa"/>
            <w:tcBorders>
              <w:top w:val="single" w:sz="4" w:space="0" w:color="auto"/>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E304F6" w:rsidRPr="000553E5" w:rsidRDefault="00E304F6" w:rsidP="00E13075">
            <w:pPr>
              <w:autoSpaceDE w:val="0"/>
              <w:autoSpaceDN w:val="0"/>
              <w:adjustRightInd w:val="0"/>
              <w:spacing w:line="320" w:lineRule="atLeast"/>
              <w:jc w:val="right"/>
              <w:rPr>
                <w:rFonts w:ascii="Arial" w:hAnsi="Arial" w:cs="Arial"/>
                <w:b/>
                <w:color w:val="000000"/>
              </w:rPr>
            </w:pPr>
            <w:r w:rsidRPr="000553E5">
              <w:rPr>
                <w:rFonts w:ascii="Arial" w:hAnsi="Arial" w:cs="Arial"/>
                <w:b/>
                <w:color w:val="000000"/>
              </w:rPr>
              <w:t>160</w:t>
            </w:r>
          </w:p>
        </w:tc>
        <w:tc>
          <w:tcPr>
            <w:tcW w:w="2160" w:type="dxa"/>
            <w:tcBorders>
              <w:top w:val="single" w:sz="4" w:space="0" w:color="auto"/>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E304F6" w:rsidRPr="000553E5" w:rsidRDefault="00E304F6" w:rsidP="00E13075">
            <w:pPr>
              <w:autoSpaceDE w:val="0"/>
              <w:autoSpaceDN w:val="0"/>
              <w:adjustRightInd w:val="0"/>
              <w:spacing w:line="320" w:lineRule="atLeast"/>
              <w:jc w:val="right"/>
              <w:rPr>
                <w:rFonts w:ascii="Arial" w:hAnsi="Arial" w:cs="Arial"/>
                <w:b/>
                <w:color w:val="000000"/>
              </w:rPr>
            </w:pPr>
            <w:r w:rsidRPr="000553E5">
              <w:rPr>
                <w:rFonts w:ascii="Arial" w:hAnsi="Arial" w:cs="Arial"/>
                <w:b/>
                <w:color w:val="000000"/>
              </w:rPr>
              <w:t>100.0</w:t>
            </w:r>
          </w:p>
        </w:tc>
      </w:tr>
    </w:tbl>
    <w:p w:rsidR="00E304F6" w:rsidRPr="00345164" w:rsidRDefault="00E304F6" w:rsidP="00E304F6">
      <w:pPr>
        <w:autoSpaceDE w:val="0"/>
        <w:autoSpaceDN w:val="0"/>
        <w:adjustRightInd w:val="0"/>
        <w:spacing w:line="400" w:lineRule="atLeast"/>
        <w:rPr>
          <w:rFonts w:ascii="Arial" w:hAnsi="Arial" w:cs="Arial"/>
          <w:b/>
          <w:i/>
          <w:iCs/>
        </w:rPr>
      </w:pPr>
      <w:r w:rsidRPr="00345164">
        <w:rPr>
          <w:rFonts w:ascii="Arial" w:hAnsi="Arial" w:cs="Arial"/>
          <w:b/>
          <w:i/>
          <w:iCs/>
        </w:rPr>
        <w:t>Source: Own survey results, 2010</w:t>
      </w:r>
    </w:p>
    <w:p w:rsidR="00E304F6" w:rsidRDefault="00E304F6" w:rsidP="00E304F6">
      <w:pPr>
        <w:spacing w:line="360" w:lineRule="auto"/>
        <w:jc w:val="both"/>
        <w:rPr>
          <w:rFonts w:ascii="Arial" w:hAnsi="Arial" w:cs="Arial"/>
        </w:rPr>
      </w:pPr>
    </w:p>
    <w:p w:rsidR="00E304F6" w:rsidRDefault="00E304F6" w:rsidP="00E304F6">
      <w:pPr>
        <w:autoSpaceDE w:val="0"/>
        <w:autoSpaceDN w:val="0"/>
        <w:adjustRightInd w:val="0"/>
        <w:spacing w:line="360" w:lineRule="auto"/>
        <w:jc w:val="both"/>
        <w:rPr>
          <w:rFonts w:ascii="Arial" w:hAnsi="Arial" w:cs="Arial"/>
          <w:b/>
          <w:bCs/>
          <w:i/>
          <w:iCs/>
          <w:color w:val="000000"/>
          <w:sz w:val="23"/>
          <w:szCs w:val="23"/>
        </w:rPr>
      </w:pPr>
      <w:r>
        <w:rPr>
          <w:rFonts w:ascii="Arial" w:hAnsi="Arial" w:cs="Arial"/>
          <w:color w:val="000000"/>
        </w:rPr>
        <w:t xml:space="preserve">The majority of respondents in villages did not participate in the planning for the establishment of water scheme, as in table 4.7 indicated 52% of respondents reported their participation is low. And 24% of respondents were medium, they attended the planning meeting, but their participation was not active because they did not contribute ideas. From this we can understand community participation in project planning was low. This is mainly due to lack of information from their leaders and the approaches used by the water providers when implementing water projects. Low level of participation in planning has adverse impact in monitoring and people lucks sense of ownership as a result sustainable use of water schemes is failed. </w:t>
      </w:r>
    </w:p>
    <w:p w:rsidR="00E304F6" w:rsidRDefault="00E304F6" w:rsidP="00E304F6">
      <w:pPr>
        <w:autoSpaceDE w:val="0"/>
        <w:autoSpaceDN w:val="0"/>
        <w:adjustRightInd w:val="0"/>
        <w:spacing w:line="360" w:lineRule="auto"/>
        <w:jc w:val="both"/>
        <w:rPr>
          <w:rFonts w:ascii="Arial" w:hAnsi="Arial" w:cs="Arial"/>
          <w:color w:val="000000"/>
          <w:sz w:val="23"/>
          <w:szCs w:val="23"/>
        </w:rPr>
      </w:pPr>
    </w:p>
    <w:p w:rsidR="00E304F6" w:rsidRDefault="00E304F6" w:rsidP="00E304F6">
      <w:pPr>
        <w:autoSpaceDE w:val="0"/>
        <w:autoSpaceDN w:val="0"/>
        <w:adjustRightInd w:val="0"/>
        <w:spacing w:line="360" w:lineRule="auto"/>
        <w:jc w:val="both"/>
        <w:rPr>
          <w:rFonts w:ascii="Arial" w:hAnsi="Arial" w:cs="Arial"/>
        </w:rPr>
      </w:pPr>
      <w:r>
        <w:rPr>
          <w:rFonts w:ascii="Arial" w:hAnsi="Arial" w:cs="Arial"/>
          <w:color w:val="000000"/>
        </w:rPr>
        <w:t xml:space="preserve">The technical officer from the office of Water, Mine and Energy of Enderta Woreda indicates that participatory approaches are used when implementing project activities. Village meetings were cited as the highest organ where water problems were discussed and agreed by the communities. Plans of activities were discussed in the village meetings where communities had opportunities to give their suggestions and comments on what should be done to improve the proposed plan. Communities also participated in identifying location of the water taps, reliable water sources and in electing the management body of the water scheme. </w:t>
      </w:r>
      <w:r w:rsidRPr="00F01583">
        <w:rPr>
          <w:rFonts w:ascii="Arial" w:hAnsi="Arial" w:cs="Arial"/>
        </w:rPr>
        <w:t xml:space="preserve">Sustainability is higher when demand is expressed directly by </w:t>
      </w:r>
      <w:r>
        <w:rPr>
          <w:rFonts w:ascii="Arial" w:hAnsi="Arial" w:cs="Arial"/>
        </w:rPr>
        <w:t>h</w:t>
      </w:r>
      <w:r w:rsidRPr="00F01583">
        <w:rPr>
          <w:rFonts w:ascii="Arial" w:hAnsi="Arial" w:cs="Arial"/>
        </w:rPr>
        <w:t>ousehold members, not</w:t>
      </w:r>
      <w:r>
        <w:rPr>
          <w:rFonts w:ascii="Arial" w:hAnsi="Arial" w:cs="Arial"/>
        </w:rPr>
        <w:t xml:space="preserve"> </w:t>
      </w:r>
      <w:r w:rsidRPr="00F01583">
        <w:rPr>
          <w:rFonts w:ascii="Arial" w:hAnsi="Arial" w:cs="Arial"/>
        </w:rPr>
        <w:t>through traditional leaders or community</w:t>
      </w:r>
      <w:r w:rsidRPr="009B6CCE">
        <w:rPr>
          <w:rFonts w:ascii="Arial" w:hAnsi="Arial" w:cs="Arial"/>
          <w:color w:val="00D1A1"/>
          <w:sz w:val="18"/>
          <w:szCs w:val="18"/>
        </w:rPr>
        <w:t xml:space="preserve"> </w:t>
      </w:r>
      <w:r w:rsidRPr="00DA3222">
        <w:rPr>
          <w:rFonts w:ascii="Arial" w:hAnsi="Arial" w:cs="Arial"/>
        </w:rPr>
        <w:t>representatives</w:t>
      </w:r>
      <w:r>
        <w:rPr>
          <w:rFonts w:ascii="Arial" w:hAnsi="Arial" w:cs="Arial"/>
        </w:rPr>
        <w:t>.</w:t>
      </w:r>
      <w:r>
        <w:rPr>
          <w:rFonts w:ascii="Arial" w:hAnsi="Arial" w:cs="Arial"/>
          <w:color w:val="000000"/>
        </w:rPr>
        <w:t xml:space="preserve"> However, a majority of water providers affirmed that village local </w:t>
      </w:r>
      <w:r>
        <w:rPr>
          <w:rFonts w:ascii="Arial" w:hAnsi="Arial" w:cs="Arial"/>
          <w:color w:val="000000"/>
        </w:rPr>
        <w:lastRenderedPageBreak/>
        <w:t xml:space="preserve">leaders and water committees were important in the planning process. Therefore, water providers should focus in village meeting with the community when they are preparing their plan.  </w:t>
      </w:r>
    </w:p>
    <w:p w:rsidR="00E304F6" w:rsidRPr="00890132" w:rsidRDefault="00E304F6" w:rsidP="00E304F6">
      <w:pPr>
        <w:autoSpaceDE w:val="0"/>
        <w:autoSpaceDN w:val="0"/>
        <w:adjustRightInd w:val="0"/>
        <w:spacing w:line="360" w:lineRule="auto"/>
        <w:jc w:val="both"/>
        <w:rPr>
          <w:rFonts w:ascii="Arial" w:hAnsi="Arial" w:cs="Arial"/>
        </w:rPr>
      </w:pPr>
    </w:p>
    <w:p w:rsidR="00E304F6" w:rsidRDefault="00E304F6" w:rsidP="00E304F6">
      <w:pPr>
        <w:autoSpaceDE w:val="0"/>
        <w:autoSpaceDN w:val="0"/>
        <w:adjustRightInd w:val="0"/>
        <w:spacing w:line="360" w:lineRule="auto"/>
        <w:jc w:val="both"/>
        <w:rPr>
          <w:rFonts w:ascii="Arial" w:hAnsi="Arial" w:cs="Arial"/>
          <w:b/>
          <w:bCs/>
          <w:i/>
          <w:iCs/>
          <w:sz w:val="23"/>
          <w:szCs w:val="23"/>
        </w:rPr>
      </w:pPr>
      <w:r>
        <w:rPr>
          <w:rFonts w:ascii="Arial" w:hAnsi="Arial" w:cs="Arial"/>
          <w:b/>
          <w:bCs/>
          <w:i/>
          <w:iCs/>
          <w:sz w:val="23"/>
          <w:szCs w:val="23"/>
        </w:rPr>
        <w:t>Type of participation</w:t>
      </w:r>
    </w:p>
    <w:p w:rsidR="00E304F6" w:rsidRDefault="00E304F6" w:rsidP="00E304F6">
      <w:pPr>
        <w:autoSpaceDE w:val="0"/>
        <w:autoSpaceDN w:val="0"/>
        <w:adjustRightInd w:val="0"/>
        <w:spacing w:line="360" w:lineRule="auto"/>
        <w:jc w:val="both"/>
        <w:rPr>
          <w:rFonts w:ascii="Arial" w:hAnsi="Arial" w:cs="Arial"/>
        </w:rPr>
      </w:pPr>
    </w:p>
    <w:p w:rsidR="00E304F6" w:rsidRPr="00890132" w:rsidRDefault="00E304F6" w:rsidP="00E304F6">
      <w:pPr>
        <w:autoSpaceDE w:val="0"/>
        <w:autoSpaceDN w:val="0"/>
        <w:adjustRightInd w:val="0"/>
        <w:spacing w:line="360" w:lineRule="auto"/>
        <w:jc w:val="both"/>
        <w:rPr>
          <w:rFonts w:ascii="Arial" w:hAnsi="Arial" w:cs="Arial"/>
          <w:b/>
        </w:rPr>
      </w:pPr>
      <w:r>
        <w:rPr>
          <w:rFonts w:ascii="Arial" w:hAnsi="Arial" w:cs="Arial"/>
          <w:b/>
        </w:rPr>
        <w:t>Table 4.9:-Type of Participation in Water Scheme Development</w:t>
      </w:r>
    </w:p>
    <w:tbl>
      <w:tblPr>
        <w:tblW w:w="93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786"/>
        <w:gridCol w:w="2628"/>
        <w:gridCol w:w="2961"/>
      </w:tblGrid>
      <w:tr w:rsidR="00E304F6">
        <w:trPr>
          <w:cantSplit/>
          <w:trHeight w:val="829"/>
          <w:tblHeader/>
        </w:trPr>
        <w:tc>
          <w:tcPr>
            <w:tcW w:w="3786"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60" w:lineRule="auto"/>
              <w:rPr>
                <w:rFonts w:ascii="Arial" w:hAnsi="Arial" w:cs="Arial"/>
              </w:rPr>
            </w:pPr>
            <w:r>
              <w:rPr>
                <w:rFonts w:ascii="Arial" w:hAnsi="Arial" w:cs="Arial"/>
                <w:b/>
                <w:bCs/>
                <w:color w:val="000000"/>
              </w:rPr>
              <w:t>What was your contribution during the scheme construction?</w:t>
            </w:r>
          </w:p>
        </w:tc>
        <w:tc>
          <w:tcPr>
            <w:tcW w:w="2628"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tcPr>
          <w:p w:rsidR="00E304F6" w:rsidRDefault="00E304F6" w:rsidP="00E13075">
            <w:pPr>
              <w:autoSpaceDE w:val="0"/>
              <w:autoSpaceDN w:val="0"/>
              <w:adjustRightInd w:val="0"/>
              <w:spacing w:line="360" w:lineRule="auto"/>
              <w:jc w:val="center"/>
              <w:rPr>
                <w:rFonts w:ascii="Arial" w:hAnsi="Arial" w:cs="Arial"/>
                <w:color w:val="000000"/>
              </w:rPr>
            </w:pPr>
            <w:r>
              <w:rPr>
                <w:rFonts w:ascii="Arial" w:hAnsi="Arial" w:cs="Arial"/>
                <w:color w:val="000000"/>
              </w:rPr>
              <w:t>Frequency</w:t>
            </w:r>
          </w:p>
        </w:tc>
        <w:tc>
          <w:tcPr>
            <w:tcW w:w="296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tcPr>
          <w:p w:rsidR="00E304F6" w:rsidRDefault="00E304F6" w:rsidP="00E13075">
            <w:pPr>
              <w:autoSpaceDE w:val="0"/>
              <w:autoSpaceDN w:val="0"/>
              <w:adjustRightInd w:val="0"/>
              <w:spacing w:line="360" w:lineRule="auto"/>
              <w:jc w:val="center"/>
              <w:rPr>
                <w:rFonts w:ascii="Arial" w:hAnsi="Arial" w:cs="Arial"/>
                <w:color w:val="000000"/>
              </w:rPr>
            </w:pPr>
            <w:r>
              <w:rPr>
                <w:rFonts w:ascii="Arial" w:hAnsi="Arial" w:cs="Arial"/>
                <w:color w:val="000000"/>
              </w:rPr>
              <w:t>Percent</w:t>
            </w:r>
          </w:p>
        </w:tc>
      </w:tr>
      <w:tr w:rsidR="00E304F6">
        <w:trPr>
          <w:cantSplit/>
          <w:trHeight w:val="395"/>
          <w:tblHeader/>
        </w:trPr>
        <w:tc>
          <w:tcPr>
            <w:tcW w:w="3786"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60" w:lineRule="auto"/>
              <w:rPr>
                <w:rFonts w:ascii="Arial" w:hAnsi="Arial" w:cs="Arial"/>
                <w:color w:val="000000"/>
              </w:rPr>
            </w:pPr>
            <w:r>
              <w:rPr>
                <w:rFonts w:ascii="Arial" w:hAnsi="Arial" w:cs="Arial"/>
                <w:color w:val="000000"/>
              </w:rPr>
              <w:t>Labor</w:t>
            </w:r>
          </w:p>
        </w:tc>
        <w:tc>
          <w:tcPr>
            <w:tcW w:w="2628"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60" w:lineRule="auto"/>
              <w:jc w:val="right"/>
              <w:rPr>
                <w:rFonts w:ascii="Arial" w:hAnsi="Arial" w:cs="Arial"/>
                <w:color w:val="000000"/>
              </w:rPr>
            </w:pPr>
            <w:r>
              <w:rPr>
                <w:rFonts w:ascii="Arial" w:hAnsi="Arial" w:cs="Arial"/>
                <w:color w:val="000000"/>
              </w:rPr>
              <w:t>72</w:t>
            </w:r>
          </w:p>
        </w:tc>
        <w:tc>
          <w:tcPr>
            <w:tcW w:w="296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60" w:lineRule="auto"/>
              <w:jc w:val="right"/>
              <w:rPr>
                <w:rFonts w:ascii="Arial" w:hAnsi="Arial" w:cs="Arial"/>
                <w:color w:val="000000"/>
              </w:rPr>
            </w:pPr>
            <w:r>
              <w:rPr>
                <w:rFonts w:ascii="Arial" w:hAnsi="Arial" w:cs="Arial"/>
                <w:color w:val="000000"/>
              </w:rPr>
              <w:t>45.0</w:t>
            </w:r>
          </w:p>
        </w:tc>
      </w:tr>
      <w:tr w:rsidR="00E304F6">
        <w:trPr>
          <w:cantSplit/>
          <w:trHeight w:val="395"/>
          <w:tblHeader/>
        </w:trPr>
        <w:tc>
          <w:tcPr>
            <w:tcW w:w="3786"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60" w:lineRule="auto"/>
              <w:rPr>
                <w:rFonts w:ascii="Arial" w:hAnsi="Arial" w:cs="Arial"/>
                <w:color w:val="000000"/>
              </w:rPr>
            </w:pPr>
            <w:r>
              <w:rPr>
                <w:rFonts w:ascii="Arial" w:hAnsi="Arial" w:cs="Arial"/>
                <w:color w:val="000000"/>
              </w:rPr>
              <w:t>Cash</w:t>
            </w:r>
          </w:p>
        </w:tc>
        <w:tc>
          <w:tcPr>
            <w:tcW w:w="2628"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60" w:lineRule="auto"/>
              <w:jc w:val="right"/>
              <w:rPr>
                <w:rFonts w:ascii="Arial" w:hAnsi="Arial" w:cs="Arial"/>
                <w:color w:val="000000"/>
              </w:rPr>
            </w:pPr>
            <w:r>
              <w:rPr>
                <w:rFonts w:ascii="Arial" w:hAnsi="Arial" w:cs="Arial"/>
                <w:color w:val="000000"/>
              </w:rPr>
              <w:t>32</w:t>
            </w:r>
          </w:p>
        </w:tc>
        <w:tc>
          <w:tcPr>
            <w:tcW w:w="296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60" w:lineRule="auto"/>
              <w:jc w:val="right"/>
              <w:rPr>
                <w:rFonts w:ascii="Arial" w:hAnsi="Arial" w:cs="Arial"/>
                <w:color w:val="000000"/>
              </w:rPr>
            </w:pPr>
            <w:r>
              <w:rPr>
                <w:rFonts w:ascii="Arial" w:hAnsi="Arial" w:cs="Arial"/>
                <w:color w:val="000000"/>
              </w:rPr>
              <w:t>20.0</w:t>
            </w:r>
          </w:p>
        </w:tc>
      </w:tr>
      <w:tr w:rsidR="00E304F6">
        <w:trPr>
          <w:cantSplit/>
          <w:trHeight w:val="414"/>
          <w:tblHeader/>
        </w:trPr>
        <w:tc>
          <w:tcPr>
            <w:tcW w:w="3786"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60" w:lineRule="auto"/>
              <w:rPr>
                <w:rFonts w:ascii="Arial" w:hAnsi="Arial" w:cs="Arial"/>
                <w:color w:val="000000"/>
              </w:rPr>
            </w:pPr>
            <w:r>
              <w:rPr>
                <w:rFonts w:ascii="Arial" w:hAnsi="Arial" w:cs="Arial"/>
                <w:color w:val="000000"/>
              </w:rPr>
              <w:t>Idea</w:t>
            </w:r>
          </w:p>
        </w:tc>
        <w:tc>
          <w:tcPr>
            <w:tcW w:w="2628"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60" w:lineRule="auto"/>
              <w:jc w:val="right"/>
              <w:rPr>
                <w:rFonts w:ascii="Arial" w:hAnsi="Arial" w:cs="Arial"/>
                <w:color w:val="000000"/>
              </w:rPr>
            </w:pPr>
            <w:r>
              <w:rPr>
                <w:rFonts w:ascii="Arial" w:hAnsi="Arial" w:cs="Arial"/>
                <w:color w:val="000000"/>
              </w:rPr>
              <w:t>28</w:t>
            </w:r>
          </w:p>
        </w:tc>
        <w:tc>
          <w:tcPr>
            <w:tcW w:w="296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60" w:lineRule="auto"/>
              <w:jc w:val="right"/>
              <w:rPr>
                <w:rFonts w:ascii="Arial" w:hAnsi="Arial" w:cs="Arial"/>
                <w:color w:val="000000"/>
              </w:rPr>
            </w:pPr>
            <w:r>
              <w:rPr>
                <w:rFonts w:ascii="Arial" w:hAnsi="Arial" w:cs="Arial"/>
                <w:color w:val="000000"/>
              </w:rPr>
              <w:t>17.5</w:t>
            </w:r>
          </w:p>
        </w:tc>
      </w:tr>
      <w:tr w:rsidR="00E304F6">
        <w:trPr>
          <w:cantSplit/>
          <w:trHeight w:val="395"/>
          <w:tblHeader/>
        </w:trPr>
        <w:tc>
          <w:tcPr>
            <w:tcW w:w="3786"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60" w:lineRule="auto"/>
              <w:rPr>
                <w:rFonts w:ascii="Arial" w:hAnsi="Arial" w:cs="Arial"/>
                <w:color w:val="000000"/>
              </w:rPr>
            </w:pPr>
            <w:r>
              <w:rPr>
                <w:rFonts w:ascii="Arial" w:hAnsi="Arial" w:cs="Arial"/>
                <w:color w:val="000000"/>
              </w:rPr>
              <w:t>local material</w:t>
            </w:r>
          </w:p>
        </w:tc>
        <w:tc>
          <w:tcPr>
            <w:tcW w:w="2628"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60" w:lineRule="auto"/>
              <w:jc w:val="right"/>
              <w:rPr>
                <w:rFonts w:ascii="Arial" w:hAnsi="Arial" w:cs="Arial"/>
                <w:color w:val="000000"/>
              </w:rPr>
            </w:pPr>
            <w:r>
              <w:rPr>
                <w:rFonts w:ascii="Arial" w:hAnsi="Arial" w:cs="Arial"/>
                <w:color w:val="000000"/>
              </w:rPr>
              <w:t>12</w:t>
            </w:r>
          </w:p>
        </w:tc>
        <w:tc>
          <w:tcPr>
            <w:tcW w:w="296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60" w:lineRule="auto"/>
              <w:jc w:val="right"/>
              <w:rPr>
                <w:rFonts w:ascii="Arial" w:hAnsi="Arial" w:cs="Arial"/>
                <w:color w:val="000000"/>
              </w:rPr>
            </w:pPr>
            <w:r>
              <w:rPr>
                <w:rFonts w:ascii="Arial" w:hAnsi="Arial" w:cs="Arial"/>
                <w:color w:val="000000"/>
              </w:rPr>
              <w:t>7.5</w:t>
            </w:r>
          </w:p>
        </w:tc>
      </w:tr>
      <w:tr w:rsidR="00E304F6">
        <w:trPr>
          <w:cantSplit/>
          <w:trHeight w:val="395"/>
          <w:tblHeader/>
        </w:trPr>
        <w:tc>
          <w:tcPr>
            <w:tcW w:w="3786" w:type="dxa"/>
            <w:tcBorders>
              <w:top w:val="nil"/>
              <w:left w:val="nil"/>
              <w:bottom w:val="single" w:sz="4" w:space="0" w:color="auto"/>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60" w:lineRule="auto"/>
              <w:rPr>
                <w:rFonts w:ascii="Arial" w:hAnsi="Arial" w:cs="Arial"/>
              </w:rPr>
            </w:pPr>
            <w:r>
              <w:rPr>
                <w:rFonts w:ascii="Arial" w:hAnsi="Arial" w:cs="Arial"/>
              </w:rPr>
              <w:t>Other</w:t>
            </w:r>
          </w:p>
        </w:tc>
        <w:tc>
          <w:tcPr>
            <w:tcW w:w="2628" w:type="dxa"/>
            <w:tcBorders>
              <w:top w:val="nil"/>
              <w:left w:val="single" w:sz="18" w:space="0" w:color="000000"/>
              <w:bottom w:val="single" w:sz="4" w:space="0" w:color="auto"/>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60" w:lineRule="auto"/>
              <w:jc w:val="right"/>
              <w:rPr>
                <w:rFonts w:ascii="Arial" w:hAnsi="Arial" w:cs="Arial"/>
                <w:color w:val="000000"/>
              </w:rPr>
            </w:pPr>
            <w:r>
              <w:rPr>
                <w:rFonts w:ascii="Arial" w:hAnsi="Arial" w:cs="Arial"/>
                <w:color w:val="000000"/>
              </w:rPr>
              <w:t>16</w:t>
            </w:r>
          </w:p>
        </w:tc>
        <w:tc>
          <w:tcPr>
            <w:tcW w:w="2961" w:type="dxa"/>
            <w:tcBorders>
              <w:top w:val="nil"/>
              <w:left w:val="single" w:sz="8" w:space="0" w:color="000000"/>
              <w:bottom w:val="single" w:sz="4" w:space="0" w:color="auto"/>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60" w:lineRule="auto"/>
              <w:jc w:val="right"/>
              <w:rPr>
                <w:rFonts w:ascii="Arial" w:hAnsi="Arial" w:cs="Arial"/>
                <w:color w:val="000000"/>
              </w:rPr>
            </w:pPr>
            <w:r>
              <w:rPr>
                <w:rFonts w:ascii="Arial" w:hAnsi="Arial" w:cs="Arial"/>
                <w:color w:val="000000"/>
              </w:rPr>
              <w:t>10.0</w:t>
            </w:r>
          </w:p>
        </w:tc>
      </w:tr>
      <w:tr w:rsidR="00E304F6">
        <w:trPr>
          <w:cantSplit/>
          <w:trHeight w:val="414"/>
        </w:trPr>
        <w:tc>
          <w:tcPr>
            <w:tcW w:w="3786" w:type="dxa"/>
            <w:tcBorders>
              <w:top w:val="single" w:sz="4" w:space="0" w:color="auto"/>
              <w:left w:val="nil"/>
              <w:bottom w:val="single" w:sz="18" w:space="0" w:color="000000"/>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60" w:lineRule="auto"/>
              <w:rPr>
                <w:rFonts w:ascii="Arial" w:hAnsi="Arial" w:cs="Arial"/>
                <w:color w:val="000000"/>
              </w:rPr>
            </w:pPr>
            <w:r>
              <w:rPr>
                <w:rFonts w:ascii="Arial" w:hAnsi="Arial" w:cs="Arial"/>
                <w:color w:val="000000"/>
              </w:rPr>
              <w:t>Total</w:t>
            </w:r>
          </w:p>
        </w:tc>
        <w:tc>
          <w:tcPr>
            <w:tcW w:w="2628" w:type="dxa"/>
            <w:tcBorders>
              <w:top w:val="single" w:sz="4" w:space="0" w:color="auto"/>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60" w:lineRule="auto"/>
              <w:jc w:val="right"/>
              <w:rPr>
                <w:rFonts w:ascii="Arial" w:hAnsi="Arial" w:cs="Arial"/>
                <w:color w:val="000000"/>
              </w:rPr>
            </w:pPr>
            <w:r>
              <w:rPr>
                <w:rFonts w:ascii="Arial" w:hAnsi="Arial" w:cs="Arial"/>
                <w:color w:val="000000"/>
              </w:rPr>
              <w:t>160</w:t>
            </w:r>
          </w:p>
        </w:tc>
        <w:tc>
          <w:tcPr>
            <w:tcW w:w="2961" w:type="dxa"/>
            <w:tcBorders>
              <w:top w:val="single" w:sz="4" w:space="0" w:color="auto"/>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60" w:lineRule="auto"/>
              <w:jc w:val="right"/>
              <w:rPr>
                <w:rFonts w:ascii="Arial" w:hAnsi="Arial" w:cs="Arial"/>
                <w:color w:val="000000"/>
              </w:rPr>
            </w:pPr>
            <w:r>
              <w:rPr>
                <w:rFonts w:ascii="Arial" w:hAnsi="Arial" w:cs="Arial"/>
                <w:color w:val="000000"/>
              </w:rPr>
              <w:t>100.0</w:t>
            </w:r>
          </w:p>
        </w:tc>
      </w:tr>
    </w:tbl>
    <w:p w:rsidR="00E304F6" w:rsidRPr="00345164" w:rsidRDefault="00E304F6" w:rsidP="00E304F6">
      <w:pPr>
        <w:autoSpaceDE w:val="0"/>
        <w:autoSpaceDN w:val="0"/>
        <w:adjustRightInd w:val="0"/>
        <w:spacing w:line="400" w:lineRule="atLeast"/>
        <w:rPr>
          <w:rFonts w:ascii="Arial" w:hAnsi="Arial" w:cs="Arial"/>
          <w:b/>
          <w:i/>
          <w:iCs/>
        </w:rPr>
      </w:pPr>
      <w:r w:rsidRPr="00345164">
        <w:rPr>
          <w:rFonts w:ascii="Arial" w:hAnsi="Arial" w:cs="Arial"/>
          <w:b/>
          <w:i/>
          <w:iCs/>
        </w:rPr>
        <w:t>Source: Own survey results, 2010</w:t>
      </w:r>
    </w:p>
    <w:p w:rsidR="00E304F6" w:rsidRDefault="00E304F6" w:rsidP="00E304F6">
      <w:pPr>
        <w:spacing w:line="360" w:lineRule="auto"/>
        <w:jc w:val="both"/>
        <w:rPr>
          <w:rFonts w:ascii="Arial" w:hAnsi="Arial" w:cs="Arial"/>
        </w:rPr>
      </w:pPr>
    </w:p>
    <w:p w:rsidR="00E304F6" w:rsidRDefault="00E304F6" w:rsidP="00E304F6">
      <w:pPr>
        <w:autoSpaceDE w:val="0"/>
        <w:autoSpaceDN w:val="0"/>
        <w:adjustRightInd w:val="0"/>
        <w:spacing w:line="360" w:lineRule="auto"/>
        <w:jc w:val="both"/>
        <w:rPr>
          <w:rFonts w:ascii="Arial" w:hAnsi="Arial" w:cs="Arial"/>
        </w:rPr>
      </w:pPr>
      <w:r>
        <w:rPr>
          <w:rFonts w:ascii="Arial" w:hAnsi="Arial" w:cs="Arial"/>
        </w:rPr>
        <w:t>As in the table 4.9 presents the majority of respondents were participated in project activities in terms of labor, cash and idea provision that is 45%, 32% and 28% respectively. In addition, provision of local materials to the project activities was also contributed during the water supply scheme development. This indicates that when people are mobilized they can contribute their own contribution.</w:t>
      </w:r>
    </w:p>
    <w:p w:rsidR="00E304F6" w:rsidRDefault="00E304F6" w:rsidP="00E304F6">
      <w:pPr>
        <w:autoSpaceDE w:val="0"/>
        <w:autoSpaceDN w:val="0"/>
        <w:adjustRightInd w:val="0"/>
        <w:spacing w:line="360" w:lineRule="auto"/>
        <w:jc w:val="both"/>
        <w:rPr>
          <w:rFonts w:ascii="Arial" w:hAnsi="Arial" w:cs="Arial"/>
        </w:rPr>
      </w:pPr>
    </w:p>
    <w:p w:rsidR="00E304F6" w:rsidRDefault="00E304F6" w:rsidP="00E304F6">
      <w:pPr>
        <w:autoSpaceDE w:val="0"/>
        <w:autoSpaceDN w:val="0"/>
        <w:adjustRightInd w:val="0"/>
        <w:spacing w:line="360" w:lineRule="auto"/>
        <w:jc w:val="both"/>
        <w:rPr>
          <w:rFonts w:ascii="Arial" w:hAnsi="Arial" w:cs="Arial"/>
          <w:color w:val="000000"/>
        </w:rPr>
      </w:pPr>
      <w:r>
        <w:rPr>
          <w:rFonts w:ascii="Arial" w:hAnsi="Arial" w:cs="Arial"/>
        </w:rPr>
        <w:t xml:space="preserve">The community provided labor during procurement of construction materials like stone, sand, aggregates, and other construction materials. This contribution forms a part of the percentage which is supposed to be contributed by the village for project implementation. </w:t>
      </w:r>
      <w:r>
        <w:rPr>
          <w:rFonts w:ascii="Arial" w:hAnsi="Arial" w:cs="Arial"/>
          <w:color w:val="000000"/>
        </w:rPr>
        <w:t xml:space="preserve">Water providers revealed that they </w:t>
      </w:r>
      <w:r>
        <w:rPr>
          <w:rFonts w:ascii="Arial" w:hAnsi="Arial" w:cs="Arial"/>
        </w:rPr>
        <w:t xml:space="preserve">emphasized more on community participation during the </w:t>
      </w:r>
      <w:r>
        <w:rPr>
          <w:rFonts w:ascii="Arial" w:hAnsi="Arial" w:cs="Arial"/>
          <w:color w:val="000000"/>
        </w:rPr>
        <w:t xml:space="preserve">implementation of project activities compared to the planning process. This results people not to participate actively   therefore, water providers should give emphasis on participation of community from the beginning. </w:t>
      </w:r>
    </w:p>
    <w:p w:rsidR="00E304F6" w:rsidRDefault="00E304F6" w:rsidP="00E304F6">
      <w:pPr>
        <w:autoSpaceDE w:val="0"/>
        <w:autoSpaceDN w:val="0"/>
        <w:adjustRightInd w:val="0"/>
        <w:spacing w:line="360" w:lineRule="auto"/>
        <w:jc w:val="both"/>
        <w:rPr>
          <w:rFonts w:ascii="Arial" w:hAnsi="Arial" w:cs="Arial"/>
          <w:b/>
          <w:bCs/>
          <w:i/>
          <w:iCs/>
          <w:color w:val="000000"/>
        </w:rPr>
      </w:pPr>
    </w:p>
    <w:p w:rsidR="00E304F6" w:rsidRDefault="00E304F6" w:rsidP="00E304F6">
      <w:pPr>
        <w:autoSpaceDE w:val="0"/>
        <w:autoSpaceDN w:val="0"/>
        <w:adjustRightInd w:val="0"/>
        <w:spacing w:line="360" w:lineRule="auto"/>
        <w:jc w:val="both"/>
        <w:rPr>
          <w:rFonts w:ascii="Arial" w:hAnsi="Arial" w:cs="Arial"/>
          <w:color w:val="000000"/>
        </w:rPr>
      </w:pPr>
      <w:r>
        <w:rPr>
          <w:rFonts w:ascii="Arial" w:hAnsi="Arial" w:cs="Arial"/>
          <w:b/>
          <w:bCs/>
          <w:i/>
          <w:iCs/>
          <w:color w:val="000000"/>
        </w:rPr>
        <w:lastRenderedPageBreak/>
        <w:t xml:space="preserve">Reasons for participation </w:t>
      </w:r>
    </w:p>
    <w:p w:rsidR="00E304F6" w:rsidRDefault="00E304F6" w:rsidP="00E304F6">
      <w:pPr>
        <w:autoSpaceDE w:val="0"/>
        <w:autoSpaceDN w:val="0"/>
        <w:adjustRightInd w:val="0"/>
        <w:spacing w:line="360" w:lineRule="auto"/>
        <w:jc w:val="both"/>
        <w:rPr>
          <w:rFonts w:ascii="Arial" w:hAnsi="Arial" w:cs="Arial"/>
          <w:color w:val="000000"/>
        </w:rPr>
      </w:pPr>
      <w:r>
        <w:rPr>
          <w:rFonts w:ascii="Arial" w:hAnsi="Arial" w:cs="Arial"/>
          <w:color w:val="000000"/>
        </w:rPr>
        <w:t xml:space="preserve">As data obtained through questionnaire most of the respondents participated in project activities because they wanted to solve water problems </w:t>
      </w:r>
      <w:r>
        <w:rPr>
          <w:rFonts w:ascii="Arial" w:hAnsi="Arial" w:cs="Arial"/>
        </w:rPr>
        <w:t xml:space="preserve">they were facing in their location. The need for safe and clean </w:t>
      </w:r>
      <w:r>
        <w:rPr>
          <w:rFonts w:ascii="Arial" w:hAnsi="Arial" w:cs="Arial"/>
          <w:color w:val="000000"/>
        </w:rPr>
        <w:t xml:space="preserve">water as remedial measures for water borne diseases and the need to reduce distance to the water sources were the main driving forces behind community participation to project activities. In rural areas women and children, especially girls, travel far searching for water for household use. To reduce this workload to women and girls, the community thought it was high time for them to participate in project activities. </w:t>
      </w:r>
    </w:p>
    <w:p w:rsidR="00E304F6" w:rsidRDefault="00E304F6" w:rsidP="00E304F6">
      <w:pPr>
        <w:autoSpaceDE w:val="0"/>
        <w:autoSpaceDN w:val="0"/>
        <w:adjustRightInd w:val="0"/>
        <w:spacing w:line="360" w:lineRule="auto"/>
        <w:jc w:val="both"/>
        <w:rPr>
          <w:rFonts w:ascii="Arial" w:hAnsi="Arial" w:cs="Arial"/>
        </w:rPr>
      </w:pPr>
      <w:r>
        <w:rPr>
          <w:rFonts w:ascii="Arial" w:hAnsi="Arial" w:cs="Arial"/>
        </w:rPr>
        <w:t xml:space="preserve">  </w:t>
      </w:r>
    </w:p>
    <w:p w:rsidR="00E304F6" w:rsidRDefault="00E304F6" w:rsidP="00E304F6">
      <w:pPr>
        <w:autoSpaceDE w:val="0"/>
        <w:autoSpaceDN w:val="0"/>
        <w:adjustRightInd w:val="0"/>
        <w:spacing w:line="360" w:lineRule="auto"/>
        <w:jc w:val="both"/>
        <w:rPr>
          <w:rFonts w:ascii="Arial" w:hAnsi="Arial" w:cs="Arial"/>
        </w:rPr>
      </w:pPr>
      <w:r>
        <w:rPr>
          <w:rFonts w:ascii="Arial" w:hAnsi="Arial" w:cs="Arial"/>
        </w:rPr>
        <w:t>During focus group discussion when participants put their reasons about not community participated in project activities are:</w:t>
      </w:r>
    </w:p>
    <w:p w:rsidR="00E304F6" w:rsidRDefault="00E304F6" w:rsidP="00E304F6">
      <w:pPr>
        <w:numPr>
          <w:ilvl w:val="0"/>
          <w:numId w:val="3"/>
        </w:numPr>
        <w:autoSpaceDE w:val="0"/>
        <w:autoSpaceDN w:val="0"/>
        <w:adjustRightInd w:val="0"/>
        <w:spacing w:line="360" w:lineRule="auto"/>
        <w:jc w:val="both"/>
        <w:rPr>
          <w:rFonts w:ascii="Arial" w:hAnsi="Arial" w:cs="Arial"/>
          <w:color w:val="FF0000"/>
        </w:rPr>
      </w:pPr>
      <w:r>
        <w:rPr>
          <w:rFonts w:ascii="Arial" w:hAnsi="Arial" w:cs="Arial"/>
        </w:rPr>
        <w:t xml:space="preserve">Lack of cited activities to be done in project activities. </w:t>
      </w:r>
    </w:p>
    <w:p w:rsidR="00E304F6" w:rsidRDefault="00E304F6" w:rsidP="00E304F6">
      <w:pPr>
        <w:numPr>
          <w:ilvl w:val="0"/>
          <w:numId w:val="3"/>
        </w:numPr>
        <w:autoSpaceDE w:val="0"/>
        <w:autoSpaceDN w:val="0"/>
        <w:adjustRightInd w:val="0"/>
        <w:spacing w:line="360" w:lineRule="auto"/>
        <w:jc w:val="both"/>
        <w:rPr>
          <w:rFonts w:ascii="Arial" w:hAnsi="Arial" w:cs="Arial"/>
          <w:color w:val="FF0000"/>
        </w:rPr>
      </w:pPr>
      <w:r>
        <w:rPr>
          <w:rFonts w:ascii="Arial" w:hAnsi="Arial" w:cs="Arial"/>
        </w:rPr>
        <w:t xml:space="preserve">They assume water committee was responsible for all activities related to water supply. </w:t>
      </w:r>
    </w:p>
    <w:p w:rsidR="00E304F6" w:rsidRDefault="00E304F6" w:rsidP="00E304F6">
      <w:pPr>
        <w:numPr>
          <w:ilvl w:val="0"/>
          <w:numId w:val="3"/>
        </w:numPr>
        <w:autoSpaceDE w:val="0"/>
        <w:autoSpaceDN w:val="0"/>
        <w:adjustRightInd w:val="0"/>
        <w:spacing w:line="360" w:lineRule="auto"/>
        <w:jc w:val="both"/>
        <w:rPr>
          <w:rFonts w:ascii="Arial" w:hAnsi="Arial" w:cs="Arial"/>
          <w:color w:val="FF0000"/>
        </w:rPr>
      </w:pPr>
      <w:r>
        <w:rPr>
          <w:rFonts w:ascii="Arial" w:hAnsi="Arial" w:cs="Arial"/>
        </w:rPr>
        <w:t xml:space="preserve"> lack of information  and discouragement and</w:t>
      </w:r>
    </w:p>
    <w:p w:rsidR="00E304F6" w:rsidRDefault="00E304F6" w:rsidP="00E304F6">
      <w:pPr>
        <w:numPr>
          <w:ilvl w:val="0"/>
          <w:numId w:val="3"/>
        </w:numPr>
        <w:autoSpaceDE w:val="0"/>
        <w:autoSpaceDN w:val="0"/>
        <w:adjustRightInd w:val="0"/>
        <w:spacing w:line="360" w:lineRule="auto"/>
        <w:jc w:val="both"/>
        <w:rPr>
          <w:rFonts w:ascii="Arial" w:hAnsi="Arial" w:cs="Arial"/>
          <w:color w:val="FF0000"/>
          <w:sz w:val="28"/>
          <w:szCs w:val="28"/>
        </w:rPr>
      </w:pPr>
      <w:r>
        <w:rPr>
          <w:rFonts w:ascii="Arial" w:hAnsi="Arial" w:cs="Arial"/>
        </w:rPr>
        <w:t xml:space="preserve"> Because they thought that the money paid for water was enough to cater for all activities related water supply.</w:t>
      </w:r>
      <w:r>
        <w:rPr>
          <w:rFonts w:ascii="Arial" w:hAnsi="Arial" w:cs="Arial"/>
          <w:color w:val="FF0000"/>
          <w:sz w:val="28"/>
          <w:szCs w:val="28"/>
        </w:rPr>
        <w:t xml:space="preserve"> </w:t>
      </w:r>
    </w:p>
    <w:p w:rsidR="00E304F6" w:rsidRDefault="00E304F6" w:rsidP="00E304F6">
      <w:pPr>
        <w:pStyle w:val="Default"/>
        <w:spacing w:line="360" w:lineRule="auto"/>
        <w:rPr>
          <w:rFonts w:ascii="Arial" w:hAnsi="Arial" w:cs="Arial"/>
        </w:rPr>
      </w:pPr>
    </w:p>
    <w:p w:rsidR="00E304F6" w:rsidRDefault="00E304F6" w:rsidP="00E304F6">
      <w:pPr>
        <w:autoSpaceDE w:val="0"/>
        <w:autoSpaceDN w:val="0"/>
        <w:adjustRightInd w:val="0"/>
        <w:spacing w:line="360" w:lineRule="auto"/>
        <w:jc w:val="both"/>
        <w:rPr>
          <w:rFonts w:ascii="Arial" w:hAnsi="Arial" w:cs="Arial"/>
          <w:b/>
          <w:bCs/>
          <w:color w:val="000000"/>
        </w:rPr>
      </w:pPr>
      <w:r>
        <w:rPr>
          <w:rFonts w:ascii="Arial" w:hAnsi="Arial" w:cs="Arial"/>
          <w:b/>
          <w:bCs/>
          <w:color w:val="000000"/>
          <w:sz w:val="23"/>
          <w:szCs w:val="23"/>
        </w:rPr>
        <w:t xml:space="preserve"> </w:t>
      </w:r>
      <w:r>
        <w:rPr>
          <w:rFonts w:ascii="Arial" w:hAnsi="Arial" w:cs="Arial"/>
          <w:b/>
          <w:bCs/>
          <w:color w:val="000000"/>
        </w:rPr>
        <w:t xml:space="preserve">Management of Water Schemes </w:t>
      </w:r>
    </w:p>
    <w:p w:rsidR="00E304F6" w:rsidRDefault="00E304F6" w:rsidP="00E304F6">
      <w:pPr>
        <w:autoSpaceDE w:val="0"/>
        <w:autoSpaceDN w:val="0"/>
        <w:adjustRightInd w:val="0"/>
        <w:spacing w:line="360" w:lineRule="auto"/>
        <w:jc w:val="both"/>
        <w:rPr>
          <w:rFonts w:ascii="Arial" w:hAnsi="Arial" w:cs="Arial"/>
        </w:rPr>
      </w:pPr>
    </w:p>
    <w:p w:rsidR="00E304F6" w:rsidRDefault="00E304F6" w:rsidP="00E304F6">
      <w:pPr>
        <w:autoSpaceDE w:val="0"/>
        <w:autoSpaceDN w:val="0"/>
        <w:adjustRightInd w:val="0"/>
        <w:spacing w:line="360" w:lineRule="auto"/>
        <w:jc w:val="both"/>
        <w:rPr>
          <w:rFonts w:ascii="Arial" w:hAnsi="Arial" w:cs="Arial"/>
          <w:b/>
        </w:rPr>
      </w:pPr>
      <w:r>
        <w:rPr>
          <w:rFonts w:ascii="Arial" w:hAnsi="Arial" w:cs="Arial"/>
          <w:b/>
        </w:rPr>
        <w:t>Table 4.10:- Management of Water Supply Schemes</w:t>
      </w: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860"/>
        <w:gridCol w:w="2624"/>
        <w:gridCol w:w="1876"/>
      </w:tblGrid>
      <w:tr w:rsidR="00E304F6">
        <w:trPr>
          <w:cantSplit/>
          <w:trHeight w:val="758"/>
          <w:tblHeader/>
        </w:trPr>
        <w:tc>
          <w:tcPr>
            <w:tcW w:w="4860"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rPr>
                <w:rFonts w:ascii="Arial" w:hAnsi="Arial" w:cs="Arial"/>
              </w:rPr>
            </w:pPr>
            <w:r>
              <w:rPr>
                <w:rFonts w:ascii="Arial" w:hAnsi="Arial" w:cs="Arial"/>
                <w:b/>
                <w:bCs/>
                <w:color w:val="000000"/>
              </w:rPr>
              <w:t>Who is the Manager of the water supply scheme?</w:t>
            </w:r>
          </w:p>
        </w:tc>
        <w:tc>
          <w:tcPr>
            <w:tcW w:w="2624"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tcPr>
          <w:p w:rsidR="00E304F6" w:rsidRDefault="00E304F6" w:rsidP="00E13075">
            <w:pPr>
              <w:autoSpaceDE w:val="0"/>
              <w:autoSpaceDN w:val="0"/>
              <w:adjustRightInd w:val="0"/>
              <w:spacing w:line="320" w:lineRule="atLeast"/>
              <w:jc w:val="center"/>
              <w:rPr>
                <w:rFonts w:ascii="Arial" w:hAnsi="Arial" w:cs="Arial"/>
                <w:color w:val="000000"/>
              </w:rPr>
            </w:pPr>
            <w:r>
              <w:rPr>
                <w:rFonts w:ascii="Arial" w:hAnsi="Arial" w:cs="Arial"/>
                <w:color w:val="000000"/>
              </w:rPr>
              <w:t>Frequency</w:t>
            </w:r>
          </w:p>
        </w:tc>
        <w:tc>
          <w:tcPr>
            <w:tcW w:w="187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tcPr>
          <w:p w:rsidR="00E304F6" w:rsidRDefault="00E304F6" w:rsidP="00E13075">
            <w:pPr>
              <w:autoSpaceDE w:val="0"/>
              <w:autoSpaceDN w:val="0"/>
              <w:adjustRightInd w:val="0"/>
              <w:spacing w:line="320" w:lineRule="atLeast"/>
              <w:jc w:val="center"/>
              <w:rPr>
                <w:rFonts w:ascii="Arial" w:hAnsi="Arial" w:cs="Arial"/>
                <w:color w:val="000000"/>
              </w:rPr>
            </w:pPr>
            <w:r>
              <w:rPr>
                <w:rFonts w:ascii="Arial" w:hAnsi="Arial" w:cs="Arial"/>
                <w:color w:val="000000"/>
              </w:rPr>
              <w:t>Percent</w:t>
            </w:r>
          </w:p>
        </w:tc>
      </w:tr>
      <w:tr w:rsidR="00E304F6">
        <w:trPr>
          <w:cantSplit/>
          <w:trHeight w:val="317"/>
          <w:tblHeader/>
        </w:trPr>
        <w:tc>
          <w:tcPr>
            <w:tcW w:w="4860"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rPr>
                <w:rFonts w:ascii="Arial" w:hAnsi="Arial" w:cs="Arial"/>
              </w:rPr>
            </w:pPr>
            <w:r>
              <w:rPr>
                <w:rFonts w:ascii="Arial" w:hAnsi="Arial" w:cs="Arial"/>
              </w:rPr>
              <w:t>Water Committee</w:t>
            </w:r>
          </w:p>
        </w:tc>
        <w:tc>
          <w:tcPr>
            <w:tcW w:w="2624"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83</w:t>
            </w:r>
          </w:p>
        </w:tc>
        <w:tc>
          <w:tcPr>
            <w:tcW w:w="1876"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52</w:t>
            </w:r>
          </w:p>
        </w:tc>
      </w:tr>
      <w:tr w:rsidR="00E304F6">
        <w:trPr>
          <w:cantSplit/>
          <w:trHeight w:val="361"/>
          <w:tblHeader/>
        </w:trPr>
        <w:tc>
          <w:tcPr>
            <w:tcW w:w="4860"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Tabia Administration</w:t>
            </w:r>
          </w:p>
        </w:tc>
        <w:tc>
          <w:tcPr>
            <w:tcW w:w="2624"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62</w:t>
            </w:r>
          </w:p>
        </w:tc>
        <w:tc>
          <w:tcPr>
            <w:tcW w:w="187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39</w:t>
            </w:r>
          </w:p>
        </w:tc>
      </w:tr>
      <w:tr w:rsidR="00E304F6">
        <w:trPr>
          <w:cantSplit/>
          <w:trHeight w:val="378"/>
          <w:tblHeader/>
        </w:trPr>
        <w:tc>
          <w:tcPr>
            <w:tcW w:w="4860"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Woreda Administration</w:t>
            </w:r>
          </w:p>
        </w:tc>
        <w:tc>
          <w:tcPr>
            <w:tcW w:w="2624"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8</w:t>
            </w:r>
          </w:p>
        </w:tc>
        <w:tc>
          <w:tcPr>
            <w:tcW w:w="187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5</w:t>
            </w:r>
          </w:p>
        </w:tc>
      </w:tr>
      <w:tr w:rsidR="00E304F6">
        <w:trPr>
          <w:cantSplit/>
          <w:trHeight w:val="361"/>
          <w:tblHeader/>
        </w:trPr>
        <w:tc>
          <w:tcPr>
            <w:tcW w:w="4860" w:type="dxa"/>
            <w:tcBorders>
              <w:top w:val="nil"/>
              <w:left w:val="nil"/>
              <w:bottom w:val="single" w:sz="4" w:space="0" w:color="auto"/>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I don’t know</w:t>
            </w:r>
          </w:p>
        </w:tc>
        <w:tc>
          <w:tcPr>
            <w:tcW w:w="2624" w:type="dxa"/>
            <w:tcBorders>
              <w:top w:val="nil"/>
              <w:left w:val="single" w:sz="18" w:space="0" w:color="000000"/>
              <w:bottom w:val="single" w:sz="4" w:space="0" w:color="auto"/>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7</w:t>
            </w:r>
          </w:p>
        </w:tc>
        <w:tc>
          <w:tcPr>
            <w:tcW w:w="1876" w:type="dxa"/>
            <w:tcBorders>
              <w:top w:val="nil"/>
              <w:left w:val="single" w:sz="8" w:space="0" w:color="000000"/>
              <w:bottom w:val="single" w:sz="4" w:space="0" w:color="auto"/>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4</w:t>
            </w:r>
          </w:p>
        </w:tc>
      </w:tr>
      <w:tr w:rsidR="00E304F6">
        <w:trPr>
          <w:cantSplit/>
          <w:trHeight w:val="378"/>
        </w:trPr>
        <w:tc>
          <w:tcPr>
            <w:tcW w:w="4860" w:type="dxa"/>
            <w:tcBorders>
              <w:top w:val="single" w:sz="4" w:space="0" w:color="auto"/>
              <w:left w:val="nil"/>
              <w:bottom w:val="single" w:sz="18" w:space="0" w:color="000000"/>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spacing w:line="320" w:lineRule="atLeast"/>
              <w:rPr>
                <w:rFonts w:ascii="Arial" w:hAnsi="Arial" w:cs="Arial"/>
                <w:color w:val="000000"/>
              </w:rPr>
            </w:pPr>
            <w:r>
              <w:rPr>
                <w:rFonts w:ascii="Arial" w:hAnsi="Arial" w:cs="Arial"/>
                <w:color w:val="000000"/>
              </w:rPr>
              <w:t>Total</w:t>
            </w:r>
          </w:p>
        </w:tc>
        <w:tc>
          <w:tcPr>
            <w:tcW w:w="2624" w:type="dxa"/>
            <w:tcBorders>
              <w:top w:val="single" w:sz="4" w:space="0" w:color="auto"/>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160</w:t>
            </w:r>
          </w:p>
        </w:tc>
        <w:tc>
          <w:tcPr>
            <w:tcW w:w="1876" w:type="dxa"/>
            <w:tcBorders>
              <w:top w:val="single" w:sz="4" w:space="0" w:color="auto"/>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20" w:lineRule="atLeast"/>
              <w:jc w:val="right"/>
              <w:rPr>
                <w:rFonts w:ascii="Arial" w:hAnsi="Arial" w:cs="Arial"/>
                <w:color w:val="000000"/>
              </w:rPr>
            </w:pPr>
            <w:r>
              <w:rPr>
                <w:rFonts w:ascii="Arial" w:hAnsi="Arial" w:cs="Arial"/>
                <w:color w:val="000000"/>
              </w:rPr>
              <w:t>100.0</w:t>
            </w:r>
          </w:p>
        </w:tc>
      </w:tr>
    </w:tbl>
    <w:p w:rsidR="00E304F6" w:rsidRDefault="00E304F6" w:rsidP="00E304F6">
      <w:pPr>
        <w:autoSpaceDE w:val="0"/>
        <w:autoSpaceDN w:val="0"/>
        <w:adjustRightInd w:val="0"/>
        <w:spacing w:line="400" w:lineRule="atLeast"/>
        <w:rPr>
          <w:rFonts w:ascii="Arial" w:hAnsi="Arial" w:cs="Arial"/>
          <w:b/>
          <w:i/>
          <w:iCs/>
        </w:rPr>
      </w:pPr>
      <w:r>
        <w:rPr>
          <w:rFonts w:ascii="Arial" w:hAnsi="Arial" w:cs="Arial"/>
          <w:b/>
          <w:i/>
          <w:iCs/>
        </w:rPr>
        <w:t>Source: own survey results, 2010</w:t>
      </w:r>
    </w:p>
    <w:p w:rsidR="00E304F6" w:rsidRDefault="00E304F6" w:rsidP="00E304F6">
      <w:pPr>
        <w:autoSpaceDE w:val="0"/>
        <w:autoSpaceDN w:val="0"/>
        <w:adjustRightInd w:val="0"/>
        <w:spacing w:line="400" w:lineRule="atLeast"/>
        <w:rPr>
          <w:b/>
        </w:rPr>
      </w:pPr>
    </w:p>
    <w:p w:rsidR="00E304F6" w:rsidRDefault="00E304F6" w:rsidP="00E304F6">
      <w:pPr>
        <w:autoSpaceDE w:val="0"/>
        <w:autoSpaceDN w:val="0"/>
        <w:adjustRightInd w:val="0"/>
        <w:spacing w:line="360" w:lineRule="auto"/>
        <w:jc w:val="both"/>
        <w:rPr>
          <w:rFonts w:ascii="Arial" w:hAnsi="Arial" w:cs="Arial"/>
        </w:rPr>
      </w:pPr>
      <w:r>
        <w:rPr>
          <w:rFonts w:ascii="Arial" w:hAnsi="Arial" w:cs="Arial"/>
        </w:rPr>
        <w:lastRenderedPageBreak/>
        <w:t xml:space="preserve">The role of local community in the management of water supply projects is crucial for sustainability of water schemes. Some donors also showed emphasis on community participation in management of projects. The findings from the respondents in table 4.10 indicate that most of the management activities of the water scheme were under the water committee (52%). And 39% of the respondents said management activities are under tabia Local Administration whereas 5% are admitted to the Woreda administration. </w:t>
      </w:r>
    </w:p>
    <w:p w:rsidR="00E304F6" w:rsidRDefault="00E304F6" w:rsidP="00E304F6">
      <w:pPr>
        <w:autoSpaceDE w:val="0"/>
        <w:autoSpaceDN w:val="0"/>
        <w:adjustRightInd w:val="0"/>
        <w:spacing w:line="360" w:lineRule="auto"/>
        <w:jc w:val="both"/>
        <w:rPr>
          <w:rFonts w:ascii="Arial" w:hAnsi="Arial" w:cs="Arial"/>
        </w:rPr>
      </w:pPr>
    </w:p>
    <w:p w:rsidR="00E304F6" w:rsidRDefault="00E304F6" w:rsidP="00E304F6">
      <w:pPr>
        <w:autoSpaceDE w:val="0"/>
        <w:autoSpaceDN w:val="0"/>
        <w:adjustRightInd w:val="0"/>
        <w:spacing w:line="360" w:lineRule="auto"/>
        <w:jc w:val="both"/>
        <w:rPr>
          <w:rFonts w:ascii="Arial" w:hAnsi="Arial" w:cs="Arial"/>
        </w:rPr>
      </w:pPr>
      <w:r>
        <w:rPr>
          <w:rFonts w:ascii="Arial" w:hAnsi="Arial" w:cs="Arial"/>
        </w:rPr>
        <w:t xml:space="preserve">In the case of water supply scheme management, each water point has a water management committee of six people elected by the villagers. From management committees of each water point, three of them are women elected to be the member of the committee. They are responsible for day to day management of the water schemes. Guards of water schemes are responsible for opening and closing water points and collecting water charges, were appointed by the committee. The monthly salary of the guard is paid from the monthly collection fees. The management system tries to represent views of all communities with regard to water issues. Generally water committees are the main management body in the water schemes. </w:t>
      </w:r>
    </w:p>
    <w:p w:rsidR="00E304F6" w:rsidRDefault="00E304F6" w:rsidP="00E304F6">
      <w:pPr>
        <w:autoSpaceDE w:val="0"/>
        <w:autoSpaceDN w:val="0"/>
        <w:adjustRightInd w:val="0"/>
        <w:spacing w:line="360" w:lineRule="auto"/>
        <w:jc w:val="both"/>
        <w:rPr>
          <w:rFonts w:ascii="Arial" w:hAnsi="Arial" w:cs="Arial"/>
        </w:rPr>
      </w:pPr>
    </w:p>
    <w:p w:rsidR="00E304F6" w:rsidRDefault="00E304F6" w:rsidP="00E304F6">
      <w:pPr>
        <w:autoSpaceDE w:val="0"/>
        <w:autoSpaceDN w:val="0"/>
        <w:adjustRightInd w:val="0"/>
        <w:spacing w:line="360" w:lineRule="auto"/>
        <w:jc w:val="both"/>
        <w:rPr>
          <w:rFonts w:ascii="Arial" w:hAnsi="Arial" w:cs="Arial"/>
        </w:rPr>
      </w:pPr>
      <w:r>
        <w:rPr>
          <w:rFonts w:ascii="Arial" w:hAnsi="Arial" w:cs="Arial"/>
        </w:rPr>
        <w:t xml:space="preserve">Misuse of funds intended for water issues and lack of trust in the water committees are some of the obstacles to the water committees to run the schemes. It was realized that village water committees were not independent and free bodies to run the schemes. </w:t>
      </w:r>
    </w:p>
    <w:p w:rsidR="00E304F6" w:rsidRDefault="00E304F6" w:rsidP="00E304F6">
      <w:pPr>
        <w:autoSpaceDE w:val="0"/>
        <w:autoSpaceDN w:val="0"/>
        <w:adjustRightInd w:val="0"/>
        <w:spacing w:line="360" w:lineRule="auto"/>
        <w:jc w:val="both"/>
        <w:rPr>
          <w:rFonts w:ascii="Arial" w:hAnsi="Arial" w:cs="Arial"/>
        </w:rPr>
      </w:pPr>
    </w:p>
    <w:p w:rsidR="00E304F6" w:rsidRDefault="00E304F6" w:rsidP="00E304F6">
      <w:pPr>
        <w:autoSpaceDE w:val="0"/>
        <w:autoSpaceDN w:val="0"/>
        <w:adjustRightInd w:val="0"/>
        <w:spacing w:line="360" w:lineRule="auto"/>
        <w:jc w:val="both"/>
        <w:rPr>
          <w:rFonts w:ascii="Arial" w:hAnsi="Arial" w:cs="Arial"/>
          <w:color w:val="000000"/>
        </w:rPr>
      </w:pPr>
      <w:r>
        <w:rPr>
          <w:rFonts w:ascii="Arial" w:hAnsi="Arial" w:cs="Arial"/>
        </w:rPr>
        <w:t>Sometimes tabia Administrators</w:t>
      </w:r>
      <w:r>
        <w:rPr>
          <w:rFonts w:ascii="Arial" w:hAnsi="Arial" w:cs="Arial"/>
          <w:color w:val="000000"/>
        </w:rPr>
        <w:t xml:space="preserve"> used the money intended </w:t>
      </w:r>
      <w:r>
        <w:rPr>
          <w:rFonts w:ascii="Arial" w:hAnsi="Arial" w:cs="Arial"/>
        </w:rPr>
        <w:t xml:space="preserve">for water projects for other activities and when breakdowns </w:t>
      </w:r>
      <w:r>
        <w:rPr>
          <w:rFonts w:ascii="Arial" w:hAnsi="Arial" w:cs="Arial"/>
          <w:color w:val="000000"/>
        </w:rPr>
        <w:t xml:space="preserve">occur there were no funds for repair. </w:t>
      </w:r>
    </w:p>
    <w:p w:rsidR="00E304F6" w:rsidRDefault="00E304F6" w:rsidP="00E304F6">
      <w:pPr>
        <w:autoSpaceDE w:val="0"/>
        <w:autoSpaceDN w:val="0"/>
        <w:adjustRightInd w:val="0"/>
        <w:spacing w:line="360" w:lineRule="auto"/>
        <w:jc w:val="both"/>
        <w:rPr>
          <w:rFonts w:ascii="Arial" w:hAnsi="Arial" w:cs="Arial"/>
          <w:color w:val="000000"/>
        </w:rPr>
      </w:pPr>
    </w:p>
    <w:p w:rsidR="00E304F6" w:rsidRDefault="00E304F6" w:rsidP="00E304F6">
      <w:pPr>
        <w:autoSpaceDE w:val="0"/>
        <w:autoSpaceDN w:val="0"/>
        <w:adjustRightInd w:val="0"/>
        <w:spacing w:line="360" w:lineRule="auto"/>
        <w:jc w:val="both"/>
        <w:rPr>
          <w:rFonts w:ascii="Arial" w:hAnsi="Arial" w:cs="Arial"/>
          <w:color w:val="000000"/>
        </w:rPr>
      </w:pPr>
    </w:p>
    <w:p w:rsidR="00E304F6" w:rsidRDefault="00E304F6" w:rsidP="00E304F6">
      <w:pPr>
        <w:autoSpaceDE w:val="0"/>
        <w:autoSpaceDN w:val="0"/>
        <w:adjustRightInd w:val="0"/>
        <w:spacing w:line="360" w:lineRule="auto"/>
        <w:jc w:val="both"/>
        <w:rPr>
          <w:rFonts w:ascii="Arial" w:hAnsi="Arial" w:cs="Arial"/>
          <w:color w:val="000000"/>
        </w:rPr>
      </w:pPr>
    </w:p>
    <w:p w:rsidR="0080002D" w:rsidRDefault="0080002D" w:rsidP="00E304F6">
      <w:pPr>
        <w:autoSpaceDE w:val="0"/>
        <w:autoSpaceDN w:val="0"/>
        <w:adjustRightInd w:val="0"/>
        <w:spacing w:line="360" w:lineRule="auto"/>
        <w:jc w:val="both"/>
        <w:rPr>
          <w:rFonts w:ascii="Arial" w:hAnsi="Arial" w:cs="Arial"/>
          <w:color w:val="000000"/>
        </w:rPr>
      </w:pPr>
    </w:p>
    <w:p w:rsidR="0080002D" w:rsidRDefault="0080002D" w:rsidP="00E304F6">
      <w:pPr>
        <w:autoSpaceDE w:val="0"/>
        <w:autoSpaceDN w:val="0"/>
        <w:adjustRightInd w:val="0"/>
        <w:spacing w:line="360" w:lineRule="auto"/>
        <w:jc w:val="both"/>
        <w:rPr>
          <w:rFonts w:ascii="Arial" w:hAnsi="Arial" w:cs="Arial"/>
          <w:color w:val="000000"/>
        </w:rPr>
      </w:pPr>
    </w:p>
    <w:p w:rsidR="0080002D" w:rsidRDefault="0080002D" w:rsidP="00E304F6">
      <w:pPr>
        <w:autoSpaceDE w:val="0"/>
        <w:autoSpaceDN w:val="0"/>
        <w:adjustRightInd w:val="0"/>
        <w:spacing w:line="360" w:lineRule="auto"/>
        <w:jc w:val="both"/>
        <w:rPr>
          <w:rFonts w:ascii="Arial" w:hAnsi="Arial" w:cs="Arial"/>
          <w:color w:val="000000"/>
        </w:rPr>
      </w:pPr>
    </w:p>
    <w:p w:rsidR="0080002D" w:rsidRDefault="0080002D" w:rsidP="00E304F6">
      <w:pPr>
        <w:autoSpaceDE w:val="0"/>
        <w:autoSpaceDN w:val="0"/>
        <w:adjustRightInd w:val="0"/>
        <w:spacing w:line="360" w:lineRule="auto"/>
        <w:jc w:val="both"/>
        <w:rPr>
          <w:rFonts w:ascii="Arial" w:hAnsi="Arial" w:cs="Arial"/>
          <w:color w:val="000000"/>
        </w:rPr>
      </w:pPr>
    </w:p>
    <w:p w:rsidR="00E304F6" w:rsidRDefault="00E304F6" w:rsidP="00E304F6">
      <w:pPr>
        <w:autoSpaceDE w:val="0"/>
        <w:autoSpaceDN w:val="0"/>
        <w:adjustRightInd w:val="0"/>
        <w:spacing w:line="360" w:lineRule="auto"/>
        <w:rPr>
          <w:rFonts w:ascii="Arial" w:hAnsi="Arial" w:cs="Arial"/>
          <w:b/>
          <w:i/>
          <w:iCs/>
          <w:color w:val="FF0000"/>
          <w:sz w:val="28"/>
          <w:szCs w:val="28"/>
        </w:rPr>
      </w:pPr>
      <w:r w:rsidRPr="00F601B9">
        <w:rPr>
          <w:rFonts w:ascii="Arial" w:hAnsi="Arial" w:cs="Arial"/>
          <w:b/>
          <w:bCs/>
          <w:iCs/>
          <w:sz w:val="28"/>
          <w:szCs w:val="28"/>
        </w:rPr>
        <w:t>4.5</w:t>
      </w:r>
      <w:r w:rsidRPr="00F601B9">
        <w:rPr>
          <w:rFonts w:ascii="Arial" w:hAnsi="Arial" w:cs="Arial"/>
          <w:b/>
          <w:color w:val="000000"/>
          <w:sz w:val="28"/>
          <w:szCs w:val="28"/>
        </w:rPr>
        <w:t>.</w:t>
      </w:r>
      <w:r w:rsidRPr="00F601B9">
        <w:rPr>
          <w:rFonts w:ascii="Arial" w:hAnsi="Arial" w:cs="Arial"/>
          <w:b/>
          <w:bCs/>
          <w:iCs/>
          <w:sz w:val="28"/>
          <w:szCs w:val="28"/>
        </w:rPr>
        <w:t xml:space="preserve"> The Participation of Stakeholders in Sustainability of Water </w:t>
      </w:r>
      <w:r w:rsidR="00F601B9">
        <w:rPr>
          <w:rFonts w:ascii="Arial" w:hAnsi="Arial" w:cs="Arial"/>
          <w:b/>
          <w:bCs/>
          <w:iCs/>
          <w:sz w:val="28"/>
          <w:szCs w:val="28"/>
        </w:rPr>
        <w:tab/>
      </w:r>
      <w:r w:rsidRPr="00F601B9">
        <w:rPr>
          <w:rFonts w:ascii="Arial" w:hAnsi="Arial" w:cs="Arial"/>
          <w:b/>
          <w:bCs/>
          <w:iCs/>
          <w:sz w:val="28"/>
          <w:szCs w:val="28"/>
        </w:rPr>
        <w:t>Supply</w:t>
      </w:r>
      <w:r w:rsidRPr="00F601B9">
        <w:rPr>
          <w:rFonts w:ascii="Arial" w:hAnsi="Arial" w:cs="Arial"/>
          <w:b/>
          <w:i/>
          <w:iCs/>
          <w:color w:val="FF0000"/>
          <w:sz w:val="28"/>
          <w:szCs w:val="28"/>
        </w:rPr>
        <w:t xml:space="preserve"> </w:t>
      </w:r>
    </w:p>
    <w:p w:rsidR="0024395A" w:rsidRPr="0024395A" w:rsidRDefault="0024395A" w:rsidP="00E304F6">
      <w:pPr>
        <w:autoSpaceDE w:val="0"/>
        <w:autoSpaceDN w:val="0"/>
        <w:adjustRightInd w:val="0"/>
        <w:spacing w:line="360" w:lineRule="auto"/>
        <w:rPr>
          <w:rFonts w:ascii="Arial" w:hAnsi="Arial" w:cs="Arial"/>
          <w:b/>
          <w:i/>
          <w:iCs/>
          <w:color w:val="FF0000"/>
          <w:sz w:val="28"/>
          <w:szCs w:val="28"/>
        </w:rPr>
      </w:pPr>
    </w:p>
    <w:p w:rsidR="00E304F6" w:rsidRPr="0024395A" w:rsidRDefault="00E304F6" w:rsidP="00E304F6">
      <w:pPr>
        <w:autoSpaceDE w:val="0"/>
        <w:autoSpaceDN w:val="0"/>
        <w:adjustRightInd w:val="0"/>
        <w:spacing w:line="360" w:lineRule="auto"/>
        <w:rPr>
          <w:rFonts w:ascii="Arial" w:hAnsi="Arial" w:cs="Arial"/>
          <w:b/>
          <w:iCs/>
          <w:sz w:val="28"/>
          <w:szCs w:val="28"/>
        </w:rPr>
      </w:pPr>
      <w:r>
        <w:rPr>
          <w:rFonts w:ascii="Arial" w:hAnsi="Arial" w:cs="Arial"/>
          <w:b/>
          <w:i/>
          <w:iCs/>
          <w:color w:val="00659B"/>
          <w:sz w:val="28"/>
          <w:szCs w:val="28"/>
        </w:rPr>
        <w:t xml:space="preserve"> </w:t>
      </w:r>
      <w:r w:rsidRPr="0024395A">
        <w:rPr>
          <w:rFonts w:ascii="Arial" w:hAnsi="Arial" w:cs="Arial"/>
          <w:b/>
          <w:iCs/>
          <w:sz w:val="28"/>
          <w:szCs w:val="28"/>
        </w:rPr>
        <w:t>Users</w:t>
      </w:r>
    </w:p>
    <w:p w:rsidR="00E304F6" w:rsidRDefault="00E304F6" w:rsidP="00E304F6">
      <w:pPr>
        <w:autoSpaceDE w:val="0"/>
        <w:autoSpaceDN w:val="0"/>
        <w:adjustRightInd w:val="0"/>
        <w:spacing w:line="360" w:lineRule="auto"/>
        <w:jc w:val="both"/>
        <w:rPr>
          <w:rFonts w:ascii="Arial" w:hAnsi="Arial" w:cs="Arial"/>
          <w:i/>
          <w:iCs/>
          <w:color w:val="000000"/>
        </w:rPr>
      </w:pPr>
      <w:r>
        <w:rPr>
          <w:rFonts w:ascii="Arial" w:hAnsi="Arial" w:cs="Arial"/>
          <w:color w:val="000000"/>
        </w:rPr>
        <w:t xml:space="preserve">Most of the respondents said that they did not participate in the scheme development projects, in terms of consultation in the pre-feasibility study, technology selection or construction. Besides, the women are not called to tabia meetings to discuss water-related issues or are not given the chance to express their views in the meetings. They said: </w:t>
      </w:r>
      <w:r>
        <w:rPr>
          <w:rFonts w:ascii="Arial" w:hAnsi="Arial" w:cs="Arial"/>
          <w:i/>
          <w:iCs/>
          <w:color w:val="000000"/>
        </w:rPr>
        <w:t>‘Mostly our husbands go for Tabia meetings to</w:t>
      </w:r>
      <w:r>
        <w:rPr>
          <w:rFonts w:ascii="Arial" w:hAnsi="Arial" w:cs="Arial"/>
          <w:color w:val="000000"/>
        </w:rPr>
        <w:t xml:space="preserve"> </w:t>
      </w:r>
      <w:r>
        <w:rPr>
          <w:rFonts w:ascii="Arial" w:hAnsi="Arial" w:cs="Arial"/>
          <w:i/>
          <w:iCs/>
          <w:color w:val="000000"/>
        </w:rPr>
        <w:t xml:space="preserve">discuss water-related issues. But our husbands mostly do not tell us what the discussion was about.’ </w:t>
      </w:r>
    </w:p>
    <w:p w:rsidR="00E304F6" w:rsidRDefault="00E304F6" w:rsidP="00E304F6">
      <w:pPr>
        <w:autoSpaceDE w:val="0"/>
        <w:autoSpaceDN w:val="0"/>
        <w:adjustRightInd w:val="0"/>
        <w:spacing w:line="360" w:lineRule="auto"/>
        <w:jc w:val="both"/>
        <w:rPr>
          <w:rFonts w:ascii="Arial" w:hAnsi="Arial" w:cs="Arial"/>
          <w:i/>
          <w:iCs/>
          <w:color w:val="000000"/>
        </w:rPr>
      </w:pPr>
    </w:p>
    <w:p w:rsidR="00E304F6" w:rsidRDefault="00E304F6" w:rsidP="00E304F6">
      <w:pPr>
        <w:autoSpaceDE w:val="0"/>
        <w:autoSpaceDN w:val="0"/>
        <w:adjustRightInd w:val="0"/>
        <w:spacing w:line="360" w:lineRule="auto"/>
        <w:jc w:val="both"/>
        <w:rPr>
          <w:rFonts w:ascii="Arial" w:hAnsi="Arial" w:cs="Arial"/>
          <w:color w:val="000000"/>
        </w:rPr>
      </w:pPr>
      <w:r>
        <w:rPr>
          <w:rFonts w:ascii="Arial" w:hAnsi="Arial" w:cs="Arial"/>
          <w:color w:val="000000"/>
        </w:rPr>
        <w:t xml:space="preserve">Moreover, </w:t>
      </w:r>
      <w:r>
        <w:rPr>
          <w:rFonts w:ascii="Arial" w:hAnsi="Arial" w:cs="Arial"/>
          <w:i/>
          <w:iCs/>
          <w:color w:val="000000"/>
        </w:rPr>
        <w:t>‘The Water committee and the Tabia Administration do not give the chance to women to give</w:t>
      </w:r>
      <w:r>
        <w:rPr>
          <w:rFonts w:ascii="Arial" w:hAnsi="Arial" w:cs="Arial"/>
          <w:color w:val="000000"/>
        </w:rPr>
        <w:t xml:space="preserve"> </w:t>
      </w:r>
      <w:r>
        <w:rPr>
          <w:rFonts w:ascii="Arial" w:hAnsi="Arial" w:cs="Arial"/>
          <w:i/>
          <w:iCs/>
          <w:color w:val="000000"/>
        </w:rPr>
        <w:t xml:space="preserve">their views on water issues.’ </w:t>
      </w:r>
      <w:r>
        <w:rPr>
          <w:rFonts w:ascii="Arial" w:hAnsi="Arial" w:cs="Arial"/>
          <w:color w:val="000000"/>
        </w:rPr>
        <w:t xml:space="preserve">Users said that they participate in scheme management aspects by contributing labor for scheme cleanliness and by bringing stone for fencing and gravel to prevent water stagnation around the schemes and water points. </w:t>
      </w:r>
    </w:p>
    <w:p w:rsidR="00E304F6" w:rsidRDefault="00E304F6" w:rsidP="00E304F6">
      <w:pPr>
        <w:autoSpaceDE w:val="0"/>
        <w:autoSpaceDN w:val="0"/>
        <w:adjustRightInd w:val="0"/>
        <w:spacing w:line="360" w:lineRule="auto"/>
        <w:jc w:val="both"/>
        <w:rPr>
          <w:rFonts w:ascii="Arial" w:hAnsi="Arial" w:cs="Arial"/>
          <w:color w:val="000000"/>
        </w:rPr>
      </w:pPr>
    </w:p>
    <w:p w:rsidR="00E304F6" w:rsidRDefault="00E304F6" w:rsidP="00E304F6">
      <w:pPr>
        <w:autoSpaceDE w:val="0"/>
        <w:autoSpaceDN w:val="0"/>
        <w:adjustRightInd w:val="0"/>
        <w:spacing w:line="360" w:lineRule="auto"/>
        <w:jc w:val="both"/>
        <w:rPr>
          <w:rFonts w:ascii="Arial" w:hAnsi="Arial" w:cs="Arial"/>
          <w:color w:val="000000"/>
        </w:rPr>
      </w:pPr>
      <w:r>
        <w:rPr>
          <w:rFonts w:ascii="Arial" w:hAnsi="Arial" w:cs="Arial"/>
          <w:color w:val="000000"/>
        </w:rPr>
        <w:t>Users explain that hand pumps fail mostly because children and young females are not aware of how to use them properly. Others indicated that the main reason of failure of hand pumps is that technicians are not skilled enough to operate and manage the schemes.</w:t>
      </w:r>
    </w:p>
    <w:p w:rsidR="00E304F6" w:rsidRDefault="00E304F6" w:rsidP="00E304F6">
      <w:pPr>
        <w:autoSpaceDE w:val="0"/>
        <w:autoSpaceDN w:val="0"/>
        <w:adjustRightInd w:val="0"/>
        <w:spacing w:line="360" w:lineRule="auto"/>
        <w:jc w:val="both"/>
        <w:rPr>
          <w:rFonts w:ascii="Arial" w:hAnsi="Arial" w:cs="Arial"/>
          <w:color w:val="000000"/>
        </w:rPr>
      </w:pPr>
    </w:p>
    <w:p w:rsidR="00E304F6" w:rsidRDefault="00E304F6" w:rsidP="00E304F6">
      <w:pPr>
        <w:autoSpaceDE w:val="0"/>
        <w:autoSpaceDN w:val="0"/>
        <w:adjustRightInd w:val="0"/>
        <w:spacing w:line="360" w:lineRule="auto"/>
        <w:jc w:val="both"/>
        <w:rPr>
          <w:rFonts w:ascii="Times-Roman" w:hAnsi="Times-Roman" w:cs="Times-Roman"/>
        </w:rPr>
      </w:pPr>
      <w:r>
        <w:rPr>
          <w:rFonts w:ascii="Times-Roman" w:hAnsi="Times-Roman" w:cs="Times-Roman"/>
        </w:rPr>
        <w:t xml:space="preserve">The researcher also checked that some of water the points in the study do not have any fence to prevent failures.. Here, travelers usually break keys to drink water when they pass and resulted for additional cost. A water committee member of that water point has indicated that their largest operational cost next to guard’s salary is frequent replacement of keys. There were guards usually employed to take care of service, however, it was beyond their control for it is not their only work. </w:t>
      </w:r>
    </w:p>
    <w:p w:rsidR="00E304F6" w:rsidRDefault="00E304F6" w:rsidP="00E304F6">
      <w:pPr>
        <w:autoSpaceDE w:val="0"/>
        <w:autoSpaceDN w:val="0"/>
        <w:adjustRightInd w:val="0"/>
        <w:spacing w:line="360" w:lineRule="auto"/>
        <w:jc w:val="both"/>
        <w:rPr>
          <w:rFonts w:ascii="Times-Roman" w:hAnsi="Times-Roman" w:cs="Times-Roman"/>
        </w:rPr>
      </w:pPr>
    </w:p>
    <w:p w:rsidR="00E304F6" w:rsidRDefault="00E304F6" w:rsidP="00E304F6">
      <w:pPr>
        <w:autoSpaceDE w:val="0"/>
        <w:autoSpaceDN w:val="0"/>
        <w:adjustRightInd w:val="0"/>
        <w:spacing w:line="360" w:lineRule="auto"/>
        <w:jc w:val="both"/>
        <w:rPr>
          <w:rFonts w:ascii="Times-Roman" w:hAnsi="Times-Roman" w:cs="Times-Roman"/>
        </w:rPr>
      </w:pPr>
    </w:p>
    <w:p w:rsidR="0024395A" w:rsidRDefault="0024395A" w:rsidP="00E304F6">
      <w:pPr>
        <w:autoSpaceDE w:val="0"/>
        <w:autoSpaceDN w:val="0"/>
        <w:adjustRightInd w:val="0"/>
        <w:spacing w:line="360" w:lineRule="auto"/>
        <w:jc w:val="both"/>
        <w:rPr>
          <w:rFonts w:ascii="Times-Roman" w:hAnsi="Times-Roman" w:cs="Times-Roman"/>
        </w:rPr>
      </w:pPr>
    </w:p>
    <w:p w:rsidR="0024395A" w:rsidRDefault="0024395A" w:rsidP="00E304F6">
      <w:pPr>
        <w:autoSpaceDE w:val="0"/>
        <w:autoSpaceDN w:val="0"/>
        <w:adjustRightInd w:val="0"/>
        <w:spacing w:line="360" w:lineRule="auto"/>
        <w:jc w:val="both"/>
        <w:rPr>
          <w:rFonts w:ascii="Times-Roman" w:hAnsi="Times-Roman" w:cs="Times-Roman"/>
        </w:rPr>
      </w:pPr>
    </w:p>
    <w:p w:rsidR="00E304F6" w:rsidRPr="0024395A" w:rsidRDefault="00E304F6" w:rsidP="00E304F6">
      <w:pPr>
        <w:spacing w:line="360" w:lineRule="auto"/>
        <w:ind w:right="58"/>
        <w:jc w:val="both"/>
        <w:outlineLvl w:val="2"/>
        <w:rPr>
          <w:rFonts w:ascii="Arial" w:hAnsi="Arial" w:cs="Arial"/>
          <w:b/>
          <w:bCs/>
          <w:sz w:val="28"/>
          <w:szCs w:val="28"/>
        </w:rPr>
      </w:pPr>
      <w:r w:rsidRPr="0024395A">
        <w:rPr>
          <w:rFonts w:ascii="Arial" w:hAnsi="Arial" w:cs="Arial"/>
          <w:b/>
          <w:bCs/>
          <w:sz w:val="28"/>
          <w:szCs w:val="28"/>
        </w:rPr>
        <w:t xml:space="preserve">4.5.1. Role of Women’s participation in sustainability of water supply </w:t>
      </w:r>
      <w:r w:rsidRPr="0024395A">
        <w:rPr>
          <w:rFonts w:ascii="Arial" w:hAnsi="Arial" w:cs="Arial"/>
          <w:b/>
          <w:bCs/>
          <w:sz w:val="28"/>
          <w:szCs w:val="28"/>
        </w:rPr>
        <w:tab/>
        <w:t>schemes</w:t>
      </w:r>
    </w:p>
    <w:p w:rsidR="00E304F6" w:rsidRPr="0024395A" w:rsidRDefault="00E304F6" w:rsidP="00E304F6">
      <w:pPr>
        <w:spacing w:line="360" w:lineRule="auto"/>
        <w:ind w:right="58"/>
        <w:jc w:val="both"/>
        <w:outlineLvl w:val="2"/>
        <w:rPr>
          <w:rFonts w:ascii="Arial" w:hAnsi="Arial" w:cs="Arial"/>
          <w:b/>
          <w:bCs/>
          <w:sz w:val="28"/>
          <w:szCs w:val="28"/>
        </w:rPr>
      </w:pPr>
    </w:p>
    <w:p w:rsidR="00E304F6" w:rsidRDefault="00E304F6" w:rsidP="00E304F6">
      <w:pPr>
        <w:autoSpaceDE w:val="0"/>
        <w:autoSpaceDN w:val="0"/>
        <w:adjustRightInd w:val="0"/>
        <w:spacing w:line="320" w:lineRule="atLeast"/>
        <w:jc w:val="both"/>
        <w:rPr>
          <w:rFonts w:ascii="Arial" w:hAnsi="Arial" w:cs="Arial"/>
          <w:b/>
          <w:color w:val="000000"/>
        </w:rPr>
      </w:pPr>
      <w:r>
        <w:rPr>
          <w:rFonts w:ascii="Arial" w:hAnsi="Arial" w:cs="Arial"/>
          <w:b/>
          <w:bCs/>
          <w:color w:val="000000"/>
        </w:rPr>
        <w:t>Table 4.11:-</w:t>
      </w:r>
      <w:r>
        <w:rPr>
          <w:rFonts w:ascii="Arial" w:hAnsi="Arial" w:cs="Arial"/>
          <w:b/>
          <w:iCs/>
        </w:rPr>
        <w:t xml:space="preserve"> Special Encouragements to Women and perception of </w:t>
      </w:r>
      <w:r>
        <w:rPr>
          <w:rFonts w:ascii="Arial" w:hAnsi="Arial" w:cs="Arial"/>
          <w:b/>
          <w:iCs/>
        </w:rPr>
        <w:tab/>
        <w:t xml:space="preserve"> </w:t>
      </w:r>
      <w:r>
        <w:rPr>
          <w:rFonts w:ascii="Arial" w:hAnsi="Arial" w:cs="Arial"/>
          <w:b/>
          <w:iCs/>
        </w:rPr>
        <w:tab/>
      </w:r>
      <w:r>
        <w:rPr>
          <w:rFonts w:ascii="Arial" w:hAnsi="Arial" w:cs="Arial"/>
          <w:b/>
          <w:iCs/>
        </w:rPr>
        <w:tab/>
        <w:t xml:space="preserve">           Respondents</w:t>
      </w:r>
    </w:p>
    <w:p w:rsidR="00E304F6" w:rsidRDefault="00E304F6" w:rsidP="00E304F6">
      <w:pPr>
        <w:autoSpaceDE w:val="0"/>
        <w:autoSpaceDN w:val="0"/>
        <w:adjustRightInd w:val="0"/>
      </w:pPr>
    </w:p>
    <w:tbl>
      <w:tblPr>
        <w:tblW w:w="93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760"/>
        <w:gridCol w:w="1620"/>
        <w:gridCol w:w="1980"/>
      </w:tblGrid>
      <w:tr w:rsidR="00E304F6">
        <w:trPr>
          <w:cantSplit/>
          <w:trHeight w:val="365"/>
          <w:tblHeader/>
        </w:trPr>
        <w:tc>
          <w:tcPr>
            <w:tcW w:w="5760"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E304F6" w:rsidRDefault="00E304F6" w:rsidP="00E13075">
            <w:pPr>
              <w:autoSpaceDE w:val="0"/>
              <w:autoSpaceDN w:val="0"/>
              <w:adjustRightInd w:val="0"/>
              <w:rPr>
                <w:b/>
              </w:rPr>
            </w:pPr>
            <w:r>
              <w:rPr>
                <w:rFonts w:ascii="Arial" w:hAnsi="Arial" w:cs="Arial"/>
                <w:b/>
              </w:rPr>
              <w:t>Have you been given special encouragements to participate in the water committee?</w:t>
            </w:r>
          </w:p>
        </w:tc>
        <w:tc>
          <w:tcPr>
            <w:tcW w:w="162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tcPr>
          <w:p w:rsidR="00E304F6" w:rsidRDefault="00E304F6" w:rsidP="00E13075">
            <w:pPr>
              <w:autoSpaceDE w:val="0"/>
              <w:autoSpaceDN w:val="0"/>
              <w:adjustRightInd w:val="0"/>
              <w:spacing w:line="320" w:lineRule="atLeast"/>
              <w:jc w:val="center"/>
              <w:rPr>
                <w:rFonts w:ascii="Arial" w:hAnsi="Arial" w:cs="Arial"/>
                <w:b/>
                <w:color w:val="000000"/>
              </w:rPr>
            </w:pPr>
            <w:r>
              <w:rPr>
                <w:rFonts w:ascii="Arial" w:hAnsi="Arial" w:cs="Arial"/>
                <w:b/>
                <w:color w:val="000000"/>
              </w:rPr>
              <w:t>Frequency</w:t>
            </w:r>
          </w:p>
        </w:tc>
        <w:tc>
          <w:tcPr>
            <w:tcW w:w="1980"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tcPr>
          <w:p w:rsidR="00E304F6" w:rsidRDefault="00E304F6" w:rsidP="00E13075">
            <w:pPr>
              <w:autoSpaceDE w:val="0"/>
              <w:autoSpaceDN w:val="0"/>
              <w:adjustRightInd w:val="0"/>
              <w:spacing w:line="320" w:lineRule="atLeast"/>
              <w:jc w:val="center"/>
              <w:rPr>
                <w:rFonts w:ascii="Arial" w:hAnsi="Arial" w:cs="Arial"/>
                <w:b/>
                <w:color w:val="000000"/>
              </w:rPr>
            </w:pPr>
            <w:r>
              <w:rPr>
                <w:rFonts w:ascii="Arial" w:hAnsi="Arial" w:cs="Arial"/>
                <w:b/>
                <w:color w:val="000000"/>
              </w:rPr>
              <w:t>Percent</w:t>
            </w:r>
          </w:p>
        </w:tc>
      </w:tr>
      <w:tr w:rsidR="00E304F6">
        <w:trPr>
          <w:cantSplit/>
          <w:trHeight w:val="365"/>
          <w:tblHeader/>
        </w:trPr>
        <w:tc>
          <w:tcPr>
            <w:tcW w:w="5760" w:type="dxa"/>
            <w:tcBorders>
              <w:top w:val="nil"/>
              <w:left w:val="nil"/>
              <w:bottom w:val="nil"/>
              <w:right w:val="single" w:sz="18" w:space="0" w:color="000000"/>
            </w:tcBorders>
            <w:shd w:val="clear" w:color="auto" w:fill="FFFFFF"/>
            <w:tcMar>
              <w:top w:w="30" w:type="dxa"/>
              <w:left w:w="30" w:type="dxa"/>
              <w:bottom w:w="30" w:type="dxa"/>
              <w:right w:w="30" w:type="dxa"/>
            </w:tcMar>
          </w:tcPr>
          <w:p w:rsidR="00E304F6" w:rsidRDefault="00E304F6" w:rsidP="00005EB7">
            <w:pPr>
              <w:autoSpaceDE w:val="0"/>
              <w:autoSpaceDN w:val="0"/>
              <w:adjustRightInd w:val="0"/>
              <w:spacing w:line="360" w:lineRule="auto"/>
              <w:jc w:val="center"/>
              <w:rPr>
                <w:rFonts w:ascii="Arial" w:hAnsi="Arial" w:cs="Arial"/>
                <w:color w:val="000000"/>
              </w:rPr>
            </w:pPr>
            <w:r>
              <w:rPr>
                <w:rFonts w:ascii="Arial" w:hAnsi="Arial" w:cs="Arial"/>
                <w:color w:val="000000"/>
              </w:rPr>
              <w:t>Yes</w:t>
            </w:r>
          </w:p>
        </w:tc>
        <w:tc>
          <w:tcPr>
            <w:tcW w:w="162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60" w:lineRule="auto"/>
              <w:jc w:val="right"/>
              <w:rPr>
                <w:rFonts w:ascii="Arial" w:hAnsi="Arial" w:cs="Arial"/>
                <w:color w:val="000000"/>
              </w:rPr>
            </w:pPr>
            <w:r>
              <w:rPr>
                <w:rFonts w:ascii="Arial" w:hAnsi="Arial" w:cs="Arial"/>
                <w:color w:val="000000"/>
              </w:rPr>
              <w:t>25</w:t>
            </w:r>
          </w:p>
        </w:tc>
        <w:tc>
          <w:tcPr>
            <w:tcW w:w="198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60" w:lineRule="auto"/>
              <w:jc w:val="right"/>
              <w:rPr>
                <w:rFonts w:ascii="Arial" w:hAnsi="Arial" w:cs="Arial"/>
                <w:color w:val="000000"/>
              </w:rPr>
            </w:pPr>
            <w:r>
              <w:rPr>
                <w:rFonts w:ascii="Arial" w:hAnsi="Arial" w:cs="Arial"/>
                <w:color w:val="000000"/>
              </w:rPr>
              <w:t>25.0</w:t>
            </w:r>
          </w:p>
        </w:tc>
      </w:tr>
      <w:tr w:rsidR="00E304F6">
        <w:trPr>
          <w:cantSplit/>
          <w:trHeight w:val="365"/>
          <w:tblHeader/>
        </w:trPr>
        <w:tc>
          <w:tcPr>
            <w:tcW w:w="5760" w:type="dxa"/>
            <w:tcBorders>
              <w:top w:val="nil"/>
              <w:left w:val="nil"/>
              <w:bottom w:val="single" w:sz="4" w:space="0" w:color="auto"/>
              <w:right w:val="single" w:sz="18" w:space="0" w:color="000000"/>
            </w:tcBorders>
            <w:shd w:val="clear" w:color="auto" w:fill="FFFFFF"/>
            <w:tcMar>
              <w:top w:w="30" w:type="dxa"/>
              <w:left w:w="30" w:type="dxa"/>
              <w:bottom w:w="30" w:type="dxa"/>
              <w:right w:w="30" w:type="dxa"/>
            </w:tcMar>
          </w:tcPr>
          <w:p w:rsidR="00E304F6" w:rsidRDefault="00E304F6" w:rsidP="00005EB7">
            <w:pPr>
              <w:autoSpaceDE w:val="0"/>
              <w:autoSpaceDN w:val="0"/>
              <w:adjustRightInd w:val="0"/>
              <w:spacing w:line="360" w:lineRule="auto"/>
              <w:jc w:val="center"/>
              <w:rPr>
                <w:rFonts w:ascii="Arial" w:hAnsi="Arial" w:cs="Arial"/>
                <w:color w:val="000000"/>
              </w:rPr>
            </w:pPr>
            <w:r>
              <w:rPr>
                <w:rFonts w:ascii="Arial" w:hAnsi="Arial" w:cs="Arial"/>
                <w:color w:val="000000"/>
              </w:rPr>
              <w:t>No</w:t>
            </w:r>
          </w:p>
        </w:tc>
        <w:tc>
          <w:tcPr>
            <w:tcW w:w="1620" w:type="dxa"/>
            <w:tcBorders>
              <w:top w:val="nil"/>
              <w:left w:val="single" w:sz="18" w:space="0" w:color="000000"/>
              <w:bottom w:val="single" w:sz="4" w:space="0" w:color="auto"/>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60" w:lineRule="auto"/>
              <w:jc w:val="right"/>
              <w:rPr>
                <w:rFonts w:ascii="Arial" w:hAnsi="Arial" w:cs="Arial"/>
                <w:color w:val="000000"/>
              </w:rPr>
            </w:pPr>
            <w:r>
              <w:rPr>
                <w:rFonts w:ascii="Arial" w:hAnsi="Arial" w:cs="Arial"/>
                <w:color w:val="000000"/>
              </w:rPr>
              <w:t>75</w:t>
            </w:r>
          </w:p>
        </w:tc>
        <w:tc>
          <w:tcPr>
            <w:tcW w:w="1980" w:type="dxa"/>
            <w:tcBorders>
              <w:top w:val="nil"/>
              <w:left w:val="single" w:sz="8" w:space="0" w:color="000000"/>
              <w:bottom w:val="single" w:sz="4" w:space="0" w:color="auto"/>
              <w:right w:val="single" w:sz="8" w:space="0" w:color="000000"/>
            </w:tcBorders>
            <w:shd w:val="clear" w:color="auto" w:fill="FFFFFF"/>
            <w:tcMar>
              <w:top w:w="30" w:type="dxa"/>
              <w:left w:w="30" w:type="dxa"/>
              <w:bottom w:w="30" w:type="dxa"/>
              <w:right w:w="30" w:type="dxa"/>
            </w:tcMar>
            <w:vAlign w:val="center"/>
          </w:tcPr>
          <w:p w:rsidR="00E304F6" w:rsidRDefault="00E304F6" w:rsidP="00E13075">
            <w:pPr>
              <w:autoSpaceDE w:val="0"/>
              <w:autoSpaceDN w:val="0"/>
              <w:adjustRightInd w:val="0"/>
              <w:spacing w:line="360" w:lineRule="auto"/>
              <w:jc w:val="right"/>
              <w:rPr>
                <w:rFonts w:ascii="Arial" w:hAnsi="Arial" w:cs="Arial"/>
                <w:color w:val="000000"/>
              </w:rPr>
            </w:pPr>
            <w:r>
              <w:rPr>
                <w:rFonts w:ascii="Arial" w:hAnsi="Arial" w:cs="Arial"/>
                <w:color w:val="000000"/>
              </w:rPr>
              <w:t>75.0</w:t>
            </w:r>
          </w:p>
        </w:tc>
      </w:tr>
      <w:tr w:rsidR="00E304F6">
        <w:trPr>
          <w:cantSplit/>
          <w:trHeight w:val="383"/>
        </w:trPr>
        <w:tc>
          <w:tcPr>
            <w:tcW w:w="5760" w:type="dxa"/>
            <w:tcBorders>
              <w:top w:val="single" w:sz="4" w:space="0" w:color="auto"/>
              <w:left w:val="nil"/>
              <w:bottom w:val="single" w:sz="18" w:space="0" w:color="000000"/>
              <w:right w:val="single" w:sz="18" w:space="0" w:color="000000"/>
            </w:tcBorders>
            <w:shd w:val="clear" w:color="auto" w:fill="FFFFFF"/>
            <w:tcMar>
              <w:top w:w="30" w:type="dxa"/>
              <w:left w:w="30" w:type="dxa"/>
              <w:bottom w:w="30" w:type="dxa"/>
              <w:right w:w="30" w:type="dxa"/>
            </w:tcMar>
          </w:tcPr>
          <w:p w:rsidR="00E304F6" w:rsidRPr="00B74F26" w:rsidRDefault="00E304F6" w:rsidP="00005EB7">
            <w:pPr>
              <w:autoSpaceDE w:val="0"/>
              <w:autoSpaceDN w:val="0"/>
              <w:adjustRightInd w:val="0"/>
              <w:spacing w:line="360" w:lineRule="auto"/>
              <w:jc w:val="center"/>
              <w:rPr>
                <w:rFonts w:ascii="Arial" w:hAnsi="Arial" w:cs="Arial"/>
                <w:b/>
                <w:color w:val="000000"/>
              </w:rPr>
            </w:pPr>
            <w:r w:rsidRPr="00B74F26">
              <w:rPr>
                <w:rFonts w:ascii="Arial" w:hAnsi="Arial" w:cs="Arial"/>
                <w:b/>
                <w:color w:val="000000"/>
              </w:rPr>
              <w:t>Total</w:t>
            </w:r>
          </w:p>
        </w:tc>
        <w:tc>
          <w:tcPr>
            <w:tcW w:w="1620" w:type="dxa"/>
            <w:tcBorders>
              <w:top w:val="single" w:sz="4" w:space="0" w:color="auto"/>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E304F6" w:rsidRPr="00B74F26" w:rsidRDefault="00E304F6" w:rsidP="00E13075">
            <w:pPr>
              <w:autoSpaceDE w:val="0"/>
              <w:autoSpaceDN w:val="0"/>
              <w:adjustRightInd w:val="0"/>
              <w:spacing w:line="360" w:lineRule="auto"/>
              <w:jc w:val="right"/>
              <w:rPr>
                <w:rFonts w:ascii="Arial" w:hAnsi="Arial" w:cs="Arial"/>
                <w:b/>
                <w:color w:val="000000"/>
              </w:rPr>
            </w:pPr>
            <w:r w:rsidRPr="00B74F26">
              <w:rPr>
                <w:rFonts w:ascii="Arial" w:hAnsi="Arial" w:cs="Arial"/>
                <w:b/>
                <w:color w:val="000000"/>
              </w:rPr>
              <w:t>100</w:t>
            </w:r>
          </w:p>
        </w:tc>
        <w:tc>
          <w:tcPr>
            <w:tcW w:w="1980" w:type="dxa"/>
            <w:tcBorders>
              <w:top w:val="single" w:sz="4" w:space="0" w:color="auto"/>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E304F6" w:rsidRPr="00B74F26" w:rsidRDefault="00E304F6" w:rsidP="00E13075">
            <w:pPr>
              <w:autoSpaceDE w:val="0"/>
              <w:autoSpaceDN w:val="0"/>
              <w:adjustRightInd w:val="0"/>
              <w:spacing w:line="360" w:lineRule="auto"/>
              <w:jc w:val="right"/>
              <w:rPr>
                <w:rFonts w:ascii="Arial" w:hAnsi="Arial" w:cs="Arial"/>
                <w:b/>
                <w:color w:val="000000"/>
              </w:rPr>
            </w:pPr>
            <w:r w:rsidRPr="00B74F26">
              <w:rPr>
                <w:rFonts w:ascii="Arial" w:hAnsi="Arial" w:cs="Arial"/>
                <w:b/>
                <w:color w:val="000000"/>
              </w:rPr>
              <w:t>100.0</w:t>
            </w:r>
          </w:p>
        </w:tc>
      </w:tr>
    </w:tbl>
    <w:p w:rsidR="00E304F6" w:rsidRDefault="00E304F6" w:rsidP="00E304F6">
      <w:pPr>
        <w:autoSpaceDE w:val="0"/>
        <w:autoSpaceDN w:val="0"/>
        <w:adjustRightInd w:val="0"/>
        <w:spacing w:line="400" w:lineRule="atLeast"/>
        <w:rPr>
          <w:b/>
        </w:rPr>
      </w:pPr>
      <w:r>
        <w:rPr>
          <w:rFonts w:ascii="Arial" w:hAnsi="Arial" w:cs="Arial"/>
          <w:b/>
          <w:i/>
          <w:iCs/>
        </w:rPr>
        <w:t>Source: Own survey results, 2010</w:t>
      </w:r>
    </w:p>
    <w:p w:rsidR="00E304F6" w:rsidRDefault="00E304F6" w:rsidP="00E304F6">
      <w:pPr>
        <w:spacing w:line="360" w:lineRule="auto"/>
        <w:ind w:right="58"/>
        <w:jc w:val="both"/>
        <w:outlineLvl w:val="2"/>
        <w:rPr>
          <w:rFonts w:ascii="Arial" w:hAnsi="Arial" w:cs="Arial"/>
          <w:b/>
          <w:bCs/>
        </w:rPr>
      </w:pPr>
    </w:p>
    <w:p w:rsidR="00E304F6" w:rsidRDefault="00E304F6" w:rsidP="00E304F6">
      <w:pPr>
        <w:tabs>
          <w:tab w:val="left" w:pos="0"/>
        </w:tabs>
        <w:suppressAutoHyphens/>
        <w:spacing w:line="360" w:lineRule="auto"/>
        <w:jc w:val="both"/>
        <w:rPr>
          <w:rFonts w:ascii="Arial" w:hAnsi="Arial" w:cs="Arial"/>
          <w:lang w:val="en-GB"/>
        </w:rPr>
      </w:pPr>
      <w:r>
        <w:rPr>
          <w:rFonts w:ascii="Arial" w:hAnsi="Arial" w:cs="Arial"/>
          <w:b/>
          <w:spacing w:val="-3"/>
          <w:lang w:val="en-GB"/>
        </w:rPr>
        <w:t xml:space="preserve"> </w:t>
      </w:r>
      <w:r>
        <w:rPr>
          <w:rFonts w:ascii="Arial" w:hAnsi="Arial" w:cs="Arial"/>
          <w:spacing w:val="-3"/>
          <w:lang w:val="en-GB"/>
        </w:rPr>
        <w:t xml:space="preserve">Water supply scheme failures largely affect women, because </w:t>
      </w:r>
      <w:r>
        <w:rPr>
          <w:rFonts w:ascii="Arial" w:hAnsi="Arial" w:cs="Arial"/>
        </w:rPr>
        <w:t>they are most often collectors, users and managers of water in the household. In such cases, participation of women in both development and management activities is crucial for sustainability of the scheme.</w:t>
      </w:r>
      <w:r>
        <w:rPr>
          <w:rFonts w:ascii="Arial" w:hAnsi="Arial" w:cs="Arial"/>
          <w:lang w:val="en-GB"/>
        </w:rPr>
        <w:t xml:space="preserve"> </w:t>
      </w:r>
    </w:p>
    <w:p w:rsidR="00E304F6" w:rsidRDefault="00E304F6" w:rsidP="00E304F6">
      <w:pPr>
        <w:tabs>
          <w:tab w:val="left" w:pos="0"/>
        </w:tabs>
        <w:suppressAutoHyphens/>
        <w:spacing w:line="360" w:lineRule="auto"/>
        <w:jc w:val="both"/>
        <w:rPr>
          <w:rFonts w:ascii="Arial" w:hAnsi="Arial" w:cs="Arial"/>
          <w:lang w:val="en-GB"/>
        </w:rPr>
      </w:pPr>
    </w:p>
    <w:p w:rsidR="00E304F6" w:rsidRDefault="00E304F6" w:rsidP="00E304F6">
      <w:pPr>
        <w:autoSpaceDE w:val="0"/>
        <w:autoSpaceDN w:val="0"/>
        <w:adjustRightInd w:val="0"/>
        <w:spacing w:line="360" w:lineRule="auto"/>
        <w:jc w:val="both"/>
        <w:rPr>
          <w:rFonts w:ascii="Times-Roman" w:hAnsi="Times-Roman" w:cs="Times-Roman"/>
          <w:color w:val="000000"/>
        </w:rPr>
      </w:pPr>
      <w:r>
        <w:rPr>
          <w:rFonts w:ascii="Times-Roman" w:hAnsi="Times-Roman" w:cs="Times-Roman"/>
          <w:color w:val="000000"/>
        </w:rPr>
        <w:t>In an assessment made to check whether or not women have</w:t>
      </w:r>
      <w:r>
        <w:rPr>
          <w:rFonts w:ascii="Arial" w:hAnsi="Arial" w:cs="Arial"/>
        </w:rPr>
        <w:t xml:space="preserve"> been given special encouragements to participate in the water committee? </w:t>
      </w:r>
      <w:r w:rsidR="000B7F20">
        <w:rPr>
          <w:rFonts w:ascii="Times-Roman" w:hAnsi="Times-Roman" w:cs="Times-Roman"/>
          <w:color w:val="000000"/>
        </w:rPr>
        <w:t>Majority r</w:t>
      </w:r>
      <w:r>
        <w:rPr>
          <w:rFonts w:ascii="Times-Roman" w:hAnsi="Times-Roman" w:cs="Times-Roman"/>
          <w:color w:val="000000"/>
        </w:rPr>
        <w:t>esponses of women users in table 4.11 show a negative response</w:t>
      </w:r>
      <w:r>
        <w:rPr>
          <w:rFonts w:ascii="Times-Roman" w:hAnsi="Times-Roman" w:cs="Times-Roman"/>
          <w:color w:val="4C4C4C"/>
        </w:rPr>
        <w:t>.</w:t>
      </w:r>
    </w:p>
    <w:p w:rsidR="00E304F6" w:rsidRPr="00850F98" w:rsidRDefault="00E304F6" w:rsidP="00E304F6">
      <w:pPr>
        <w:tabs>
          <w:tab w:val="left" w:pos="0"/>
        </w:tabs>
        <w:suppressAutoHyphens/>
        <w:spacing w:line="360" w:lineRule="auto"/>
        <w:jc w:val="both"/>
        <w:rPr>
          <w:rFonts w:ascii="Times-Roman" w:hAnsi="Times-Roman" w:cs="Times-Roman"/>
          <w:color w:val="4C4C4C"/>
        </w:rPr>
      </w:pPr>
      <w:r>
        <w:rPr>
          <w:rFonts w:ascii="Times-Roman" w:hAnsi="Times-Roman" w:cs="Times-Roman"/>
          <w:color w:val="4C4C4C"/>
        </w:rPr>
        <w:t xml:space="preserve"> </w:t>
      </w:r>
    </w:p>
    <w:p w:rsidR="00E304F6" w:rsidRDefault="00E304F6" w:rsidP="00E304F6">
      <w:pPr>
        <w:autoSpaceDE w:val="0"/>
        <w:autoSpaceDN w:val="0"/>
        <w:adjustRightInd w:val="0"/>
        <w:spacing w:line="360" w:lineRule="auto"/>
        <w:jc w:val="both"/>
        <w:rPr>
          <w:rFonts w:ascii="Arial" w:hAnsi="Arial" w:cs="Arial"/>
        </w:rPr>
      </w:pPr>
      <w:r>
        <w:rPr>
          <w:rFonts w:ascii="Arial" w:hAnsi="Arial" w:cs="Arial"/>
          <w:lang w:val="en-GB"/>
        </w:rPr>
        <w:t>Although there is a rule that encourages equal participation of both men and women in water committees, some people in the study area interpret this equal share in management seats negatively because, they thought that women can not carry equal responsibilities as men do.</w:t>
      </w:r>
      <w:r>
        <w:rPr>
          <w:rFonts w:ascii="Arial" w:hAnsi="Arial" w:cs="Arial"/>
          <w:bCs/>
          <w:iCs/>
        </w:rPr>
        <w:t xml:space="preserve"> Therefore, enormous effort has to be done in awareness creation of the society to enhance their understanding towards participation of women in water committee which has a great role in keeping the service working for a longer period.</w:t>
      </w:r>
      <w:r>
        <w:rPr>
          <w:rFonts w:ascii="Arial" w:hAnsi="Arial" w:cs="Arial"/>
        </w:rPr>
        <w:t xml:space="preserve"> </w:t>
      </w:r>
    </w:p>
    <w:p w:rsidR="0024395A" w:rsidRDefault="0024395A" w:rsidP="00E304F6">
      <w:pPr>
        <w:autoSpaceDE w:val="0"/>
        <w:autoSpaceDN w:val="0"/>
        <w:adjustRightInd w:val="0"/>
        <w:spacing w:line="360" w:lineRule="auto"/>
        <w:jc w:val="both"/>
        <w:rPr>
          <w:rFonts w:ascii="Arial" w:hAnsi="Arial" w:cs="Arial"/>
        </w:rPr>
      </w:pPr>
    </w:p>
    <w:p w:rsidR="0024395A" w:rsidRDefault="0024395A" w:rsidP="00E304F6">
      <w:pPr>
        <w:autoSpaceDE w:val="0"/>
        <w:autoSpaceDN w:val="0"/>
        <w:adjustRightInd w:val="0"/>
        <w:spacing w:line="360" w:lineRule="auto"/>
        <w:jc w:val="both"/>
        <w:rPr>
          <w:rFonts w:ascii="Arial" w:hAnsi="Arial" w:cs="Arial"/>
        </w:rPr>
      </w:pPr>
    </w:p>
    <w:p w:rsidR="00E304F6" w:rsidRDefault="00E304F6" w:rsidP="00E304F6">
      <w:pPr>
        <w:autoSpaceDE w:val="0"/>
        <w:autoSpaceDN w:val="0"/>
        <w:adjustRightInd w:val="0"/>
        <w:spacing w:line="360" w:lineRule="auto"/>
        <w:rPr>
          <w:rFonts w:ascii="Arial" w:hAnsi="Arial" w:cs="Arial"/>
          <w:b/>
        </w:rPr>
      </w:pPr>
    </w:p>
    <w:p w:rsidR="00E304F6" w:rsidRPr="000A3FC4" w:rsidRDefault="00E304F6" w:rsidP="00E304F6">
      <w:pPr>
        <w:autoSpaceDE w:val="0"/>
        <w:autoSpaceDN w:val="0"/>
        <w:adjustRightInd w:val="0"/>
        <w:spacing w:line="360" w:lineRule="auto"/>
        <w:jc w:val="center"/>
        <w:rPr>
          <w:rFonts w:ascii="Arial" w:hAnsi="Arial" w:cs="Arial"/>
          <w:b/>
          <w:sz w:val="28"/>
          <w:szCs w:val="28"/>
        </w:rPr>
      </w:pPr>
      <w:r w:rsidRPr="000A3FC4">
        <w:rPr>
          <w:rFonts w:ascii="Arial" w:hAnsi="Arial" w:cs="Arial"/>
          <w:b/>
          <w:sz w:val="28"/>
          <w:szCs w:val="28"/>
        </w:rPr>
        <w:t>CHAPTER FIVE</w:t>
      </w:r>
    </w:p>
    <w:p w:rsidR="00E304F6" w:rsidRPr="000A3FC4" w:rsidRDefault="00E304F6" w:rsidP="00E304F6">
      <w:pPr>
        <w:autoSpaceDE w:val="0"/>
        <w:autoSpaceDN w:val="0"/>
        <w:adjustRightInd w:val="0"/>
        <w:spacing w:line="360" w:lineRule="auto"/>
        <w:jc w:val="center"/>
        <w:rPr>
          <w:rFonts w:ascii="Arial" w:hAnsi="Arial" w:cs="Arial"/>
          <w:b/>
          <w:sz w:val="28"/>
          <w:szCs w:val="28"/>
        </w:rPr>
      </w:pPr>
      <w:r w:rsidRPr="000A3FC4">
        <w:rPr>
          <w:rFonts w:ascii="Arial" w:hAnsi="Arial" w:cs="Arial"/>
          <w:b/>
          <w:sz w:val="28"/>
          <w:szCs w:val="28"/>
        </w:rPr>
        <w:t>SUMMARY, CONCLUSION AND RECOMMENDATIONS</w:t>
      </w:r>
    </w:p>
    <w:p w:rsidR="00E304F6" w:rsidRDefault="00E304F6" w:rsidP="00E304F6">
      <w:pPr>
        <w:autoSpaceDE w:val="0"/>
        <w:autoSpaceDN w:val="0"/>
        <w:adjustRightInd w:val="0"/>
        <w:spacing w:line="360" w:lineRule="auto"/>
        <w:jc w:val="center"/>
        <w:rPr>
          <w:rFonts w:ascii="Arial" w:hAnsi="Arial" w:cs="Arial"/>
          <w:b/>
        </w:rPr>
      </w:pPr>
    </w:p>
    <w:p w:rsidR="00E304F6" w:rsidRPr="000A3FC4" w:rsidRDefault="00E304F6" w:rsidP="00E304F6">
      <w:pPr>
        <w:autoSpaceDE w:val="0"/>
        <w:autoSpaceDN w:val="0"/>
        <w:adjustRightInd w:val="0"/>
        <w:spacing w:line="360" w:lineRule="auto"/>
        <w:rPr>
          <w:rFonts w:ascii="Arial" w:hAnsi="Arial" w:cs="Arial"/>
          <w:b/>
          <w:sz w:val="28"/>
          <w:szCs w:val="28"/>
        </w:rPr>
      </w:pPr>
      <w:r w:rsidRPr="000A3FC4">
        <w:rPr>
          <w:rFonts w:ascii="Arial" w:hAnsi="Arial" w:cs="Arial"/>
          <w:b/>
          <w:sz w:val="28"/>
          <w:szCs w:val="28"/>
        </w:rPr>
        <w:lastRenderedPageBreak/>
        <w:t xml:space="preserve">5.1 Summary </w:t>
      </w:r>
    </w:p>
    <w:p w:rsidR="00E304F6" w:rsidRPr="00651F00" w:rsidRDefault="00E304F6" w:rsidP="00E304F6">
      <w:pPr>
        <w:autoSpaceDE w:val="0"/>
        <w:autoSpaceDN w:val="0"/>
        <w:adjustRightInd w:val="0"/>
        <w:spacing w:line="360" w:lineRule="auto"/>
        <w:jc w:val="both"/>
        <w:rPr>
          <w:rFonts w:ascii="Arial" w:hAnsi="Arial" w:cs="Arial"/>
        </w:rPr>
      </w:pPr>
      <w:r w:rsidRPr="00651F00">
        <w:rPr>
          <w:rFonts w:ascii="Arial" w:hAnsi="Arial" w:cs="Arial"/>
        </w:rPr>
        <w:t xml:space="preserve">Both the government of </w:t>
      </w:r>
      <w:smartTag w:uri="urn:schemas-microsoft-com:office:smarttags" w:element="place">
        <w:smartTag w:uri="urn:schemas-microsoft-com:office:smarttags" w:element="country-region">
          <w:r w:rsidRPr="00651F00">
            <w:rPr>
              <w:rFonts w:ascii="Arial" w:hAnsi="Arial" w:cs="Arial"/>
            </w:rPr>
            <w:t>Ethiopia</w:t>
          </w:r>
        </w:smartTag>
      </w:smartTag>
      <w:r w:rsidRPr="00651F00">
        <w:rPr>
          <w:rFonts w:ascii="Arial" w:hAnsi="Arial" w:cs="Arial"/>
        </w:rPr>
        <w:t xml:space="preserve"> and donors are striving to increase the water supply coverage of the </w:t>
      </w:r>
      <w:r>
        <w:rPr>
          <w:rFonts w:ascii="Arial" w:hAnsi="Arial" w:cs="Arial"/>
        </w:rPr>
        <w:t>woreda</w:t>
      </w:r>
      <w:r w:rsidRPr="00651F00">
        <w:rPr>
          <w:rFonts w:ascii="Arial" w:hAnsi="Arial" w:cs="Arial"/>
        </w:rPr>
        <w:t>. However, a high rate of non-functionality of the water supply schemes developed has been observ</w:t>
      </w:r>
      <w:r>
        <w:rPr>
          <w:rFonts w:ascii="Arial" w:hAnsi="Arial" w:cs="Arial"/>
        </w:rPr>
        <w:t>ed both at the</w:t>
      </w:r>
      <w:r w:rsidRPr="00651F00">
        <w:rPr>
          <w:rFonts w:ascii="Arial" w:hAnsi="Arial" w:cs="Arial"/>
        </w:rPr>
        <w:t xml:space="preserve"> regional and </w:t>
      </w:r>
      <w:r>
        <w:rPr>
          <w:rFonts w:ascii="Arial" w:hAnsi="Arial" w:cs="Arial"/>
        </w:rPr>
        <w:t xml:space="preserve">Woreda </w:t>
      </w:r>
      <w:r w:rsidRPr="00651F00">
        <w:rPr>
          <w:rFonts w:ascii="Arial" w:hAnsi="Arial" w:cs="Arial"/>
        </w:rPr>
        <w:t xml:space="preserve">levels, implying a </w:t>
      </w:r>
      <w:r w:rsidR="00CE6126">
        <w:rPr>
          <w:rFonts w:ascii="Arial" w:hAnsi="Arial" w:cs="Arial"/>
        </w:rPr>
        <w:t xml:space="preserve">negative impact on the </w:t>
      </w:r>
      <w:r w:rsidRPr="00651F00">
        <w:rPr>
          <w:rFonts w:ascii="Arial" w:hAnsi="Arial" w:cs="Arial"/>
        </w:rPr>
        <w:t xml:space="preserve">water supply </w:t>
      </w:r>
      <w:r>
        <w:rPr>
          <w:rFonts w:ascii="Arial" w:hAnsi="Arial" w:cs="Arial"/>
        </w:rPr>
        <w:t>co</w:t>
      </w:r>
      <w:r w:rsidRPr="00651F00">
        <w:rPr>
          <w:rFonts w:ascii="Arial" w:hAnsi="Arial" w:cs="Arial"/>
        </w:rPr>
        <w:t xml:space="preserve">verage. </w:t>
      </w:r>
    </w:p>
    <w:p w:rsidR="00E304F6" w:rsidRDefault="00E304F6" w:rsidP="00E304F6">
      <w:pPr>
        <w:autoSpaceDE w:val="0"/>
        <w:autoSpaceDN w:val="0"/>
        <w:adjustRightInd w:val="0"/>
        <w:spacing w:line="360" w:lineRule="auto"/>
        <w:rPr>
          <w:rFonts w:ascii="Arial" w:hAnsi="Arial" w:cs="Arial"/>
          <w:b/>
        </w:rPr>
      </w:pPr>
    </w:p>
    <w:p w:rsidR="00990863" w:rsidRDefault="00E304F6" w:rsidP="000E7043">
      <w:pPr>
        <w:autoSpaceDE w:val="0"/>
        <w:autoSpaceDN w:val="0"/>
        <w:adjustRightInd w:val="0"/>
        <w:spacing w:line="360" w:lineRule="auto"/>
        <w:jc w:val="both"/>
        <w:rPr>
          <w:rFonts w:ascii="Arial" w:hAnsi="Arial" w:cs="Arial"/>
          <w:bCs/>
        </w:rPr>
      </w:pPr>
      <w:r w:rsidRPr="000E7043">
        <w:rPr>
          <w:rFonts w:ascii="Arial" w:hAnsi="Arial" w:cs="Arial"/>
        </w:rPr>
        <w:t xml:space="preserve">The non-functionality rate of schemes in the Woreda (14%) is well above the regional average (12%). This has forced communities to rely on unsafe sources of water for basic consumption. </w:t>
      </w:r>
      <w:r w:rsidR="00990863" w:rsidRPr="000E7043">
        <w:rPr>
          <w:rFonts w:ascii="Arial" w:hAnsi="Arial" w:cs="Arial"/>
          <w:bCs/>
        </w:rPr>
        <w:t>Regarding the distribution of schemes in the four tabias of study area, out of the 54 schemes a total of 41(75.9%) were found during the study to be functional where as 13 (24.1%) were non-functional. Out of the 13 non-functional schemes, 3 schemes  have been completely abandoned because of water table drawdown, 10 schemes were non-functional owing to various technical problems of  foot valve, bobbin, and cut of rod  have stopped service.</w:t>
      </w:r>
    </w:p>
    <w:p w:rsidR="008055AF" w:rsidRDefault="008055AF" w:rsidP="000E7043">
      <w:pPr>
        <w:autoSpaceDE w:val="0"/>
        <w:autoSpaceDN w:val="0"/>
        <w:adjustRightInd w:val="0"/>
        <w:spacing w:line="360" w:lineRule="auto"/>
        <w:jc w:val="both"/>
        <w:rPr>
          <w:rFonts w:ascii="Arial" w:hAnsi="Arial" w:cs="Arial"/>
          <w:bCs/>
        </w:rPr>
      </w:pPr>
    </w:p>
    <w:p w:rsidR="00E304F6" w:rsidRDefault="009E5A6D" w:rsidP="00E304F6">
      <w:pPr>
        <w:autoSpaceDE w:val="0"/>
        <w:autoSpaceDN w:val="0"/>
        <w:adjustRightInd w:val="0"/>
        <w:spacing w:line="360" w:lineRule="auto"/>
        <w:jc w:val="both"/>
        <w:rPr>
          <w:rFonts w:ascii="Arial" w:hAnsi="Arial" w:cs="Arial"/>
          <w:bCs/>
        </w:rPr>
      </w:pPr>
      <w:r w:rsidRPr="0061157D">
        <w:rPr>
          <w:rFonts w:ascii="Arial" w:hAnsi="Arial" w:cs="Arial"/>
          <w:bCs/>
        </w:rPr>
        <w:t>Survey result of the study for water payment shows (table 4.5), 117 of respondents (73%) affirmed that they pay two Birr per month, while 33 of the respondents (20%) pay three birr per month. This implies that the majority o</w:t>
      </w:r>
      <w:r>
        <w:rPr>
          <w:rFonts w:ascii="Arial" w:hAnsi="Arial" w:cs="Arial"/>
          <w:bCs/>
        </w:rPr>
        <w:t>f the water users pay two Birr.</w:t>
      </w:r>
      <w:r w:rsidR="00990863" w:rsidRPr="000E7043">
        <w:rPr>
          <w:rFonts w:ascii="Arial" w:hAnsi="Arial" w:cs="Arial"/>
        </w:rPr>
        <w:t xml:space="preserve"> </w:t>
      </w:r>
      <w:r>
        <w:rPr>
          <w:rFonts w:ascii="Arial" w:hAnsi="Arial" w:cs="Arial"/>
        </w:rPr>
        <w:t xml:space="preserve">In majority of cases, tariff setting involved the community and took place with prior consultation. According to the data obtained from the water users (72.5%) tariffs set are affordable; it could be concluded that they represent the different socioeconomic groups of the community. </w:t>
      </w:r>
    </w:p>
    <w:p w:rsidR="00E304F6" w:rsidRDefault="00E304F6" w:rsidP="00E304F6">
      <w:pPr>
        <w:autoSpaceDE w:val="0"/>
        <w:autoSpaceDN w:val="0"/>
        <w:adjustRightInd w:val="0"/>
        <w:spacing w:line="360" w:lineRule="auto"/>
        <w:jc w:val="both"/>
        <w:rPr>
          <w:rFonts w:ascii="Arial" w:hAnsi="Arial" w:cs="Arial"/>
        </w:rPr>
      </w:pPr>
    </w:p>
    <w:p w:rsidR="00E304F6" w:rsidRDefault="00E304F6" w:rsidP="00E304F6">
      <w:pPr>
        <w:autoSpaceDE w:val="0"/>
        <w:autoSpaceDN w:val="0"/>
        <w:adjustRightInd w:val="0"/>
        <w:spacing w:line="360" w:lineRule="auto"/>
        <w:jc w:val="both"/>
        <w:rPr>
          <w:rFonts w:ascii="Arial" w:hAnsi="Arial" w:cs="Arial"/>
        </w:rPr>
      </w:pPr>
      <w:r>
        <w:rPr>
          <w:rFonts w:ascii="Arial" w:hAnsi="Arial" w:cs="Arial"/>
        </w:rPr>
        <w:t>Regarding community participation in technology selection, some expert officers said that they tried to discuss with and convince the community regarding the schemes to be installed in the project site, but do not consult on scheme type selection. Nonetheless, the absence of community participation in technology selection leads to a lack of community acceptance of schemes and underutilization which also impacts significantly on the sustainability of schemes.</w:t>
      </w:r>
    </w:p>
    <w:p w:rsidR="00E304F6" w:rsidRDefault="00E304F6" w:rsidP="00E304F6">
      <w:pPr>
        <w:autoSpaceDE w:val="0"/>
        <w:autoSpaceDN w:val="0"/>
        <w:adjustRightInd w:val="0"/>
        <w:spacing w:line="360" w:lineRule="auto"/>
        <w:jc w:val="both"/>
        <w:rPr>
          <w:rFonts w:ascii="Arial" w:hAnsi="Arial" w:cs="Arial"/>
        </w:rPr>
      </w:pPr>
    </w:p>
    <w:p w:rsidR="0059772D" w:rsidRDefault="00E304F6" w:rsidP="00E304F6">
      <w:pPr>
        <w:autoSpaceDE w:val="0"/>
        <w:autoSpaceDN w:val="0"/>
        <w:adjustRightInd w:val="0"/>
        <w:spacing w:line="360" w:lineRule="auto"/>
        <w:jc w:val="both"/>
        <w:rPr>
          <w:rFonts w:ascii="Arial" w:hAnsi="Arial" w:cs="Arial"/>
        </w:rPr>
      </w:pPr>
      <w:r>
        <w:rPr>
          <w:rFonts w:ascii="Times-Roman" w:hAnsi="Times-Roman" w:cs="Times-Roman"/>
        </w:rPr>
        <w:t xml:space="preserve">The technicians of the office of Water Development, Mine and Energy   confirm serious problem of spare parts did not happen to this time. The office has some reserves and if problems beyond the reserve occur, spare parts in most cases for Afridev types and to </w:t>
      </w:r>
      <w:r>
        <w:rPr>
          <w:rFonts w:ascii="Times-Roman" w:hAnsi="Times-Roman" w:cs="Times-Roman"/>
        </w:rPr>
        <w:lastRenderedPageBreak/>
        <w:t>some amount to Indian Mark II, type is available in the regional capital, 12 km away from the Woreda office of Water, Mine and Energy.</w:t>
      </w:r>
      <w:r w:rsidR="00DE7191">
        <w:rPr>
          <w:rFonts w:ascii="Times-Roman" w:hAnsi="Times-Roman" w:cs="Times-Roman"/>
        </w:rPr>
        <w:t xml:space="preserve"> </w:t>
      </w:r>
      <w:r>
        <w:rPr>
          <w:rFonts w:ascii="Arial" w:hAnsi="Arial" w:cs="Arial"/>
        </w:rPr>
        <w:t>Although the office technicians have said this, the reality seems to be different. It makes no sense for water services to stop functioning for more than a year when some one is saying spare parts are available nearer to it. It seems that less attention is given to action.</w:t>
      </w:r>
    </w:p>
    <w:p w:rsidR="00975F73" w:rsidRDefault="00975F73" w:rsidP="00E304F6">
      <w:pPr>
        <w:autoSpaceDE w:val="0"/>
        <w:autoSpaceDN w:val="0"/>
        <w:adjustRightInd w:val="0"/>
        <w:spacing w:line="360" w:lineRule="auto"/>
        <w:jc w:val="both"/>
        <w:rPr>
          <w:rFonts w:ascii="Arial" w:hAnsi="Arial" w:cs="Arial"/>
        </w:rPr>
      </w:pPr>
    </w:p>
    <w:p w:rsidR="00FE4D55" w:rsidRDefault="00975F73" w:rsidP="00E304F6">
      <w:pPr>
        <w:autoSpaceDE w:val="0"/>
        <w:autoSpaceDN w:val="0"/>
        <w:adjustRightInd w:val="0"/>
        <w:spacing w:line="360" w:lineRule="auto"/>
        <w:jc w:val="both"/>
        <w:rPr>
          <w:rFonts w:ascii="Arial" w:hAnsi="Arial" w:cs="Arial"/>
          <w:bCs/>
        </w:rPr>
      </w:pPr>
      <w:r w:rsidRPr="0061157D">
        <w:rPr>
          <w:rFonts w:ascii="Arial" w:hAnsi="Arial" w:cs="Arial"/>
          <w:bCs/>
        </w:rPr>
        <w:t>The majority of respondents in villages of did not participate in the planning for the establishment of water scheme, as in table 4.7 indicated 52% of respondents reported their participation is low. And 24% of respondents were medium, they attended the planning meeting, but their participation was not active because they did not contribute ideas.</w:t>
      </w:r>
    </w:p>
    <w:p w:rsidR="00975F73" w:rsidRPr="00975F73" w:rsidRDefault="00975F73" w:rsidP="00E304F6">
      <w:pPr>
        <w:autoSpaceDE w:val="0"/>
        <w:autoSpaceDN w:val="0"/>
        <w:adjustRightInd w:val="0"/>
        <w:spacing w:line="360" w:lineRule="auto"/>
        <w:jc w:val="both"/>
        <w:rPr>
          <w:rFonts w:ascii="Arial" w:hAnsi="Arial" w:cs="Arial"/>
          <w:bCs/>
        </w:rPr>
      </w:pPr>
    </w:p>
    <w:p w:rsidR="00E304F6" w:rsidRDefault="00E304F6" w:rsidP="00E304F6">
      <w:pPr>
        <w:autoSpaceDE w:val="0"/>
        <w:autoSpaceDN w:val="0"/>
        <w:adjustRightInd w:val="0"/>
        <w:spacing w:line="360" w:lineRule="auto"/>
        <w:jc w:val="both"/>
        <w:rPr>
          <w:rFonts w:ascii="Arial" w:hAnsi="Arial" w:cs="Arial"/>
        </w:rPr>
      </w:pPr>
      <w:r w:rsidRPr="007B7166">
        <w:rPr>
          <w:rFonts w:ascii="Arial" w:hAnsi="Arial" w:cs="Arial"/>
        </w:rPr>
        <w:t>The study found that the relationship between the demand-responsive approach and sustainability is strongest when household members, rather than community representatives (such as water committees, traditional leaders, or local governments) are involved in project initiation and in decisions that need to be made about the water system. The study found that large gaps often exist between the perceptions of households and the community leaders with which project staff or intermediaries work</w:t>
      </w:r>
      <w:r>
        <w:rPr>
          <w:rFonts w:ascii="Arial" w:hAnsi="Arial" w:cs="Arial"/>
        </w:rPr>
        <w:t>.</w:t>
      </w:r>
    </w:p>
    <w:p w:rsidR="00DA3594" w:rsidRDefault="00DA3594" w:rsidP="00E304F6">
      <w:pPr>
        <w:autoSpaceDE w:val="0"/>
        <w:autoSpaceDN w:val="0"/>
        <w:adjustRightInd w:val="0"/>
        <w:spacing w:line="360" w:lineRule="auto"/>
        <w:jc w:val="both"/>
        <w:rPr>
          <w:rFonts w:ascii="Arial" w:hAnsi="Arial" w:cs="Arial"/>
        </w:rPr>
      </w:pPr>
    </w:p>
    <w:p w:rsidR="00DA3594" w:rsidRPr="006E4F29" w:rsidRDefault="00DA3594" w:rsidP="00DA3594">
      <w:pPr>
        <w:autoSpaceDE w:val="0"/>
        <w:autoSpaceDN w:val="0"/>
        <w:adjustRightInd w:val="0"/>
        <w:spacing w:line="360" w:lineRule="auto"/>
        <w:jc w:val="both"/>
        <w:rPr>
          <w:rFonts w:ascii="Arial" w:hAnsi="Arial" w:cs="Arial"/>
          <w:bCs/>
        </w:rPr>
      </w:pPr>
      <w:r w:rsidRPr="006E4F29">
        <w:rPr>
          <w:rFonts w:ascii="Arial" w:hAnsi="Arial" w:cs="Arial"/>
          <w:bCs/>
          <w:lang w:val="en-GB"/>
        </w:rPr>
        <w:t>Although there is a rule that encourages equal participation of both men and women in water committees.</w:t>
      </w:r>
      <w:r w:rsidRPr="006E4F29">
        <w:rPr>
          <w:rFonts w:ascii="Arial" w:hAnsi="Arial" w:cs="Arial"/>
          <w:bCs/>
        </w:rPr>
        <w:t>In an assessment made to check whether or not women have been given special encouragements to participate in the water committee? Majority responses of women (75%) users in table 4.11 show a negative response.</w:t>
      </w:r>
    </w:p>
    <w:p w:rsidR="00DA3594" w:rsidRPr="006E4F29" w:rsidRDefault="00DA3594" w:rsidP="00DA3594">
      <w:pPr>
        <w:autoSpaceDE w:val="0"/>
        <w:autoSpaceDN w:val="0"/>
        <w:adjustRightInd w:val="0"/>
        <w:spacing w:line="360" w:lineRule="auto"/>
        <w:jc w:val="both"/>
        <w:rPr>
          <w:rFonts w:ascii="Arial" w:hAnsi="Arial" w:cs="Arial"/>
        </w:rPr>
      </w:pPr>
    </w:p>
    <w:p w:rsidR="00A046FF" w:rsidRPr="006E4F29" w:rsidRDefault="00A046FF" w:rsidP="00E304F6">
      <w:pPr>
        <w:autoSpaceDE w:val="0"/>
        <w:autoSpaceDN w:val="0"/>
        <w:adjustRightInd w:val="0"/>
        <w:spacing w:line="360" w:lineRule="auto"/>
        <w:jc w:val="both"/>
        <w:rPr>
          <w:rFonts w:ascii="Arial" w:hAnsi="Arial" w:cs="Arial"/>
        </w:rPr>
      </w:pPr>
    </w:p>
    <w:p w:rsidR="006E4F29" w:rsidRPr="006E4F29" w:rsidRDefault="006E4F29" w:rsidP="00B41ECD">
      <w:pPr>
        <w:autoSpaceDE w:val="0"/>
        <w:autoSpaceDN w:val="0"/>
        <w:adjustRightInd w:val="0"/>
        <w:spacing w:line="360" w:lineRule="auto"/>
        <w:rPr>
          <w:rFonts w:ascii="Arial" w:hAnsi="Arial" w:cs="Arial"/>
        </w:rPr>
      </w:pPr>
    </w:p>
    <w:p w:rsidR="006E4F29" w:rsidRPr="006E4F29" w:rsidRDefault="006E4F29" w:rsidP="00B41ECD">
      <w:pPr>
        <w:autoSpaceDE w:val="0"/>
        <w:autoSpaceDN w:val="0"/>
        <w:adjustRightInd w:val="0"/>
        <w:spacing w:line="360" w:lineRule="auto"/>
        <w:rPr>
          <w:rFonts w:ascii="Arial" w:hAnsi="Arial" w:cs="Arial"/>
        </w:rPr>
      </w:pPr>
    </w:p>
    <w:p w:rsidR="006E4F29" w:rsidRPr="006E4F29" w:rsidRDefault="006E4F29" w:rsidP="00B41ECD">
      <w:pPr>
        <w:autoSpaceDE w:val="0"/>
        <w:autoSpaceDN w:val="0"/>
        <w:adjustRightInd w:val="0"/>
        <w:spacing w:line="360" w:lineRule="auto"/>
        <w:rPr>
          <w:rFonts w:ascii="Arial" w:hAnsi="Arial" w:cs="Arial"/>
        </w:rPr>
      </w:pPr>
    </w:p>
    <w:p w:rsidR="00911927" w:rsidRDefault="00911927" w:rsidP="00911927">
      <w:pPr>
        <w:autoSpaceDE w:val="0"/>
        <w:autoSpaceDN w:val="0"/>
        <w:adjustRightInd w:val="0"/>
        <w:spacing w:line="360" w:lineRule="auto"/>
        <w:rPr>
          <w:rFonts w:ascii="Arial" w:hAnsi="Arial" w:cs="Arial"/>
          <w:b/>
          <w:sz w:val="28"/>
          <w:szCs w:val="28"/>
        </w:rPr>
      </w:pPr>
      <w:r w:rsidRPr="000A3FC4">
        <w:rPr>
          <w:rFonts w:ascii="Arial" w:hAnsi="Arial" w:cs="Arial"/>
          <w:b/>
          <w:sz w:val="28"/>
          <w:szCs w:val="28"/>
        </w:rPr>
        <w:t>5.2. Conclusion</w:t>
      </w:r>
    </w:p>
    <w:p w:rsidR="00911927" w:rsidRPr="000A3FC4" w:rsidRDefault="00911927" w:rsidP="00911927">
      <w:pPr>
        <w:autoSpaceDE w:val="0"/>
        <w:autoSpaceDN w:val="0"/>
        <w:adjustRightInd w:val="0"/>
        <w:spacing w:line="360" w:lineRule="auto"/>
        <w:rPr>
          <w:rFonts w:ascii="Arial" w:hAnsi="Arial" w:cs="Arial"/>
          <w:b/>
          <w:sz w:val="28"/>
          <w:szCs w:val="28"/>
        </w:rPr>
      </w:pPr>
    </w:p>
    <w:p w:rsidR="00911927" w:rsidRDefault="00911927" w:rsidP="00911927">
      <w:pPr>
        <w:autoSpaceDE w:val="0"/>
        <w:autoSpaceDN w:val="0"/>
        <w:adjustRightInd w:val="0"/>
        <w:spacing w:line="360" w:lineRule="auto"/>
        <w:jc w:val="both"/>
        <w:rPr>
          <w:rFonts w:ascii="Arial" w:hAnsi="Arial" w:cs="Arial"/>
        </w:rPr>
      </w:pPr>
      <w:r w:rsidRPr="008043DB">
        <w:rPr>
          <w:rFonts w:ascii="Arial" w:hAnsi="Arial" w:cs="Arial"/>
        </w:rPr>
        <w:t xml:space="preserve">Water-supply programs consist of three essential components: technology, people, and institutions. The interface of these facets determines whether a particular scheme is </w:t>
      </w:r>
      <w:r w:rsidRPr="008043DB">
        <w:rPr>
          <w:rFonts w:ascii="Arial" w:hAnsi="Arial" w:cs="Arial"/>
        </w:rPr>
        <w:lastRenderedPageBreak/>
        <w:t>sustainable</w:t>
      </w:r>
      <w:r>
        <w:rPr>
          <w:rFonts w:ascii="Arial" w:hAnsi="Arial" w:cs="Arial"/>
        </w:rPr>
        <w:t xml:space="preserve"> or not. S</w:t>
      </w:r>
      <w:r w:rsidRPr="008043DB">
        <w:rPr>
          <w:rFonts w:ascii="Arial" w:hAnsi="Arial" w:cs="Arial"/>
        </w:rPr>
        <w:t>upplying water projects alone</w:t>
      </w:r>
      <w:r>
        <w:rPr>
          <w:rFonts w:ascii="Arial" w:hAnsi="Arial" w:cs="Arial"/>
        </w:rPr>
        <w:t xml:space="preserve"> would not contribute for reducing</w:t>
      </w:r>
      <w:r w:rsidRPr="008043DB">
        <w:rPr>
          <w:rFonts w:ascii="Arial" w:hAnsi="Arial" w:cs="Arial"/>
        </w:rPr>
        <w:t xml:space="preserve"> the problem of sustainability of schemes.</w:t>
      </w:r>
    </w:p>
    <w:p w:rsidR="00911927" w:rsidRDefault="00911927" w:rsidP="00911927">
      <w:pPr>
        <w:autoSpaceDE w:val="0"/>
        <w:autoSpaceDN w:val="0"/>
        <w:adjustRightInd w:val="0"/>
        <w:spacing w:line="360" w:lineRule="auto"/>
        <w:jc w:val="both"/>
        <w:rPr>
          <w:rFonts w:ascii="Arial" w:hAnsi="Arial" w:cs="Arial"/>
        </w:rPr>
      </w:pPr>
    </w:p>
    <w:p w:rsidR="00911927" w:rsidRDefault="00911927" w:rsidP="00911927">
      <w:pPr>
        <w:autoSpaceDE w:val="0"/>
        <w:autoSpaceDN w:val="0"/>
        <w:adjustRightInd w:val="0"/>
        <w:spacing w:line="360" w:lineRule="auto"/>
        <w:jc w:val="both"/>
        <w:rPr>
          <w:rFonts w:ascii="Arial" w:hAnsi="Arial" w:cs="Arial"/>
        </w:rPr>
      </w:pPr>
      <w:r w:rsidRPr="003C2EFF">
        <w:rPr>
          <w:rFonts w:ascii="Arial" w:hAnsi="Arial" w:cs="Arial"/>
        </w:rPr>
        <w:t xml:space="preserve"> </w:t>
      </w:r>
      <w:r>
        <w:rPr>
          <w:rFonts w:ascii="Arial" w:hAnsi="Arial" w:cs="Arial"/>
        </w:rPr>
        <w:t>For most of the schemes in the Woreda that have failed owing to abandonment, this is caused by long years of service without rehabilitation. On the other hand, weak water committees, operators and caretaker performance in scheme management, lack of community awareness on proper use of schemes, overpressure on schemes, and low backstopping support from the Water Resource, Mine and Energy Office are identified as the main factors accelerating the failure of schemes and stagnating maintenance.</w:t>
      </w:r>
    </w:p>
    <w:p w:rsidR="00911927" w:rsidRPr="009776D2" w:rsidRDefault="00911927" w:rsidP="00911927">
      <w:pPr>
        <w:autoSpaceDE w:val="0"/>
        <w:autoSpaceDN w:val="0"/>
        <w:adjustRightInd w:val="0"/>
        <w:spacing w:line="360" w:lineRule="auto"/>
        <w:jc w:val="both"/>
        <w:rPr>
          <w:rFonts w:ascii="Arial" w:hAnsi="Arial" w:cs="Arial"/>
          <w:bCs/>
        </w:rPr>
      </w:pPr>
    </w:p>
    <w:p w:rsidR="00911927" w:rsidRDefault="00911927" w:rsidP="00911927">
      <w:pPr>
        <w:autoSpaceDE w:val="0"/>
        <w:autoSpaceDN w:val="0"/>
        <w:adjustRightInd w:val="0"/>
        <w:spacing w:line="360" w:lineRule="auto"/>
        <w:jc w:val="both"/>
        <w:rPr>
          <w:rFonts w:ascii="Arial" w:hAnsi="Arial" w:cs="Arial"/>
          <w:bCs/>
        </w:rPr>
      </w:pPr>
      <w:r w:rsidRPr="009776D2">
        <w:rPr>
          <w:rFonts w:ascii="Arial" w:hAnsi="Arial" w:cs="Arial"/>
          <w:bCs/>
        </w:rPr>
        <w:t>The monthly payment for water service per household differs from tabia to tabia and from one scheme to another scheme which ranges from Birr one up to three. This is mainly due</w:t>
      </w:r>
      <w:r>
        <w:rPr>
          <w:rFonts w:ascii="Arial" w:hAnsi="Arial" w:cs="Arial"/>
          <w:bCs/>
        </w:rPr>
        <w:t xml:space="preserve"> decentralization of power to set water fees.</w:t>
      </w:r>
      <w:r w:rsidRPr="009776D2">
        <w:rPr>
          <w:rFonts w:ascii="Arial" w:hAnsi="Arial" w:cs="Arial"/>
          <w:bCs/>
        </w:rPr>
        <w:t xml:space="preserve"> Water fees are set by the water committees of each scheme through meeting with the water users. The major factors for setting water fee are the cost for maintenance and guard salary levels. </w:t>
      </w:r>
    </w:p>
    <w:p w:rsidR="00911927" w:rsidRPr="009776D2" w:rsidRDefault="00911927" w:rsidP="00911927">
      <w:pPr>
        <w:autoSpaceDE w:val="0"/>
        <w:autoSpaceDN w:val="0"/>
        <w:adjustRightInd w:val="0"/>
        <w:spacing w:line="360" w:lineRule="auto"/>
        <w:jc w:val="both"/>
        <w:rPr>
          <w:rFonts w:ascii="Arial" w:hAnsi="Arial" w:cs="Arial"/>
          <w:bCs/>
        </w:rPr>
      </w:pPr>
    </w:p>
    <w:p w:rsidR="00911927" w:rsidRDefault="00911927" w:rsidP="00911927">
      <w:pPr>
        <w:autoSpaceDE w:val="0"/>
        <w:autoSpaceDN w:val="0"/>
        <w:adjustRightInd w:val="0"/>
        <w:spacing w:line="360" w:lineRule="auto"/>
        <w:jc w:val="both"/>
        <w:rPr>
          <w:rFonts w:ascii="Arial" w:hAnsi="Arial" w:cs="Arial"/>
        </w:rPr>
      </w:pPr>
      <w:r>
        <w:rPr>
          <w:rFonts w:ascii="Arial" w:hAnsi="Arial" w:cs="Arial"/>
        </w:rPr>
        <w:t>Recurrent scheme breakdowns have also contributed greatly to increasing the amount of walking distance the communities have to do in search of water, thereby</w:t>
      </w:r>
      <w:r w:rsidRPr="007A4255">
        <w:rPr>
          <w:rFonts w:ascii="Arial" w:hAnsi="Arial" w:cs="Arial"/>
        </w:rPr>
        <w:t xml:space="preserve"> aggravate the missing of school to students.</w:t>
      </w:r>
      <w:r>
        <w:rPr>
          <w:rFonts w:ascii="Arial" w:hAnsi="Arial" w:cs="Arial"/>
        </w:rPr>
        <w:t xml:space="preserve"> In addition to frequent breakdowns, slow maintenance speed, limited number of stand posts, failure of reservoirs, poor water committee management and low discharge of hand pumps all contribute to reducing the quantity of water and quality of service delivery to the user communities.</w:t>
      </w:r>
    </w:p>
    <w:p w:rsidR="00911927" w:rsidRPr="009776D2" w:rsidRDefault="00911927" w:rsidP="00911927">
      <w:pPr>
        <w:autoSpaceDE w:val="0"/>
        <w:autoSpaceDN w:val="0"/>
        <w:adjustRightInd w:val="0"/>
        <w:spacing w:line="360" w:lineRule="auto"/>
        <w:jc w:val="both"/>
        <w:rPr>
          <w:rFonts w:ascii="Arial" w:hAnsi="Arial" w:cs="Arial"/>
        </w:rPr>
      </w:pPr>
      <w:r w:rsidRPr="009776D2">
        <w:rPr>
          <w:rFonts w:ascii="Arial" w:hAnsi="Arial" w:cs="Arial"/>
        </w:rPr>
        <w:tab/>
      </w:r>
    </w:p>
    <w:p w:rsidR="00911927" w:rsidRPr="007E7AF5" w:rsidRDefault="00911927" w:rsidP="00911927">
      <w:pPr>
        <w:autoSpaceDE w:val="0"/>
        <w:autoSpaceDN w:val="0"/>
        <w:adjustRightInd w:val="0"/>
        <w:spacing w:line="360" w:lineRule="auto"/>
        <w:jc w:val="both"/>
        <w:rPr>
          <w:rFonts w:ascii="Arial" w:hAnsi="Arial" w:cs="Arial"/>
          <w:bCs/>
        </w:rPr>
      </w:pPr>
      <w:r w:rsidRPr="007E7AF5">
        <w:rPr>
          <w:rFonts w:ascii="Arial" w:hAnsi="Arial" w:cs="Arial"/>
          <w:bCs/>
        </w:rPr>
        <w:t>Community participation in project planning was low. This is mainly due to lack of information from their leaders and the approaches used by the water providers when implementing water projects. Low level of participation in planning has adverse im</w:t>
      </w:r>
      <w:r>
        <w:rPr>
          <w:rFonts w:ascii="Arial" w:hAnsi="Arial" w:cs="Arial"/>
          <w:bCs/>
        </w:rPr>
        <w:t>pact in conserving the water schemes and people lack</w:t>
      </w:r>
      <w:r w:rsidRPr="007E7AF5">
        <w:rPr>
          <w:rFonts w:ascii="Arial" w:hAnsi="Arial" w:cs="Arial"/>
          <w:bCs/>
        </w:rPr>
        <w:t xml:space="preserve"> sense of ownership as a result sus</w:t>
      </w:r>
      <w:r>
        <w:rPr>
          <w:rFonts w:ascii="Arial" w:hAnsi="Arial" w:cs="Arial"/>
          <w:bCs/>
        </w:rPr>
        <w:t>tainable use of water schemes woul</w:t>
      </w:r>
      <w:r w:rsidRPr="007E7AF5">
        <w:rPr>
          <w:rFonts w:ascii="Arial" w:hAnsi="Arial" w:cs="Arial"/>
          <w:bCs/>
        </w:rPr>
        <w:t>d</w:t>
      </w:r>
      <w:r>
        <w:rPr>
          <w:rFonts w:ascii="Arial" w:hAnsi="Arial" w:cs="Arial"/>
          <w:bCs/>
        </w:rPr>
        <w:t xml:space="preserve"> not be achieved</w:t>
      </w:r>
      <w:r w:rsidRPr="007E7AF5">
        <w:rPr>
          <w:rFonts w:ascii="Arial" w:hAnsi="Arial" w:cs="Arial"/>
          <w:bCs/>
        </w:rPr>
        <w:t xml:space="preserve">. </w:t>
      </w:r>
    </w:p>
    <w:p w:rsidR="00911927" w:rsidRPr="007E7AF5" w:rsidRDefault="00911927" w:rsidP="00911927">
      <w:pPr>
        <w:autoSpaceDE w:val="0"/>
        <w:autoSpaceDN w:val="0"/>
        <w:adjustRightInd w:val="0"/>
        <w:spacing w:line="360" w:lineRule="auto"/>
        <w:jc w:val="both"/>
        <w:rPr>
          <w:rFonts w:ascii="Arial" w:hAnsi="Arial" w:cs="Arial"/>
          <w:color w:val="000000"/>
        </w:rPr>
      </w:pPr>
    </w:p>
    <w:p w:rsidR="00911927" w:rsidRDefault="00911927" w:rsidP="00911927">
      <w:pPr>
        <w:autoSpaceDE w:val="0"/>
        <w:autoSpaceDN w:val="0"/>
        <w:adjustRightInd w:val="0"/>
        <w:spacing w:line="360" w:lineRule="auto"/>
        <w:jc w:val="both"/>
        <w:rPr>
          <w:sz w:val="23"/>
          <w:szCs w:val="23"/>
        </w:rPr>
      </w:pPr>
      <w:r>
        <w:rPr>
          <w:rFonts w:ascii="Arial" w:hAnsi="Arial" w:cs="Arial"/>
          <w:color w:val="000000"/>
        </w:rPr>
        <w:t xml:space="preserve">The fact that the majority of respondents contributed labor and cash during the implementation of the water schemes implies that these individuals are responsible for their development. This is also a big potential for community development. Nevertheless, it is difficult to conclude the participation of communities during the </w:t>
      </w:r>
      <w:r>
        <w:rPr>
          <w:rFonts w:ascii="Arial" w:hAnsi="Arial" w:cs="Arial"/>
          <w:color w:val="000000"/>
        </w:rPr>
        <w:lastRenderedPageBreak/>
        <w:t>initiation or implementation phase of the project will contribute</w:t>
      </w:r>
      <w:r w:rsidRPr="00AE5DE4">
        <w:rPr>
          <w:rFonts w:ascii="Arial" w:hAnsi="Arial" w:cs="Arial"/>
        </w:rPr>
        <w:t>; but it can not be a guarantee</w:t>
      </w:r>
      <w:r>
        <w:rPr>
          <w:rFonts w:ascii="Arial" w:hAnsi="Arial" w:cs="Arial"/>
          <w:color w:val="000000"/>
        </w:rPr>
        <w:t xml:space="preserve"> in long ter</w:t>
      </w:r>
      <w:r w:rsidRPr="00AE5DE4">
        <w:rPr>
          <w:rFonts w:ascii="Arial" w:hAnsi="Arial" w:cs="Arial"/>
          <w:color w:val="000000"/>
        </w:rPr>
        <w:t>m sustainabilit</w:t>
      </w:r>
      <w:r w:rsidRPr="00AE5DE4">
        <w:rPr>
          <w:rFonts w:ascii="Arial" w:hAnsi="Arial" w:cs="Arial"/>
        </w:rPr>
        <w:t>y.</w:t>
      </w:r>
    </w:p>
    <w:p w:rsidR="00911927" w:rsidRDefault="00911927" w:rsidP="00911927">
      <w:pPr>
        <w:autoSpaceDE w:val="0"/>
        <w:autoSpaceDN w:val="0"/>
        <w:adjustRightInd w:val="0"/>
        <w:spacing w:line="360" w:lineRule="auto"/>
        <w:rPr>
          <w:rFonts w:ascii="Arial" w:hAnsi="Arial" w:cs="Arial"/>
          <w:b/>
          <w:bCs/>
          <w:lang w:val="en-GB"/>
        </w:rPr>
      </w:pPr>
    </w:p>
    <w:p w:rsidR="00911927" w:rsidRPr="00A77B76" w:rsidRDefault="00911927" w:rsidP="00911927">
      <w:pPr>
        <w:autoSpaceDE w:val="0"/>
        <w:autoSpaceDN w:val="0"/>
        <w:adjustRightInd w:val="0"/>
        <w:spacing w:line="360" w:lineRule="auto"/>
        <w:jc w:val="both"/>
        <w:rPr>
          <w:rFonts w:ascii="Arial" w:hAnsi="Arial" w:cs="Arial"/>
          <w:bCs/>
        </w:rPr>
      </w:pPr>
      <w:r w:rsidRPr="00A77B76">
        <w:rPr>
          <w:rFonts w:ascii="Arial" w:hAnsi="Arial" w:cs="Arial"/>
        </w:rPr>
        <w:t xml:space="preserve">Water committee currently managing schemes </w:t>
      </w:r>
      <w:r>
        <w:rPr>
          <w:rFonts w:ascii="Arial" w:hAnsi="Arial" w:cs="Arial"/>
        </w:rPr>
        <w:t>not fully</w:t>
      </w:r>
      <w:r w:rsidRPr="00A77B76">
        <w:rPr>
          <w:rFonts w:ascii="Arial" w:hAnsi="Arial" w:cs="Arial"/>
        </w:rPr>
        <w:t xml:space="preserve"> represent the community that they are serving</w:t>
      </w:r>
      <w:r>
        <w:rPr>
          <w:rFonts w:ascii="Arial" w:hAnsi="Arial" w:cs="Arial"/>
        </w:rPr>
        <w:t>.</w:t>
      </w:r>
      <w:r w:rsidRPr="00A77B76">
        <w:rPr>
          <w:rFonts w:ascii="Arial" w:hAnsi="Arial" w:cs="Arial"/>
          <w:bCs/>
          <w:lang w:val="en-GB"/>
        </w:rPr>
        <w:t xml:space="preserve"> </w:t>
      </w:r>
      <w:r>
        <w:rPr>
          <w:rFonts w:ascii="Arial" w:hAnsi="Arial" w:cs="Arial"/>
          <w:bCs/>
          <w:lang w:val="en-GB"/>
        </w:rPr>
        <w:t>S</w:t>
      </w:r>
      <w:r w:rsidRPr="00A77B76">
        <w:rPr>
          <w:rFonts w:ascii="Arial" w:hAnsi="Arial" w:cs="Arial"/>
          <w:bCs/>
          <w:lang w:val="en-GB"/>
        </w:rPr>
        <w:t>ome people in the study area interpret the equal share of men and women in mana</w:t>
      </w:r>
      <w:r>
        <w:rPr>
          <w:rFonts w:ascii="Arial" w:hAnsi="Arial" w:cs="Arial"/>
          <w:bCs/>
          <w:lang w:val="en-GB"/>
        </w:rPr>
        <w:t>gement seats negatively. This is due to their</w:t>
      </w:r>
      <w:r w:rsidRPr="00A77B76">
        <w:rPr>
          <w:rFonts w:ascii="Arial" w:hAnsi="Arial" w:cs="Arial"/>
          <w:bCs/>
          <w:lang w:val="en-GB"/>
        </w:rPr>
        <w:t xml:space="preserve"> thought that women can not carry equal responsibilities as men do.</w:t>
      </w:r>
      <w:r w:rsidRPr="00A77B76">
        <w:rPr>
          <w:rFonts w:ascii="Arial" w:hAnsi="Arial" w:cs="Arial"/>
          <w:bCs/>
        </w:rPr>
        <w:t xml:space="preserve"> </w:t>
      </w:r>
      <w:r w:rsidRPr="00A77B76">
        <w:rPr>
          <w:rFonts w:ascii="Arial" w:hAnsi="Arial" w:cs="Arial"/>
        </w:rPr>
        <w:t xml:space="preserve">The absence of equal participation of women in the water committees and their marginalized positions indicate that they are still not invited to be fully </w:t>
      </w:r>
      <w:r>
        <w:rPr>
          <w:rFonts w:ascii="Arial" w:hAnsi="Arial" w:cs="Arial"/>
        </w:rPr>
        <w:t>encourag</w:t>
      </w:r>
      <w:r w:rsidRPr="00A77B76">
        <w:rPr>
          <w:rFonts w:ascii="Arial" w:hAnsi="Arial" w:cs="Arial"/>
        </w:rPr>
        <w:t>ed in the decision making process. Culture contributes to the low participation and involvement of women in water related meetings, water committee member</w:t>
      </w:r>
      <w:r>
        <w:rPr>
          <w:rFonts w:ascii="Arial" w:hAnsi="Arial" w:cs="Arial"/>
        </w:rPr>
        <w:t xml:space="preserve">ship </w:t>
      </w:r>
      <w:r w:rsidRPr="00A77B76">
        <w:rPr>
          <w:rFonts w:ascii="Arial" w:hAnsi="Arial" w:cs="Arial"/>
        </w:rPr>
        <w:t>selection and committee representation.</w:t>
      </w:r>
    </w:p>
    <w:p w:rsidR="00911927" w:rsidRPr="00A77B76" w:rsidRDefault="00911927" w:rsidP="00911927">
      <w:pPr>
        <w:autoSpaceDE w:val="0"/>
        <w:autoSpaceDN w:val="0"/>
        <w:adjustRightInd w:val="0"/>
        <w:spacing w:line="360" w:lineRule="auto"/>
        <w:jc w:val="both"/>
        <w:rPr>
          <w:rFonts w:ascii="Arial" w:hAnsi="Arial" w:cs="Arial"/>
        </w:rPr>
      </w:pPr>
    </w:p>
    <w:p w:rsidR="00911927" w:rsidRPr="00A77B76" w:rsidRDefault="00911927" w:rsidP="00911927">
      <w:pPr>
        <w:autoSpaceDE w:val="0"/>
        <w:autoSpaceDN w:val="0"/>
        <w:adjustRightInd w:val="0"/>
        <w:spacing w:line="360" w:lineRule="auto"/>
        <w:jc w:val="both"/>
        <w:rPr>
          <w:rFonts w:ascii="Arial" w:hAnsi="Arial" w:cs="Arial"/>
        </w:rPr>
      </w:pPr>
    </w:p>
    <w:p w:rsidR="00911927" w:rsidRDefault="00911927" w:rsidP="00911927">
      <w:pPr>
        <w:autoSpaceDE w:val="0"/>
        <w:autoSpaceDN w:val="0"/>
        <w:adjustRightInd w:val="0"/>
        <w:spacing w:line="360" w:lineRule="auto"/>
        <w:jc w:val="both"/>
        <w:rPr>
          <w:rFonts w:ascii="Arial" w:hAnsi="Arial" w:cs="Arial"/>
        </w:rPr>
      </w:pPr>
    </w:p>
    <w:p w:rsidR="00911927" w:rsidRDefault="00911927" w:rsidP="00911927">
      <w:pPr>
        <w:autoSpaceDE w:val="0"/>
        <w:autoSpaceDN w:val="0"/>
        <w:adjustRightInd w:val="0"/>
        <w:spacing w:line="360" w:lineRule="auto"/>
        <w:jc w:val="both"/>
        <w:rPr>
          <w:rFonts w:ascii="Arial" w:hAnsi="Arial" w:cs="Arial"/>
        </w:rPr>
      </w:pPr>
    </w:p>
    <w:p w:rsidR="00911927" w:rsidRDefault="00911927" w:rsidP="00911927">
      <w:pPr>
        <w:autoSpaceDE w:val="0"/>
        <w:autoSpaceDN w:val="0"/>
        <w:adjustRightInd w:val="0"/>
        <w:spacing w:line="360" w:lineRule="auto"/>
        <w:jc w:val="both"/>
        <w:rPr>
          <w:rFonts w:ascii="Arial" w:hAnsi="Arial" w:cs="Arial"/>
        </w:rPr>
      </w:pPr>
    </w:p>
    <w:p w:rsidR="00911927" w:rsidRDefault="00911927" w:rsidP="00911927">
      <w:pPr>
        <w:autoSpaceDE w:val="0"/>
        <w:autoSpaceDN w:val="0"/>
        <w:adjustRightInd w:val="0"/>
        <w:spacing w:line="360" w:lineRule="auto"/>
        <w:jc w:val="both"/>
        <w:rPr>
          <w:rFonts w:ascii="Arial" w:hAnsi="Arial" w:cs="Arial"/>
        </w:rPr>
      </w:pPr>
    </w:p>
    <w:p w:rsidR="00911927" w:rsidRDefault="00911927" w:rsidP="00911927">
      <w:pPr>
        <w:autoSpaceDE w:val="0"/>
        <w:autoSpaceDN w:val="0"/>
        <w:adjustRightInd w:val="0"/>
        <w:spacing w:line="360" w:lineRule="auto"/>
        <w:jc w:val="both"/>
        <w:rPr>
          <w:rFonts w:ascii="Arial" w:hAnsi="Arial" w:cs="Arial"/>
        </w:rPr>
      </w:pPr>
    </w:p>
    <w:p w:rsidR="00911927" w:rsidRDefault="00911927" w:rsidP="00911927">
      <w:pPr>
        <w:autoSpaceDE w:val="0"/>
        <w:autoSpaceDN w:val="0"/>
        <w:adjustRightInd w:val="0"/>
        <w:spacing w:line="360" w:lineRule="auto"/>
        <w:jc w:val="both"/>
        <w:rPr>
          <w:rFonts w:ascii="Arial" w:hAnsi="Arial" w:cs="Arial"/>
        </w:rPr>
      </w:pPr>
    </w:p>
    <w:p w:rsidR="00911927" w:rsidRDefault="00911927" w:rsidP="00911927">
      <w:pPr>
        <w:autoSpaceDE w:val="0"/>
        <w:autoSpaceDN w:val="0"/>
        <w:adjustRightInd w:val="0"/>
        <w:spacing w:line="360" w:lineRule="auto"/>
        <w:jc w:val="both"/>
        <w:rPr>
          <w:rFonts w:ascii="Arial" w:hAnsi="Arial" w:cs="Arial"/>
        </w:rPr>
      </w:pPr>
    </w:p>
    <w:p w:rsidR="00911927" w:rsidRDefault="00911927" w:rsidP="00911927">
      <w:pPr>
        <w:autoSpaceDE w:val="0"/>
        <w:autoSpaceDN w:val="0"/>
        <w:adjustRightInd w:val="0"/>
        <w:spacing w:line="360" w:lineRule="auto"/>
        <w:jc w:val="both"/>
        <w:rPr>
          <w:rFonts w:ascii="Arial" w:hAnsi="Arial" w:cs="Arial"/>
        </w:rPr>
      </w:pPr>
    </w:p>
    <w:p w:rsidR="00911927" w:rsidRDefault="00911927" w:rsidP="00911927">
      <w:pPr>
        <w:autoSpaceDE w:val="0"/>
        <w:autoSpaceDN w:val="0"/>
        <w:adjustRightInd w:val="0"/>
        <w:spacing w:line="360" w:lineRule="auto"/>
        <w:jc w:val="both"/>
        <w:rPr>
          <w:rFonts w:ascii="Arial" w:hAnsi="Arial" w:cs="Arial"/>
        </w:rPr>
      </w:pPr>
    </w:p>
    <w:p w:rsidR="00911927" w:rsidRDefault="00911927" w:rsidP="00911927">
      <w:pPr>
        <w:autoSpaceDE w:val="0"/>
        <w:autoSpaceDN w:val="0"/>
        <w:adjustRightInd w:val="0"/>
        <w:spacing w:line="360" w:lineRule="auto"/>
        <w:jc w:val="both"/>
        <w:rPr>
          <w:rFonts w:ascii="Arial" w:hAnsi="Arial" w:cs="Arial"/>
        </w:rPr>
      </w:pPr>
    </w:p>
    <w:p w:rsidR="00911927" w:rsidRDefault="00911927" w:rsidP="00911927">
      <w:pPr>
        <w:autoSpaceDE w:val="0"/>
        <w:autoSpaceDN w:val="0"/>
        <w:adjustRightInd w:val="0"/>
        <w:spacing w:line="360" w:lineRule="auto"/>
        <w:jc w:val="both"/>
        <w:rPr>
          <w:rFonts w:ascii="Arial" w:hAnsi="Arial" w:cs="Arial"/>
        </w:rPr>
      </w:pPr>
    </w:p>
    <w:p w:rsidR="00911927" w:rsidRDefault="00911927" w:rsidP="00911927">
      <w:pPr>
        <w:autoSpaceDE w:val="0"/>
        <w:autoSpaceDN w:val="0"/>
        <w:adjustRightInd w:val="0"/>
        <w:spacing w:line="360" w:lineRule="auto"/>
        <w:jc w:val="both"/>
        <w:rPr>
          <w:rFonts w:ascii="Arial" w:hAnsi="Arial" w:cs="Arial"/>
        </w:rPr>
      </w:pPr>
    </w:p>
    <w:p w:rsidR="00911927" w:rsidRDefault="00911927" w:rsidP="00911927">
      <w:pPr>
        <w:autoSpaceDE w:val="0"/>
        <w:autoSpaceDN w:val="0"/>
        <w:adjustRightInd w:val="0"/>
        <w:spacing w:line="360" w:lineRule="auto"/>
        <w:jc w:val="both"/>
        <w:rPr>
          <w:rFonts w:ascii="Arial" w:hAnsi="Arial" w:cs="Arial"/>
        </w:rPr>
      </w:pPr>
    </w:p>
    <w:p w:rsidR="00911927" w:rsidRDefault="00911927" w:rsidP="00911927">
      <w:pPr>
        <w:autoSpaceDE w:val="0"/>
        <w:autoSpaceDN w:val="0"/>
        <w:adjustRightInd w:val="0"/>
        <w:spacing w:line="360" w:lineRule="auto"/>
        <w:jc w:val="both"/>
        <w:rPr>
          <w:rFonts w:ascii="Arial" w:hAnsi="Arial" w:cs="Arial"/>
        </w:rPr>
      </w:pPr>
    </w:p>
    <w:p w:rsidR="00911927" w:rsidRDefault="00911927" w:rsidP="00911927">
      <w:pPr>
        <w:autoSpaceDE w:val="0"/>
        <w:autoSpaceDN w:val="0"/>
        <w:adjustRightInd w:val="0"/>
        <w:spacing w:line="360" w:lineRule="auto"/>
        <w:jc w:val="both"/>
        <w:rPr>
          <w:rFonts w:ascii="Arial" w:hAnsi="Arial" w:cs="Arial"/>
          <w:b/>
          <w:sz w:val="28"/>
          <w:szCs w:val="28"/>
        </w:rPr>
      </w:pPr>
      <w:r w:rsidRPr="0020294B">
        <w:rPr>
          <w:rFonts w:ascii="Arial" w:hAnsi="Arial" w:cs="Arial"/>
          <w:b/>
          <w:sz w:val="28"/>
          <w:szCs w:val="28"/>
        </w:rPr>
        <w:t>5.3. Recommendations</w:t>
      </w:r>
    </w:p>
    <w:p w:rsidR="00911927" w:rsidRPr="0020294B" w:rsidRDefault="00911927" w:rsidP="00911927">
      <w:pPr>
        <w:autoSpaceDE w:val="0"/>
        <w:autoSpaceDN w:val="0"/>
        <w:adjustRightInd w:val="0"/>
        <w:spacing w:line="360" w:lineRule="auto"/>
        <w:jc w:val="both"/>
        <w:rPr>
          <w:rFonts w:ascii="Arial" w:hAnsi="Arial" w:cs="Arial"/>
          <w:b/>
          <w:sz w:val="28"/>
          <w:szCs w:val="28"/>
        </w:rPr>
      </w:pPr>
    </w:p>
    <w:p w:rsidR="00911927" w:rsidRDefault="00911927" w:rsidP="00911927">
      <w:pPr>
        <w:autoSpaceDE w:val="0"/>
        <w:autoSpaceDN w:val="0"/>
        <w:adjustRightInd w:val="0"/>
        <w:spacing w:line="360" w:lineRule="auto"/>
        <w:jc w:val="both"/>
        <w:rPr>
          <w:rFonts w:ascii="Arial" w:hAnsi="Arial" w:cs="Arial"/>
        </w:rPr>
      </w:pPr>
      <w:r>
        <w:rPr>
          <w:rFonts w:ascii="Arial" w:hAnsi="Arial" w:cs="Arial"/>
        </w:rPr>
        <w:t>Although, the challenges that significantly affect the sustainability of water supply schemes and better service delivery are diverse and intricate, the following recommendations are forwarded as footsteps towards meeting challenges of sustainable rural water supply schemes in the Woreda:</w:t>
      </w:r>
    </w:p>
    <w:p w:rsidR="00911927" w:rsidRDefault="00911927" w:rsidP="00911927">
      <w:pPr>
        <w:autoSpaceDE w:val="0"/>
        <w:autoSpaceDN w:val="0"/>
        <w:adjustRightInd w:val="0"/>
        <w:spacing w:line="360" w:lineRule="auto"/>
        <w:jc w:val="both"/>
        <w:rPr>
          <w:rFonts w:ascii="Arial" w:hAnsi="Arial" w:cs="Arial"/>
        </w:rPr>
      </w:pPr>
    </w:p>
    <w:p w:rsidR="00911927" w:rsidRDefault="00911927" w:rsidP="00911927">
      <w:pPr>
        <w:autoSpaceDE w:val="0"/>
        <w:autoSpaceDN w:val="0"/>
        <w:adjustRightInd w:val="0"/>
        <w:spacing w:line="360" w:lineRule="auto"/>
        <w:jc w:val="both"/>
        <w:rPr>
          <w:rFonts w:ascii="Arial" w:hAnsi="Arial" w:cs="Arial"/>
        </w:rPr>
      </w:pPr>
      <w:r>
        <w:rPr>
          <w:rFonts w:ascii="Arial" w:hAnsi="Arial" w:cs="Arial"/>
        </w:rPr>
        <w:t xml:space="preserve">Rehabilitation and maintenance of non-functional schemes. Replacement of schemes that are beyond their design period and are not currently providing a service; construction of new schemes in areas where there is high demand for improved water and increasing the number of water points in schemes where there is high water demand but limited numbers of water points. Hence, the government and donors with incorporation the community  should construct water points at a reasonable distance     </w:t>
      </w:r>
    </w:p>
    <w:p w:rsidR="00911927" w:rsidRDefault="00911927" w:rsidP="00911927">
      <w:pPr>
        <w:autoSpaceDE w:val="0"/>
        <w:autoSpaceDN w:val="0"/>
        <w:adjustRightInd w:val="0"/>
        <w:spacing w:line="360" w:lineRule="auto"/>
        <w:jc w:val="both"/>
        <w:rPr>
          <w:rFonts w:ascii="Arial" w:hAnsi="Arial" w:cs="Arial"/>
        </w:rPr>
      </w:pPr>
      <w:r>
        <w:rPr>
          <w:rFonts w:ascii="Arial" w:hAnsi="Arial" w:cs="Arial"/>
        </w:rPr>
        <w:t>(Less than 500m from residence houses) to serve the majority of the users.</w:t>
      </w:r>
      <w:r w:rsidRPr="00A37624">
        <w:rPr>
          <w:rFonts w:ascii="Arial" w:hAnsi="Arial" w:cs="Arial"/>
        </w:rPr>
        <w:t xml:space="preserve"> </w:t>
      </w:r>
      <w:r>
        <w:rPr>
          <w:rFonts w:ascii="Arial" w:hAnsi="Arial" w:cs="Arial"/>
        </w:rPr>
        <w:t>Moreover</w:t>
      </w:r>
      <w:r w:rsidRPr="008043DB">
        <w:rPr>
          <w:rFonts w:ascii="Arial" w:hAnsi="Arial" w:cs="Arial"/>
        </w:rPr>
        <w:t>, integration between beneficiari</w:t>
      </w:r>
      <w:r>
        <w:rPr>
          <w:rFonts w:ascii="Arial" w:hAnsi="Arial" w:cs="Arial"/>
        </w:rPr>
        <w:t xml:space="preserve">es and project suppliers in the </w:t>
      </w:r>
      <w:r w:rsidRPr="008043DB">
        <w:rPr>
          <w:rFonts w:ascii="Arial" w:hAnsi="Arial" w:cs="Arial"/>
        </w:rPr>
        <w:t>phases</w:t>
      </w:r>
      <w:r>
        <w:rPr>
          <w:rFonts w:ascii="Arial" w:hAnsi="Arial" w:cs="Arial"/>
        </w:rPr>
        <w:t xml:space="preserve"> of planning, implementation and evaluation</w:t>
      </w:r>
      <w:r w:rsidRPr="008043DB">
        <w:rPr>
          <w:rFonts w:ascii="Arial" w:hAnsi="Arial" w:cs="Arial"/>
        </w:rPr>
        <w:t xml:space="preserve"> </w:t>
      </w:r>
      <w:r>
        <w:rPr>
          <w:rFonts w:ascii="Arial" w:hAnsi="Arial" w:cs="Arial"/>
        </w:rPr>
        <w:t>through meeting need</w:t>
      </w:r>
      <w:r w:rsidRPr="008043DB">
        <w:rPr>
          <w:rFonts w:ascii="Arial" w:hAnsi="Arial" w:cs="Arial"/>
        </w:rPr>
        <w:t xml:space="preserve"> to be addressed to come up with sustainable utilization of the resource</w:t>
      </w:r>
    </w:p>
    <w:p w:rsidR="00911927" w:rsidRDefault="00911927" w:rsidP="00911927">
      <w:pPr>
        <w:autoSpaceDE w:val="0"/>
        <w:autoSpaceDN w:val="0"/>
        <w:adjustRightInd w:val="0"/>
        <w:spacing w:line="360" w:lineRule="auto"/>
        <w:ind w:left="360"/>
        <w:jc w:val="both"/>
        <w:rPr>
          <w:rFonts w:ascii="Arial" w:hAnsi="Arial" w:cs="Arial"/>
        </w:rPr>
      </w:pPr>
    </w:p>
    <w:p w:rsidR="00911927" w:rsidRDefault="00911927" w:rsidP="00911927">
      <w:pPr>
        <w:autoSpaceDE w:val="0"/>
        <w:autoSpaceDN w:val="0"/>
        <w:adjustRightInd w:val="0"/>
        <w:spacing w:line="360" w:lineRule="auto"/>
        <w:jc w:val="both"/>
        <w:rPr>
          <w:rFonts w:ascii="Arial" w:hAnsi="Arial" w:cs="Arial"/>
        </w:rPr>
      </w:pPr>
      <w:r w:rsidRPr="00AB6C7E">
        <w:rPr>
          <w:rFonts w:ascii="Arial" w:hAnsi="Arial" w:cs="Arial"/>
          <w:bCs/>
        </w:rPr>
        <w:t>Investing in household and water</w:t>
      </w:r>
      <w:r w:rsidRPr="00AB6C7E">
        <w:rPr>
          <w:rFonts w:ascii="Arial" w:hAnsi="Arial" w:cs="Arial"/>
        </w:rPr>
        <w:t xml:space="preserve"> </w:t>
      </w:r>
      <w:r w:rsidRPr="00AB6C7E">
        <w:rPr>
          <w:rFonts w:ascii="Arial" w:hAnsi="Arial" w:cs="Arial"/>
          <w:bCs/>
        </w:rPr>
        <w:t>committee training</w:t>
      </w:r>
      <w:r>
        <w:rPr>
          <w:rFonts w:ascii="Arial" w:hAnsi="Arial" w:cs="Arial"/>
          <w:bCs/>
        </w:rPr>
        <w:t xml:space="preserve"> in maintenance and financial management </w:t>
      </w:r>
      <w:r w:rsidRPr="00AB6C7E">
        <w:rPr>
          <w:rFonts w:ascii="Arial" w:hAnsi="Arial" w:cs="Arial"/>
          <w:bCs/>
        </w:rPr>
        <w:t>pays off in terms</w:t>
      </w:r>
      <w:r w:rsidRPr="00AB6C7E">
        <w:rPr>
          <w:rFonts w:ascii="Arial" w:hAnsi="Arial" w:cs="Arial"/>
        </w:rPr>
        <w:t xml:space="preserve"> </w:t>
      </w:r>
      <w:r w:rsidRPr="00AB6C7E">
        <w:rPr>
          <w:rFonts w:ascii="Arial" w:hAnsi="Arial" w:cs="Arial"/>
          <w:bCs/>
        </w:rPr>
        <w:t>of sustainability.</w:t>
      </w:r>
      <w:r w:rsidRPr="00AB6C7E">
        <w:rPr>
          <w:rFonts w:ascii="Arial" w:hAnsi="Arial" w:cs="Arial"/>
        </w:rPr>
        <w:t xml:space="preserve"> Projects should include training</w:t>
      </w:r>
      <w:r>
        <w:rPr>
          <w:rFonts w:ascii="Arial" w:hAnsi="Arial" w:cs="Arial"/>
        </w:rPr>
        <w:t xml:space="preserve"> to young water committee members</w:t>
      </w:r>
      <w:r w:rsidRPr="00AB6C7E">
        <w:rPr>
          <w:rFonts w:ascii="Arial" w:hAnsi="Arial" w:cs="Arial"/>
        </w:rPr>
        <w:t xml:space="preserve"> as part of their project design. Communities that receive household-level training are more satisfied with their systems, more willing to pay the costs of maintenance, keep the system in better physical condition, and carry out better operations and maintenance. At the same time, training members of the water committee </w:t>
      </w:r>
      <w:r>
        <w:rPr>
          <w:rFonts w:ascii="Arial" w:hAnsi="Arial" w:cs="Arial"/>
        </w:rPr>
        <w:t xml:space="preserve">can </w:t>
      </w:r>
      <w:r w:rsidRPr="00AB6C7E">
        <w:rPr>
          <w:rFonts w:ascii="Arial" w:hAnsi="Arial" w:cs="Arial"/>
        </w:rPr>
        <w:t>lead to better operations and maintenance and financial management.</w:t>
      </w:r>
    </w:p>
    <w:p w:rsidR="00911927" w:rsidRDefault="00911927" w:rsidP="00911927">
      <w:pPr>
        <w:autoSpaceDE w:val="0"/>
        <w:autoSpaceDN w:val="0"/>
        <w:adjustRightInd w:val="0"/>
        <w:spacing w:line="360" w:lineRule="auto"/>
        <w:jc w:val="both"/>
        <w:rPr>
          <w:rFonts w:ascii="Arial" w:hAnsi="Arial" w:cs="Arial"/>
        </w:rPr>
      </w:pPr>
    </w:p>
    <w:p w:rsidR="00911927" w:rsidRPr="004072CF" w:rsidRDefault="00911927" w:rsidP="00911927">
      <w:pPr>
        <w:autoSpaceDE w:val="0"/>
        <w:autoSpaceDN w:val="0"/>
        <w:adjustRightInd w:val="0"/>
        <w:spacing w:line="360" w:lineRule="auto"/>
        <w:jc w:val="both"/>
        <w:rPr>
          <w:rFonts w:ascii="Times-Roman" w:hAnsi="Times-Roman" w:cs="Times-Roman"/>
        </w:rPr>
      </w:pPr>
      <w:r w:rsidRPr="00D121B5">
        <w:rPr>
          <w:rFonts w:ascii="Arial" w:hAnsi="Arial" w:cs="Arial"/>
        </w:rPr>
        <w:t>To sustain water supply schemes</w:t>
      </w:r>
      <w:r>
        <w:rPr>
          <w:rFonts w:ascii="Arial" w:hAnsi="Arial" w:cs="Arial"/>
        </w:rPr>
        <w:t xml:space="preserve"> in the woreda</w:t>
      </w:r>
      <w:r w:rsidRPr="00D121B5">
        <w:rPr>
          <w:rFonts w:ascii="Arial" w:hAnsi="Arial" w:cs="Arial"/>
        </w:rPr>
        <w:t xml:space="preserve">, it is vital to have the involvement of all segments of the community in the form of full participation and control over the scheme’s operation and maintenance, overall management, strategic decision making, ownership and cost sharing for </w:t>
      </w:r>
      <w:r>
        <w:rPr>
          <w:rFonts w:ascii="Arial" w:hAnsi="Arial" w:cs="Arial"/>
        </w:rPr>
        <w:t xml:space="preserve">operation and management </w:t>
      </w:r>
      <w:r w:rsidRPr="00D121B5">
        <w:rPr>
          <w:rFonts w:ascii="Arial" w:hAnsi="Arial" w:cs="Arial"/>
        </w:rPr>
        <w:t xml:space="preserve">and construction activities. </w:t>
      </w:r>
      <w:r>
        <w:rPr>
          <w:rFonts w:ascii="Arial" w:hAnsi="Arial" w:cs="Arial"/>
        </w:rPr>
        <w:t xml:space="preserve">The </w:t>
      </w:r>
      <w:r>
        <w:rPr>
          <w:rFonts w:ascii="Times-Roman" w:hAnsi="Times-Roman" w:cs="Times-Roman"/>
        </w:rPr>
        <w:t xml:space="preserve">role of water schemes project initiation and selection of service options, technology and site selection should be given to local communities rather than tabia administers and office technicians. </w:t>
      </w:r>
      <w:r w:rsidRPr="00D121B5">
        <w:rPr>
          <w:rFonts w:ascii="Arial" w:hAnsi="Arial" w:cs="Arial"/>
        </w:rPr>
        <w:t>Moreover, such community management has to be backed by external agents over a long period of time with regard to technical</w:t>
      </w:r>
      <w:r>
        <w:rPr>
          <w:rFonts w:ascii="Arial" w:hAnsi="Arial" w:cs="Arial"/>
        </w:rPr>
        <w:t xml:space="preserve"> issues for operation and maintenance</w:t>
      </w:r>
      <w:r w:rsidRPr="00D121B5">
        <w:rPr>
          <w:rFonts w:ascii="Arial" w:hAnsi="Arial" w:cs="Arial"/>
        </w:rPr>
        <w:t>, training, monitoring, information collection, coordination and facilitation.</w:t>
      </w:r>
    </w:p>
    <w:p w:rsidR="00911927" w:rsidRDefault="00911927" w:rsidP="00911927">
      <w:pPr>
        <w:autoSpaceDE w:val="0"/>
        <w:autoSpaceDN w:val="0"/>
        <w:adjustRightInd w:val="0"/>
        <w:spacing w:line="360" w:lineRule="auto"/>
        <w:jc w:val="both"/>
        <w:rPr>
          <w:rFonts w:ascii="Arial" w:hAnsi="Arial" w:cs="Arial"/>
        </w:rPr>
      </w:pPr>
    </w:p>
    <w:p w:rsidR="00911927" w:rsidRPr="00766DFD" w:rsidRDefault="00911927" w:rsidP="00911927">
      <w:pPr>
        <w:autoSpaceDE w:val="0"/>
        <w:autoSpaceDN w:val="0"/>
        <w:adjustRightInd w:val="0"/>
        <w:spacing w:line="360" w:lineRule="auto"/>
        <w:jc w:val="both"/>
        <w:rPr>
          <w:rFonts w:ascii="Arial" w:hAnsi="Arial" w:cs="Arial"/>
        </w:rPr>
      </w:pPr>
      <w:r>
        <w:rPr>
          <w:rFonts w:ascii="Times-Roman" w:hAnsi="Times-Roman" w:cs="Times-Roman"/>
        </w:rPr>
        <w:t xml:space="preserve">The water supply charge should be based on cost recovery for maintenance and operation, but the way of charging customers should be based on their self selection of </w:t>
      </w:r>
      <w:r>
        <w:rPr>
          <w:rFonts w:ascii="Times-Roman" w:hAnsi="Times-Roman" w:cs="Times-Roman"/>
        </w:rPr>
        <w:lastRenderedPageBreak/>
        <w:t>the service and volume of water consumption. This means the poor and other customers should select the service level in accordance with their income level and the price should be charged based on volume of their water consumption. This can enable efficient use and sustainability of water supply.</w:t>
      </w:r>
    </w:p>
    <w:p w:rsidR="00911927" w:rsidRDefault="00911927" w:rsidP="00911927">
      <w:pPr>
        <w:autoSpaceDE w:val="0"/>
        <w:autoSpaceDN w:val="0"/>
        <w:adjustRightInd w:val="0"/>
        <w:spacing w:line="360" w:lineRule="auto"/>
        <w:jc w:val="both"/>
        <w:rPr>
          <w:rFonts w:ascii="Arial" w:hAnsi="Arial" w:cs="Arial"/>
        </w:rPr>
      </w:pPr>
    </w:p>
    <w:p w:rsidR="00911927" w:rsidRPr="00AB6C7E" w:rsidRDefault="00911927" w:rsidP="00911927">
      <w:pPr>
        <w:autoSpaceDE w:val="0"/>
        <w:autoSpaceDN w:val="0"/>
        <w:adjustRightInd w:val="0"/>
        <w:spacing w:line="360" w:lineRule="auto"/>
        <w:jc w:val="both"/>
        <w:rPr>
          <w:rFonts w:ascii="Arial" w:hAnsi="Arial" w:cs="Arial"/>
        </w:rPr>
      </w:pPr>
      <w:r>
        <w:rPr>
          <w:rFonts w:ascii="Arial" w:hAnsi="Arial" w:cs="Arial"/>
        </w:rPr>
        <w:t xml:space="preserve">Development of scheme technology standardization rule at regional level. This helps for better provision of spare parts and creation of skilled local technicians. </w:t>
      </w:r>
      <w:r w:rsidRPr="0064126F">
        <w:rPr>
          <w:rFonts w:ascii="Arial" w:hAnsi="Arial" w:cs="Arial"/>
        </w:rPr>
        <w:t>The use of appropriate technologies which are low cost, easy to maintain</w:t>
      </w:r>
      <w:r>
        <w:rPr>
          <w:rFonts w:ascii="Arial" w:hAnsi="Arial" w:cs="Arial"/>
        </w:rPr>
        <w:t xml:space="preserve">, </w:t>
      </w:r>
      <w:r w:rsidRPr="0064126F">
        <w:rPr>
          <w:rFonts w:ascii="Arial" w:hAnsi="Arial" w:cs="Arial"/>
        </w:rPr>
        <w:t>simple to use and readily available is one response to the challenge of sustainability</w:t>
      </w:r>
      <w:r>
        <w:rPr>
          <w:rFonts w:ascii="Arial" w:hAnsi="Arial" w:cs="Arial"/>
        </w:rPr>
        <w:t>.</w:t>
      </w:r>
    </w:p>
    <w:p w:rsidR="00911927" w:rsidRDefault="00911927" w:rsidP="00911927">
      <w:pPr>
        <w:autoSpaceDE w:val="0"/>
        <w:autoSpaceDN w:val="0"/>
        <w:adjustRightInd w:val="0"/>
        <w:spacing w:line="360" w:lineRule="auto"/>
        <w:ind w:left="360"/>
        <w:jc w:val="both"/>
        <w:rPr>
          <w:rFonts w:ascii="Arial" w:hAnsi="Arial" w:cs="Arial"/>
        </w:rPr>
      </w:pPr>
    </w:p>
    <w:p w:rsidR="00911927" w:rsidRPr="00435904" w:rsidRDefault="00911927" w:rsidP="00911927">
      <w:pPr>
        <w:autoSpaceDE w:val="0"/>
        <w:autoSpaceDN w:val="0"/>
        <w:adjustRightInd w:val="0"/>
        <w:spacing w:line="360" w:lineRule="auto"/>
        <w:jc w:val="both"/>
        <w:rPr>
          <w:rFonts w:ascii="Times-Roman" w:hAnsi="Times-Roman" w:cs="Times-Roman"/>
        </w:rPr>
      </w:pPr>
      <w:r w:rsidRPr="003D4785">
        <w:rPr>
          <w:rFonts w:ascii="Arial" w:hAnsi="Arial" w:cs="Arial"/>
        </w:rPr>
        <w:t xml:space="preserve">Enderta Woreda water, mine and energy Office need to be equipped with adequate trained manpower and adequate resources such as </w:t>
      </w:r>
      <w:r>
        <w:rPr>
          <w:rFonts w:ascii="Arial" w:hAnsi="Arial" w:cs="Arial"/>
        </w:rPr>
        <w:t>motor cycles</w:t>
      </w:r>
      <w:r w:rsidRPr="003D4785">
        <w:rPr>
          <w:rFonts w:ascii="Arial" w:hAnsi="Arial" w:cs="Arial"/>
        </w:rPr>
        <w:t>. In addition, supervision mechanisms should be established to ensure that services are maintained and project rules are implemented correctly when new projects are set. Hence,</w:t>
      </w:r>
      <w:r>
        <w:rPr>
          <w:rFonts w:ascii="Arial" w:hAnsi="Arial" w:cs="Arial"/>
        </w:rPr>
        <w:t xml:space="preserve"> m</w:t>
      </w:r>
      <w:r w:rsidRPr="003D4785">
        <w:rPr>
          <w:rFonts w:ascii="Times-Roman" w:hAnsi="Times-Roman" w:cs="Times-Roman"/>
        </w:rPr>
        <w:t>ore works from the rural water, mining and energy office is also expected to persuade</w:t>
      </w:r>
      <w:r>
        <w:rPr>
          <w:rFonts w:ascii="Times-Roman" w:hAnsi="Times-Roman" w:cs="Times-Roman"/>
        </w:rPr>
        <w:t xml:space="preserve"> </w:t>
      </w:r>
      <w:r w:rsidRPr="003D4785">
        <w:rPr>
          <w:rFonts w:ascii="Times-Roman" w:hAnsi="Times-Roman" w:cs="Times-Roman"/>
        </w:rPr>
        <w:t xml:space="preserve">cabinets of </w:t>
      </w:r>
      <w:r>
        <w:rPr>
          <w:rFonts w:ascii="Times-Roman" w:hAnsi="Times-Roman" w:cs="Times-Roman"/>
        </w:rPr>
        <w:t xml:space="preserve">Enderta </w:t>
      </w:r>
      <w:r w:rsidRPr="003D4785">
        <w:rPr>
          <w:rFonts w:ascii="Times-Roman" w:hAnsi="Times-Roman" w:cs="Times-Roman"/>
        </w:rPr>
        <w:t>Woreda government to have budget support</w:t>
      </w:r>
    </w:p>
    <w:p w:rsidR="00911927" w:rsidRPr="003D4785" w:rsidRDefault="00911927" w:rsidP="00911927">
      <w:pPr>
        <w:autoSpaceDE w:val="0"/>
        <w:autoSpaceDN w:val="0"/>
        <w:adjustRightInd w:val="0"/>
        <w:spacing w:line="360" w:lineRule="auto"/>
        <w:jc w:val="both"/>
        <w:rPr>
          <w:rFonts w:ascii="Arial" w:hAnsi="Arial" w:cs="Arial"/>
        </w:rPr>
      </w:pPr>
    </w:p>
    <w:p w:rsidR="00911927" w:rsidRPr="002A519E" w:rsidRDefault="00911927" w:rsidP="00911927">
      <w:pPr>
        <w:autoSpaceDE w:val="0"/>
        <w:autoSpaceDN w:val="0"/>
        <w:adjustRightInd w:val="0"/>
        <w:spacing w:line="360" w:lineRule="auto"/>
        <w:jc w:val="both"/>
        <w:rPr>
          <w:rFonts w:ascii="Times-Roman" w:hAnsi="Times-Roman" w:cs="Times-Roman"/>
        </w:rPr>
      </w:pPr>
      <w:r>
        <w:rPr>
          <w:rFonts w:ascii="Times-Roman" w:hAnsi="Times-Roman" w:cs="Times-Roman"/>
        </w:rPr>
        <w:t>There need to have strong involvement of local communities especially women in development endeavors from start to end. In order to achieve this, community-mobilization works need to be strengthened</w:t>
      </w:r>
      <w:r w:rsidRPr="008F5C42">
        <w:rPr>
          <w:rFonts w:ascii="Arial" w:hAnsi="Arial" w:cs="Arial"/>
          <w:bCs/>
          <w:iCs/>
        </w:rPr>
        <w:t xml:space="preserve"> </w:t>
      </w:r>
      <w:r>
        <w:rPr>
          <w:rFonts w:ascii="Arial" w:hAnsi="Arial" w:cs="Arial"/>
          <w:bCs/>
          <w:iCs/>
        </w:rPr>
        <w:tab/>
      </w:r>
    </w:p>
    <w:p w:rsidR="00911927" w:rsidRDefault="00911927" w:rsidP="00911927">
      <w:pPr>
        <w:autoSpaceDE w:val="0"/>
        <w:autoSpaceDN w:val="0"/>
        <w:adjustRightInd w:val="0"/>
        <w:spacing w:line="360" w:lineRule="auto"/>
        <w:jc w:val="both"/>
        <w:rPr>
          <w:rFonts w:ascii="Arial" w:hAnsi="Arial" w:cs="Arial"/>
        </w:rPr>
      </w:pPr>
      <w:r w:rsidRPr="00F12EE8">
        <w:rPr>
          <w:rFonts w:ascii="Arial" w:hAnsi="Arial" w:cs="Arial"/>
        </w:rPr>
        <w:t xml:space="preserve"> </w:t>
      </w:r>
    </w:p>
    <w:p w:rsidR="00911927" w:rsidRPr="002A485B" w:rsidRDefault="00911927" w:rsidP="00911927">
      <w:pPr>
        <w:autoSpaceDE w:val="0"/>
        <w:autoSpaceDN w:val="0"/>
        <w:adjustRightInd w:val="0"/>
        <w:spacing w:line="360" w:lineRule="auto"/>
        <w:rPr>
          <w:rFonts w:ascii="Arial" w:hAnsi="Arial" w:cs="Arial"/>
        </w:rPr>
      </w:pPr>
      <w:r w:rsidRPr="002A485B">
        <w:rPr>
          <w:rFonts w:ascii="Arial" w:hAnsi="Arial" w:cs="Arial"/>
          <w:color w:val="000000"/>
        </w:rPr>
        <w:t>Working on integrated watershed management activities should be conducted to better conserve water resources.</w:t>
      </w:r>
      <w:r w:rsidRPr="002A485B">
        <w:rPr>
          <w:rFonts w:ascii="Arial" w:hAnsi="Arial" w:cs="Arial"/>
        </w:rPr>
        <w:t xml:space="preserve"> Water resources should be conserved and recharged by the natural aquifer covering the water catchments with forests that can regulate water flow and minimize reduction of water table.</w:t>
      </w:r>
    </w:p>
    <w:p w:rsidR="00AA4168" w:rsidRDefault="00AA4168" w:rsidP="00AA4168">
      <w:pPr>
        <w:jc w:val="center"/>
        <w:rPr>
          <w:b/>
          <w:sz w:val="32"/>
          <w:szCs w:val="32"/>
        </w:rPr>
      </w:pPr>
      <w:r w:rsidRPr="006812A1">
        <w:rPr>
          <w:b/>
          <w:sz w:val="32"/>
          <w:szCs w:val="32"/>
        </w:rPr>
        <w:t>References</w:t>
      </w:r>
    </w:p>
    <w:p w:rsidR="006812A1" w:rsidRPr="006812A1" w:rsidRDefault="006812A1" w:rsidP="00AA4168">
      <w:pPr>
        <w:jc w:val="center"/>
        <w:rPr>
          <w:b/>
          <w:sz w:val="32"/>
          <w:szCs w:val="32"/>
        </w:rPr>
      </w:pPr>
    </w:p>
    <w:p w:rsidR="00AA4168" w:rsidRDefault="00AA4168" w:rsidP="00AA4168">
      <w:pPr>
        <w:autoSpaceDE w:val="0"/>
        <w:autoSpaceDN w:val="0"/>
        <w:adjustRightInd w:val="0"/>
        <w:rPr>
          <w:rFonts w:ascii="Times-Roman" w:hAnsi="Times-Roman" w:cs="Times-Roman"/>
        </w:rPr>
      </w:pPr>
      <w:r w:rsidRPr="006F2D92">
        <w:rPr>
          <w:rFonts w:ascii="Arial" w:hAnsi="Arial" w:cs="Arial"/>
        </w:rPr>
        <w:t>Alebel</w:t>
      </w:r>
      <w:r>
        <w:rPr>
          <w:rFonts w:ascii="Arial" w:hAnsi="Arial" w:cs="Arial"/>
        </w:rPr>
        <w:t xml:space="preserve"> Bekele </w:t>
      </w:r>
      <w:r w:rsidRPr="006F2D92">
        <w:rPr>
          <w:rFonts w:ascii="Arial" w:hAnsi="Arial" w:cs="Arial"/>
        </w:rPr>
        <w:t>(2004)</w:t>
      </w:r>
      <w:r>
        <w:rPr>
          <w:rFonts w:ascii="Arial" w:hAnsi="Arial" w:cs="Arial"/>
        </w:rPr>
        <w:t xml:space="preserve">. </w:t>
      </w:r>
      <w:r w:rsidRPr="009F7F2B">
        <w:rPr>
          <w:rFonts w:ascii="Times-Roman" w:hAnsi="Times-Roman" w:cs="Times-Roman"/>
          <w:u w:val="single"/>
        </w:rPr>
        <w:t>Linking Sustainability with Demand, Gender and Poverty</w:t>
      </w:r>
      <w:r>
        <w:rPr>
          <w:rFonts w:ascii="Times-Roman" w:hAnsi="Times-Roman" w:cs="Times-Roman"/>
        </w:rPr>
        <w:t xml:space="preserve">. </w:t>
      </w:r>
      <w:r>
        <w:rPr>
          <w:rFonts w:ascii="Times-Roman" w:hAnsi="Times-Roman" w:cs="Times-Roman"/>
        </w:rPr>
        <w:tab/>
      </w:r>
      <w:smartTag w:uri="urn:schemas-microsoft-com:office:smarttags" w:element="place">
        <w:smartTag w:uri="urn:schemas-microsoft-com:office:smarttags" w:element="City">
          <w:r>
            <w:rPr>
              <w:rFonts w:ascii="Times-Roman" w:hAnsi="Times-Roman" w:cs="Times-Roman"/>
            </w:rPr>
            <w:t xml:space="preserve">Addis </w:t>
          </w:r>
          <w:r>
            <w:rPr>
              <w:rFonts w:ascii="Times-Roman" w:hAnsi="Times-Roman" w:cs="Times-Roman"/>
            </w:rPr>
            <w:tab/>
            <w:t>Ababa</w:t>
          </w:r>
        </w:smartTag>
      </w:smartTag>
      <w:r>
        <w:rPr>
          <w:rFonts w:ascii="Times-Roman" w:hAnsi="Times-Roman" w:cs="Times-Roman"/>
        </w:rPr>
        <w:t>.</w:t>
      </w:r>
    </w:p>
    <w:p w:rsidR="00836FE6" w:rsidRDefault="00836FE6" w:rsidP="00AA4168">
      <w:pPr>
        <w:autoSpaceDE w:val="0"/>
        <w:autoSpaceDN w:val="0"/>
        <w:adjustRightInd w:val="0"/>
        <w:rPr>
          <w:rFonts w:ascii="Arial" w:hAnsi="Arial" w:cs="Arial"/>
        </w:rPr>
      </w:pPr>
    </w:p>
    <w:p w:rsidR="00AA4168" w:rsidRDefault="00AA4168" w:rsidP="00AA4168">
      <w:pPr>
        <w:autoSpaceDE w:val="0"/>
        <w:autoSpaceDN w:val="0"/>
        <w:adjustRightInd w:val="0"/>
        <w:jc w:val="both"/>
        <w:rPr>
          <w:rFonts w:ascii="Arial" w:hAnsi="Arial" w:cs="Arial"/>
          <w:iCs/>
        </w:rPr>
      </w:pPr>
      <w:r>
        <w:rPr>
          <w:rFonts w:ascii="Arial" w:hAnsi="Arial" w:cs="Arial"/>
          <w:i/>
          <w:iCs/>
        </w:rPr>
        <w:t>ADF (2005</w:t>
      </w:r>
      <w:r>
        <w:rPr>
          <w:rFonts w:ascii="Arial" w:hAnsi="Arial" w:cs="Arial"/>
          <w:iCs/>
        </w:rPr>
        <w:t xml:space="preserve">).  </w:t>
      </w:r>
      <w:smartTag w:uri="urn:schemas-microsoft-com:office:smarttags" w:element="place">
        <w:smartTag w:uri="urn:schemas-microsoft-com:office:smarttags" w:element="country-region">
          <w:r w:rsidRPr="005D1C4B">
            <w:rPr>
              <w:rFonts w:ascii="Arial" w:hAnsi="Arial" w:cs="Arial"/>
              <w:bCs/>
              <w:iCs/>
              <w:u w:val="single"/>
            </w:rPr>
            <w:t>Ethiopia</w:t>
          </w:r>
        </w:smartTag>
      </w:smartTag>
      <w:r w:rsidR="00836FE6" w:rsidRPr="005D1C4B">
        <w:rPr>
          <w:rFonts w:ascii="Arial" w:hAnsi="Arial" w:cs="Arial"/>
          <w:bCs/>
          <w:iCs/>
          <w:u w:val="single"/>
        </w:rPr>
        <w:t xml:space="preserve">; </w:t>
      </w:r>
      <w:r w:rsidR="00836FE6">
        <w:rPr>
          <w:rFonts w:ascii="Arial" w:hAnsi="Arial" w:cs="Arial"/>
          <w:bCs/>
          <w:iCs/>
          <w:u w:val="single"/>
        </w:rPr>
        <w:t>rural</w:t>
      </w:r>
      <w:r w:rsidRPr="005D1C4B">
        <w:rPr>
          <w:rFonts w:ascii="Arial" w:hAnsi="Arial" w:cs="Arial"/>
          <w:bCs/>
          <w:iCs/>
          <w:u w:val="single"/>
        </w:rPr>
        <w:t xml:space="preserve"> Water Supply and Sanitation Program</w:t>
      </w:r>
      <w:r>
        <w:rPr>
          <w:rFonts w:ascii="Arial" w:hAnsi="Arial" w:cs="Arial"/>
          <w:iCs/>
          <w:u w:val="single"/>
        </w:rPr>
        <w:t xml:space="preserve"> </w:t>
      </w:r>
      <w:r>
        <w:rPr>
          <w:rFonts w:ascii="Arial" w:hAnsi="Arial" w:cs="Arial"/>
          <w:iCs/>
          <w:u w:val="single"/>
        </w:rPr>
        <w:tab/>
        <w:t xml:space="preserve">appraisal </w:t>
      </w:r>
      <w:r w:rsidRPr="005D1C4B">
        <w:rPr>
          <w:rFonts w:ascii="Arial" w:hAnsi="Arial" w:cs="Arial"/>
          <w:iCs/>
          <w:u w:val="single"/>
        </w:rPr>
        <w:t>report</w:t>
      </w:r>
      <w:r w:rsidRPr="005D1C4B">
        <w:rPr>
          <w:rFonts w:ascii="Arial" w:hAnsi="Arial" w:cs="Arial"/>
          <w:iCs/>
        </w:rPr>
        <w:t xml:space="preserve">. </w:t>
      </w:r>
      <w:r w:rsidR="006812A1">
        <w:rPr>
          <w:rFonts w:ascii="Arial" w:hAnsi="Arial" w:cs="Arial"/>
          <w:iCs/>
        </w:rPr>
        <w:tab/>
      </w:r>
      <w:r w:rsidRPr="005D1C4B">
        <w:rPr>
          <w:rFonts w:ascii="Arial" w:hAnsi="Arial" w:cs="Arial"/>
          <w:iCs/>
        </w:rPr>
        <w:t xml:space="preserve">African Development Fund, infrastructure department; </w:t>
      </w:r>
      <w:r>
        <w:rPr>
          <w:rFonts w:ascii="Arial" w:hAnsi="Arial" w:cs="Arial"/>
          <w:iCs/>
        </w:rPr>
        <w:t>n</w:t>
      </w:r>
      <w:r w:rsidRPr="005D1C4B">
        <w:rPr>
          <w:rFonts w:ascii="Arial" w:hAnsi="Arial" w:cs="Arial"/>
          <w:iCs/>
        </w:rPr>
        <w:t xml:space="preserve">orth, east </w:t>
      </w:r>
      <w:r>
        <w:rPr>
          <w:rFonts w:ascii="Arial" w:hAnsi="Arial" w:cs="Arial"/>
          <w:iCs/>
        </w:rPr>
        <w:tab/>
      </w:r>
      <w:r w:rsidRPr="005D1C4B">
        <w:rPr>
          <w:rFonts w:ascii="Arial" w:hAnsi="Arial" w:cs="Arial"/>
          <w:iCs/>
        </w:rPr>
        <w:t xml:space="preserve">and south, </w:t>
      </w:r>
      <w:r w:rsidR="006812A1">
        <w:rPr>
          <w:rFonts w:ascii="Arial" w:hAnsi="Arial" w:cs="Arial"/>
          <w:iCs/>
        </w:rPr>
        <w:tab/>
      </w:r>
      <w:r w:rsidRPr="005D1C4B">
        <w:rPr>
          <w:rFonts w:ascii="Arial" w:hAnsi="Arial" w:cs="Arial"/>
          <w:iCs/>
        </w:rPr>
        <w:t>ONIN June2005</w:t>
      </w:r>
    </w:p>
    <w:p w:rsidR="00836FE6" w:rsidRPr="005D1C4B" w:rsidRDefault="00836FE6" w:rsidP="00AA4168">
      <w:pPr>
        <w:autoSpaceDE w:val="0"/>
        <w:autoSpaceDN w:val="0"/>
        <w:adjustRightInd w:val="0"/>
        <w:jc w:val="both"/>
        <w:rPr>
          <w:rFonts w:ascii="Arial" w:hAnsi="Arial" w:cs="Arial"/>
          <w:iCs/>
        </w:rPr>
      </w:pPr>
    </w:p>
    <w:p w:rsidR="00AA4168" w:rsidRDefault="00060199" w:rsidP="00AA4168">
      <w:pPr>
        <w:autoSpaceDE w:val="0"/>
        <w:autoSpaceDN w:val="0"/>
        <w:adjustRightInd w:val="0"/>
        <w:rPr>
          <w:rFonts w:ascii="Arial" w:hAnsi="Arial" w:cs="Arial"/>
        </w:rPr>
      </w:pPr>
      <w:r>
        <w:rPr>
          <w:rFonts w:ascii="Arial" w:hAnsi="Arial" w:cs="Arial"/>
        </w:rPr>
        <w:lastRenderedPageBreak/>
        <w:t>ADB (</w:t>
      </w:r>
      <w:r w:rsidR="00AA4168" w:rsidRPr="006F2D92">
        <w:rPr>
          <w:rFonts w:ascii="Arial" w:hAnsi="Arial" w:cs="Arial"/>
        </w:rPr>
        <w:t>2002</w:t>
      </w:r>
      <w:r w:rsidR="00AA4168">
        <w:rPr>
          <w:rFonts w:ascii="Arial" w:hAnsi="Arial" w:cs="Arial"/>
        </w:rPr>
        <w:t>)</w:t>
      </w:r>
      <w:r w:rsidR="00AA4168" w:rsidRPr="006F2D92">
        <w:rPr>
          <w:rFonts w:ascii="Arial" w:hAnsi="Arial" w:cs="Arial"/>
        </w:rPr>
        <w:t>.</w:t>
      </w:r>
      <w:r w:rsidR="00AA4168" w:rsidRPr="004C26E5">
        <w:rPr>
          <w:rFonts w:ascii="Arial" w:hAnsi="Arial" w:cs="Arial"/>
          <w:u w:val="single"/>
        </w:rPr>
        <w:t>Handbook on Environmental Statistics</w:t>
      </w:r>
      <w:r w:rsidR="00AA4168">
        <w:rPr>
          <w:rFonts w:ascii="Arial" w:hAnsi="Arial" w:cs="Arial"/>
        </w:rPr>
        <w:t xml:space="preserve">. Asian Development Bank. </w:t>
      </w:r>
      <w:r w:rsidR="00AA4168">
        <w:rPr>
          <w:rFonts w:ascii="Arial" w:hAnsi="Arial" w:cs="Arial"/>
        </w:rPr>
        <w:tab/>
      </w:r>
      <w:r w:rsidR="00AA4168" w:rsidRPr="006F2D92">
        <w:rPr>
          <w:rFonts w:ascii="Arial" w:hAnsi="Arial" w:cs="Arial"/>
        </w:rPr>
        <w:t>Development</w:t>
      </w:r>
      <w:r w:rsidR="00AA4168">
        <w:rPr>
          <w:rFonts w:ascii="Arial" w:hAnsi="Arial" w:cs="Arial"/>
        </w:rPr>
        <w:t xml:space="preserve"> </w:t>
      </w:r>
      <w:r w:rsidR="00AA4168" w:rsidRPr="006F2D92">
        <w:rPr>
          <w:rFonts w:ascii="Arial" w:hAnsi="Arial" w:cs="Arial"/>
        </w:rPr>
        <w:t xml:space="preserve">Indicators and </w:t>
      </w:r>
      <w:r w:rsidRPr="006F2D92">
        <w:rPr>
          <w:rFonts w:ascii="Arial" w:hAnsi="Arial" w:cs="Arial"/>
        </w:rPr>
        <w:t xml:space="preserve">Policy </w:t>
      </w:r>
      <w:r>
        <w:rPr>
          <w:rFonts w:ascii="Arial" w:hAnsi="Arial" w:cs="Arial"/>
        </w:rPr>
        <w:t>Research</w:t>
      </w:r>
      <w:r w:rsidR="00AA4168" w:rsidRPr="006F2D92">
        <w:rPr>
          <w:rFonts w:ascii="Arial" w:hAnsi="Arial" w:cs="Arial"/>
        </w:rPr>
        <w:t xml:space="preserve"> Division, Economics a</w:t>
      </w:r>
      <w:r w:rsidR="00AA4168">
        <w:rPr>
          <w:rFonts w:ascii="Arial" w:hAnsi="Arial" w:cs="Arial"/>
        </w:rPr>
        <w:t xml:space="preserve">nd </w:t>
      </w:r>
      <w:r w:rsidR="00AA4168">
        <w:rPr>
          <w:rFonts w:ascii="Arial" w:hAnsi="Arial" w:cs="Arial"/>
        </w:rPr>
        <w:tab/>
        <w:t xml:space="preserve">Research Department. </w:t>
      </w:r>
      <w:smartTag w:uri="urn:schemas-microsoft-com:office:smarttags" w:element="place">
        <w:smartTag w:uri="urn:schemas-microsoft-com:office:smarttags" w:element="City">
          <w:r w:rsidR="00AA4168">
            <w:rPr>
              <w:rFonts w:ascii="Arial" w:hAnsi="Arial" w:cs="Arial"/>
            </w:rPr>
            <w:t>Manila</w:t>
          </w:r>
        </w:smartTag>
      </w:smartTag>
      <w:r w:rsidR="00AA4168">
        <w:rPr>
          <w:rFonts w:ascii="Arial" w:hAnsi="Arial" w:cs="Arial"/>
        </w:rPr>
        <w:t xml:space="preserve">: </w:t>
      </w:r>
      <w:r w:rsidR="00AA4168" w:rsidRPr="006F2D92">
        <w:rPr>
          <w:rFonts w:ascii="Arial" w:hAnsi="Arial" w:cs="Arial"/>
        </w:rPr>
        <w:t>ADB.</w:t>
      </w:r>
    </w:p>
    <w:p w:rsidR="00AA4168" w:rsidRDefault="00AA4168" w:rsidP="00AA4168">
      <w:pPr>
        <w:autoSpaceDE w:val="0"/>
        <w:autoSpaceDN w:val="0"/>
        <w:adjustRightInd w:val="0"/>
        <w:rPr>
          <w:rFonts w:ascii="Arial" w:hAnsi="Arial" w:cs="Arial"/>
        </w:rPr>
      </w:pPr>
    </w:p>
    <w:p w:rsidR="00AA4168" w:rsidRDefault="00AA4168" w:rsidP="00AA4168">
      <w:pPr>
        <w:autoSpaceDE w:val="0"/>
        <w:autoSpaceDN w:val="0"/>
        <w:adjustRightInd w:val="0"/>
      </w:pPr>
      <w:r>
        <w:rPr>
          <w:rFonts w:ascii="Arial" w:hAnsi="Arial" w:cs="Arial"/>
        </w:rPr>
        <w:t>AEO/</w:t>
      </w:r>
      <w:r w:rsidR="00B205AC">
        <w:rPr>
          <w:rFonts w:ascii="Arial" w:hAnsi="Arial" w:cs="Arial"/>
        </w:rPr>
        <w:t>OECD (</w:t>
      </w:r>
      <w:r>
        <w:rPr>
          <w:rFonts w:ascii="Arial" w:hAnsi="Arial" w:cs="Arial"/>
        </w:rPr>
        <w:t xml:space="preserve">2008). </w:t>
      </w:r>
      <w:smartTag w:uri="urn:schemas-microsoft-com:office:smarttags" w:element="place">
        <w:r w:rsidRPr="0004569B">
          <w:rPr>
            <w:rFonts w:ascii="Arial" w:hAnsi="Arial" w:cs="Arial"/>
            <w:u w:val="single"/>
          </w:rPr>
          <w:t>Africa</w:t>
        </w:r>
      </w:smartTag>
      <w:r w:rsidRPr="0004569B">
        <w:rPr>
          <w:rFonts w:ascii="Arial" w:hAnsi="Arial" w:cs="Arial"/>
          <w:u w:val="single"/>
        </w:rPr>
        <w:t xml:space="preserve"> Economic Outlook (AEO) report 2008</w:t>
      </w:r>
      <w:r>
        <w:rPr>
          <w:rFonts w:ascii="Arial" w:hAnsi="Arial" w:cs="Arial"/>
        </w:rPr>
        <w:t>.</w:t>
      </w:r>
      <w:r w:rsidRPr="007C1D4D">
        <w:rPr>
          <w:rFonts w:ascii="Arial" w:hAnsi="Arial" w:cs="Arial"/>
        </w:rPr>
        <w:t xml:space="preserve"> </w:t>
      </w:r>
      <w:r w:rsidR="00060199" w:rsidRPr="007C1D4D">
        <w:rPr>
          <w:rFonts w:ascii="Arial" w:hAnsi="Arial" w:cs="Arial"/>
        </w:rPr>
        <w:t xml:space="preserve">Organization </w:t>
      </w:r>
      <w:r w:rsidR="00060199">
        <w:rPr>
          <w:rFonts w:ascii="Arial" w:hAnsi="Arial" w:cs="Arial"/>
        </w:rPr>
        <w:t>for</w:t>
      </w:r>
      <w:r>
        <w:rPr>
          <w:rFonts w:ascii="Arial" w:hAnsi="Arial" w:cs="Arial"/>
        </w:rPr>
        <w:tab/>
      </w:r>
      <w:r w:rsidRPr="007C1D4D">
        <w:rPr>
          <w:rFonts w:ascii="Arial" w:hAnsi="Arial" w:cs="Arial"/>
        </w:rPr>
        <w:t>Economic Co-operation and Development (OECD) 2008 repor</w:t>
      </w:r>
      <w:r w:rsidR="00836FE6">
        <w:t>t</w:t>
      </w:r>
    </w:p>
    <w:p w:rsidR="00836FE6" w:rsidRPr="007C1D4D" w:rsidRDefault="00836FE6" w:rsidP="00AA4168">
      <w:pPr>
        <w:autoSpaceDE w:val="0"/>
        <w:autoSpaceDN w:val="0"/>
        <w:adjustRightInd w:val="0"/>
      </w:pPr>
    </w:p>
    <w:p w:rsidR="00AA4168" w:rsidRDefault="00AA4168" w:rsidP="00AA4168">
      <w:pPr>
        <w:autoSpaceDE w:val="0"/>
        <w:autoSpaceDN w:val="0"/>
        <w:adjustRightInd w:val="0"/>
        <w:jc w:val="both"/>
        <w:rPr>
          <w:rFonts w:ascii="Arial" w:hAnsi="Arial" w:cs="Arial"/>
        </w:rPr>
      </w:pPr>
      <w:r>
        <w:rPr>
          <w:rFonts w:ascii="Arial" w:hAnsi="Arial" w:cs="Arial"/>
        </w:rPr>
        <w:t>Brikké.</w:t>
      </w:r>
      <w:r w:rsidRPr="006F2D92">
        <w:rPr>
          <w:rFonts w:ascii="Arial" w:hAnsi="Arial" w:cs="Arial"/>
        </w:rPr>
        <w:t>F</w:t>
      </w:r>
      <w:r>
        <w:rPr>
          <w:rFonts w:ascii="Arial" w:hAnsi="Arial" w:cs="Arial"/>
        </w:rPr>
        <w:t>and M.Bredero (</w:t>
      </w:r>
      <w:r w:rsidRPr="006F2D92">
        <w:rPr>
          <w:rFonts w:ascii="Arial" w:hAnsi="Arial" w:cs="Arial"/>
        </w:rPr>
        <w:t>2003</w:t>
      </w:r>
      <w:r>
        <w:rPr>
          <w:rFonts w:ascii="Arial" w:hAnsi="Arial" w:cs="Arial"/>
        </w:rPr>
        <w:t>).</w:t>
      </w:r>
      <w:r w:rsidRPr="00DE3C84">
        <w:rPr>
          <w:rFonts w:ascii="Arial" w:hAnsi="Arial" w:cs="Arial"/>
          <w:u w:val="single"/>
        </w:rPr>
        <w:t xml:space="preserve">Linking Technology Choice with Operation </w:t>
      </w:r>
      <w:r w:rsidRPr="00DE3C84">
        <w:rPr>
          <w:rFonts w:ascii="Arial" w:hAnsi="Arial" w:cs="Arial"/>
        </w:rPr>
        <w:tab/>
      </w:r>
      <w:r w:rsidRPr="00DE3C84">
        <w:rPr>
          <w:rFonts w:ascii="Arial" w:hAnsi="Arial" w:cs="Arial"/>
          <w:u w:val="single"/>
        </w:rPr>
        <w:t xml:space="preserve">and </w:t>
      </w:r>
      <w:r w:rsidRPr="00060199">
        <w:rPr>
          <w:rFonts w:ascii="Arial" w:hAnsi="Arial" w:cs="Arial"/>
        </w:rPr>
        <w:tab/>
      </w:r>
      <w:r w:rsidRPr="00DE3C84">
        <w:rPr>
          <w:rFonts w:ascii="Arial" w:hAnsi="Arial" w:cs="Arial"/>
          <w:u w:val="single"/>
        </w:rPr>
        <w:t>Maintenance in the Context of Community Water Supply and Sanitation</w:t>
      </w:r>
      <w:r w:rsidRPr="00441356">
        <w:rPr>
          <w:rFonts w:ascii="Arial" w:hAnsi="Arial" w:cs="Arial"/>
        </w:rPr>
        <w:t xml:space="preserve">. </w:t>
      </w:r>
      <w:r w:rsidR="00BD1C17">
        <w:rPr>
          <w:rFonts w:ascii="Arial" w:hAnsi="Arial" w:cs="Arial"/>
        </w:rPr>
        <w:tab/>
      </w:r>
      <w:r w:rsidRPr="00441356">
        <w:rPr>
          <w:rFonts w:ascii="Arial" w:hAnsi="Arial" w:cs="Arial"/>
        </w:rPr>
        <w:t xml:space="preserve">Reference Document for Planners and Project Staff. </w:t>
      </w:r>
      <w:smartTag w:uri="urn:schemas-microsoft-com:office:smarttags" w:element="City">
        <w:smartTag w:uri="urn:schemas-microsoft-com:office:smarttags" w:element="place">
          <w:r w:rsidRPr="00441356">
            <w:rPr>
              <w:rFonts w:ascii="Arial" w:hAnsi="Arial" w:cs="Arial"/>
            </w:rPr>
            <w:t>Geneva</w:t>
          </w:r>
        </w:smartTag>
      </w:smartTag>
      <w:r w:rsidR="00BD1C17">
        <w:rPr>
          <w:rFonts w:ascii="Arial" w:hAnsi="Arial" w:cs="Arial"/>
        </w:rPr>
        <w:t xml:space="preserve">: </w:t>
      </w:r>
      <w:r w:rsidRPr="00441356">
        <w:rPr>
          <w:rFonts w:ascii="Arial" w:hAnsi="Arial" w:cs="Arial"/>
        </w:rPr>
        <w:t>WHO and</w:t>
      </w:r>
      <w:r>
        <w:rPr>
          <w:rFonts w:ascii="Arial" w:hAnsi="Arial" w:cs="Arial"/>
        </w:rPr>
        <w:t xml:space="preserve"> </w:t>
      </w:r>
      <w:r w:rsidRPr="00441356">
        <w:rPr>
          <w:rFonts w:ascii="Arial" w:hAnsi="Arial" w:cs="Arial"/>
        </w:rPr>
        <w:t>IRC.</w:t>
      </w:r>
    </w:p>
    <w:p w:rsidR="007F2A05" w:rsidRPr="00441356" w:rsidRDefault="007F2A05" w:rsidP="00AA4168">
      <w:pPr>
        <w:autoSpaceDE w:val="0"/>
        <w:autoSpaceDN w:val="0"/>
        <w:adjustRightInd w:val="0"/>
        <w:jc w:val="both"/>
        <w:rPr>
          <w:rFonts w:ascii="Arial" w:hAnsi="Arial" w:cs="Arial"/>
        </w:rPr>
      </w:pPr>
    </w:p>
    <w:p w:rsidR="00AA4168" w:rsidRDefault="00AA4168" w:rsidP="00AA4168">
      <w:pPr>
        <w:autoSpaceDE w:val="0"/>
        <w:autoSpaceDN w:val="0"/>
        <w:adjustRightInd w:val="0"/>
        <w:rPr>
          <w:rFonts w:ascii="Arial" w:hAnsi="Arial" w:cs="Arial"/>
        </w:rPr>
      </w:pPr>
      <w:r>
        <w:rPr>
          <w:rFonts w:ascii="Arial" w:hAnsi="Arial" w:cs="Arial"/>
        </w:rPr>
        <w:t xml:space="preserve">Brundtland Report (1987). </w:t>
      </w:r>
      <w:r w:rsidRPr="002B216B">
        <w:rPr>
          <w:rFonts w:ascii="Arial" w:hAnsi="Arial" w:cs="Arial"/>
          <w:u w:val="single"/>
        </w:rPr>
        <w:t>Our Common Future</w:t>
      </w:r>
      <w:r>
        <w:rPr>
          <w:rFonts w:ascii="Arial" w:hAnsi="Arial" w:cs="Arial"/>
        </w:rPr>
        <w:t xml:space="preserve">. </w:t>
      </w:r>
      <w:r w:rsidR="00175EC5">
        <w:rPr>
          <w:rFonts w:ascii="Arial" w:hAnsi="Arial" w:cs="Arial"/>
        </w:rPr>
        <w:t>Brundtland Gro</w:t>
      </w:r>
      <w:r>
        <w:rPr>
          <w:rFonts w:ascii="Arial" w:hAnsi="Arial" w:cs="Arial"/>
        </w:rPr>
        <w:t xml:space="preserve"> </w:t>
      </w:r>
      <w:smartTag w:uri="urn:schemas-microsoft-com:office:smarttags" w:element="place">
        <w:r>
          <w:rPr>
            <w:rFonts w:ascii="Arial" w:hAnsi="Arial" w:cs="Arial"/>
          </w:rPr>
          <w:t>Harlem</w:t>
        </w:r>
      </w:smartTag>
      <w:r>
        <w:rPr>
          <w:rFonts w:ascii="Arial" w:hAnsi="Arial" w:cs="Arial"/>
        </w:rPr>
        <w:t xml:space="preserve">. </w:t>
      </w:r>
      <w:r>
        <w:rPr>
          <w:rFonts w:ascii="Arial" w:hAnsi="Arial" w:cs="Arial"/>
        </w:rPr>
        <w:tab/>
      </w:r>
      <w:smartTag w:uri="urn:schemas-microsoft-com:office:smarttags" w:element="City">
        <w:smartTag w:uri="urn:schemas-microsoft-com:office:smarttags" w:element="place">
          <w:r>
            <w:rPr>
              <w:rFonts w:ascii="Arial" w:hAnsi="Arial" w:cs="Arial"/>
            </w:rPr>
            <w:t>Oxford</w:t>
          </w:r>
        </w:smartTag>
      </w:smartTag>
      <w:r>
        <w:rPr>
          <w:rFonts w:ascii="Arial" w:hAnsi="Arial" w:cs="Arial"/>
        </w:rPr>
        <w:t xml:space="preserve">: </w:t>
      </w:r>
      <w:r w:rsidR="00836FE6">
        <w:rPr>
          <w:rFonts w:ascii="Arial" w:hAnsi="Arial" w:cs="Arial"/>
        </w:rPr>
        <w:tab/>
      </w:r>
      <w:r w:rsidR="007F2A05">
        <w:rPr>
          <w:rFonts w:ascii="Arial" w:hAnsi="Arial" w:cs="Arial"/>
        </w:rPr>
        <w:t>U</w:t>
      </w:r>
      <w:r>
        <w:rPr>
          <w:rFonts w:ascii="Arial" w:hAnsi="Arial" w:cs="Arial"/>
        </w:rPr>
        <w:t>niversity press</w:t>
      </w:r>
      <w:r w:rsidR="007F2A05">
        <w:rPr>
          <w:rFonts w:ascii="Arial" w:hAnsi="Arial" w:cs="Arial"/>
        </w:rPr>
        <w:t>.</w:t>
      </w:r>
    </w:p>
    <w:p w:rsidR="007F2A05" w:rsidRDefault="007F2A05" w:rsidP="00AA4168">
      <w:pPr>
        <w:autoSpaceDE w:val="0"/>
        <w:autoSpaceDN w:val="0"/>
        <w:adjustRightInd w:val="0"/>
        <w:rPr>
          <w:rFonts w:ascii="Arial" w:hAnsi="Arial" w:cs="Arial"/>
        </w:rPr>
      </w:pPr>
    </w:p>
    <w:p w:rsidR="00AA4168" w:rsidRPr="00016244" w:rsidRDefault="00AA4168" w:rsidP="00AA4168">
      <w:pPr>
        <w:autoSpaceDE w:val="0"/>
        <w:autoSpaceDN w:val="0"/>
        <w:adjustRightInd w:val="0"/>
        <w:jc w:val="both"/>
        <w:rPr>
          <w:rFonts w:ascii="Times-BoldItalic" w:hAnsi="Times-BoldItalic" w:cs="Times-BoldItalic"/>
          <w:bCs/>
          <w:iCs/>
        </w:rPr>
      </w:pPr>
      <w:r>
        <w:rPr>
          <w:rFonts w:ascii="Arial" w:hAnsi="Arial" w:cs="Arial"/>
        </w:rPr>
        <w:t>Betman.F &amp; Miriam.S</w:t>
      </w:r>
      <w:r w:rsidRPr="008043DB">
        <w:rPr>
          <w:rFonts w:ascii="Arial" w:hAnsi="Arial" w:cs="Arial"/>
        </w:rPr>
        <w:t xml:space="preserve"> </w:t>
      </w:r>
      <w:r>
        <w:rPr>
          <w:rFonts w:ascii="Arial" w:hAnsi="Arial" w:cs="Arial"/>
        </w:rPr>
        <w:t>(</w:t>
      </w:r>
      <w:r w:rsidRPr="008043DB">
        <w:rPr>
          <w:rFonts w:ascii="Arial" w:hAnsi="Arial" w:cs="Arial"/>
        </w:rPr>
        <w:t>2007</w:t>
      </w:r>
      <w:r>
        <w:rPr>
          <w:rFonts w:ascii="Arial" w:hAnsi="Arial" w:cs="Arial"/>
        </w:rPr>
        <w:t>).</w:t>
      </w:r>
      <w:r w:rsidRPr="00BE7703">
        <w:rPr>
          <w:rFonts w:ascii="Times-BoldItalic" w:hAnsi="Times-BoldItalic" w:cs="Times-BoldItalic"/>
          <w:bCs/>
          <w:iCs/>
          <w:u w:val="single"/>
        </w:rPr>
        <w:t xml:space="preserve">Taking Sustainable Rural Water Supply Services to </w:t>
      </w:r>
      <w:r w:rsidRPr="00BE7703">
        <w:rPr>
          <w:rFonts w:ascii="Times-BoldItalic" w:hAnsi="Times-BoldItalic" w:cs="Times-BoldItalic"/>
          <w:bCs/>
          <w:iCs/>
        </w:rPr>
        <w:tab/>
      </w:r>
      <w:r w:rsidRPr="00BE7703">
        <w:rPr>
          <w:rFonts w:ascii="Times-BoldItalic" w:hAnsi="Times-BoldItalic" w:cs="Times-BoldItalic"/>
          <w:bCs/>
          <w:iCs/>
          <w:u w:val="single"/>
        </w:rPr>
        <w:t>Scale</w:t>
      </w:r>
      <w:r w:rsidRPr="00016244">
        <w:rPr>
          <w:rFonts w:ascii="Times-BoldItalic" w:hAnsi="Times-BoldItalic" w:cs="Times-BoldItalic"/>
          <w:bCs/>
          <w:iCs/>
        </w:rPr>
        <w:t xml:space="preserve">: </w:t>
      </w:r>
      <w:r w:rsidR="003B168E">
        <w:rPr>
          <w:rFonts w:ascii="Times-BoldItalic" w:hAnsi="Times-BoldItalic" w:cs="Times-BoldItalic"/>
          <w:bCs/>
          <w:iCs/>
        </w:rPr>
        <w:tab/>
      </w:r>
      <w:r w:rsidRPr="00016244">
        <w:rPr>
          <w:rFonts w:ascii="Times-BoldItalic" w:hAnsi="Times-BoldItalic" w:cs="Times-BoldItalic"/>
          <w:bCs/>
          <w:iCs/>
        </w:rPr>
        <w:t>A</w:t>
      </w:r>
      <w:r>
        <w:rPr>
          <w:rFonts w:ascii="Times-BoldItalic" w:hAnsi="Times-BoldItalic" w:cs="Times-BoldItalic"/>
          <w:bCs/>
          <w:iCs/>
        </w:rPr>
        <w:t xml:space="preserve"> </w:t>
      </w:r>
      <w:r w:rsidRPr="00016244">
        <w:rPr>
          <w:rFonts w:ascii="Times-BoldItalic" w:hAnsi="Times-BoldItalic" w:cs="Times-BoldItalic"/>
          <w:bCs/>
          <w:iCs/>
        </w:rPr>
        <w:t>Discussion Paper</w:t>
      </w:r>
      <w:r w:rsidRPr="00016244">
        <w:rPr>
          <w:rFonts w:ascii="Times-Bold" w:hAnsi="Times-Bold" w:cs="Times-Bold"/>
          <w:bCs/>
        </w:rPr>
        <w:t xml:space="preserve"> </w:t>
      </w:r>
      <w:r w:rsidRPr="00016244">
        <w:rPr>
          <w:rFonts w:ascii="Times-Roman" w:hAnsi="Times-Roman" w:cs="Times-Roman"/>
        </w:rPr>
        <w:t xml:space="preserve">Bank Netherlands Water Partnership – Water </w:t>
      </w:r>
      <w:r>
        <w:rPr>
          <w:rFonts w:ascii="Times-Roman" w:hAnsi="Times-Roman" w:cs="Times-Roman"/>
        </w:rPr>
        <w:tab/>
        <w:t xml:space="preserve">and </w:t>
      </w:r>
      <w:r w:rsidR="003B168E">
        <w:rPr>
          <w:rFonts w:ascii="Times-Roman" w:hAnsi="Times-Roman" w:cs="Times-Roman"/>
        </w:rPr>
        <w:tab/>
      </w:r>
      <w:r>
        <w:rPr>
          <w:rFonts w:ascii="Times-Roman" w:hAnsi="Times-Roman" w:cs="Times-Roman"/>
        </w:rPr>
        <w:t xml:space="preserve">Sanitation </w:t>
      </w:r>
      <w:r w:rsidRPr="00016244">
        <w:rPr>
          <w:rFonts w:ascii="Times-Roman" w:hAnsi="Times-Roman" w:cs="Times-Roman"/>
        </w:rPr>
        <w:t>Program, December 2007</w:t>
      </w:r>
    </w:p>
    <w:p w:rsidR="00AA4168" w:rsidRPr="00016244" w:rsidRDefault="00AA4168" w:rsidP="00AA4168">
      <w:pPr>
        <w:autoSpaceDE w:val="0"/>
        <w:autoSpaceDN w:val="0"/>
        <w:adjustRightInd w:val="0"/>
        <w:jc w:val="center"/>
        <w:rPr>
          <w:rFonts w:ascii="Arial" w:hAnsi="Arial" w:cs="Arial"/>
        </w:rPr>
      </w:pPr>
    </w:p>
    <w:p w:rsidR="00AA4168" w:rsidRDefault="007F2A05" w:rsidP="00AA4168">
      <w:pPr>
        <w:autoSpaceDE w:val="0"/>
        <w:autoSpaceDN w:val="0"/>
        <w:adjustRightInd w:val="0"/>
        <w:rPr>
          <w:rFonts w:ascii="Arial" w:hAnsi="Arial" w:cs="Arial"/>
        </w:rPr>
      </w:pPr>
      <w:r>
        <w:rPr>
          <w:rFonts w:ascii="Arial" w:hAnsi="Arial" w:cs="Arial"/>
        </w:rPr>
        <w:t>Baumann</w:t>
      </w:r>
      <w:r w:rsidR="00AA4168">
        <w:rPr>
          <w:rFonts w:ascii="Arial" w:hAnsi="Arial" w:cs="Arial"/>
        </w:rPr>
        <w:t xml:space="preserve"> Erik (2005). </w:t>
      </w:r>
      <w:r w:rsidR="00AA4168" w:rsidRPr="00225730">
        <w:rPr>
          <w:rFonts w:ascii="Arial" w:hAnsi="Arial" w:cs="Arial"/>
          <w:u w:val="single"/>
        </w:rPr>
        <w:t>Australian Water Resources</w:t>
      </w:r>
      <w:r w:rsidR="00AA4168">
        <w:rPr>
          <w:rFonts w:ascii="Arial" w:hAnsi="Arial" w:cs="Arial"/>
        </w:rPr>
        <w:t xml:space="preserve">. </w:t>
      </w:r>
      <w:smartTag w:uri="urn:schemas-microsoft-com:office:smarttags" w:element="City">
        <w:smartTag w:uri="urn:schemas-microsoft-com:office:smarttags" w:element="place">
          <w:r>
            <w:rPr>
              <w:rFonts w:ascii="Arial" w:hAnsi="Arial" w:cs="Arial"/>
            </w:rPr>
            <w:t>Sydney</w:t>
          </w:r>
        </w:smartTag>
      </w:smartTag>
    </w:p>
    <w:p w:rsidR="003B168E" w:rsidRDefault="003B168E" w:rsidP="00AA4168">
      <w:pPr>
        <w:autoSpaceDE w:val="0"/>
        <w:autoSpaceDN w:val="0"/>
        <w:adjustRightInd w:val="0"/>
        <w:rPr>
          <w:rFonts w:ascii="Arial" w:hAnsi="Arial" w:cs="Arial"/>
        </w:rPr>
      </w:pPr>
    </w:p>
    <w:p w:rsidR="003B168E" w:rsidRPr="00AF74E3" w:rsidRDefault="003B168E" w:rsidP="003B168E">
      <w:pPr>
        <w:autoSpaceDE w:val="0"/>
        <w:autoSpaceDN w:val="0"/>
        <w:adjustRightInd w:val="0"/>
        <w:rPr>
          <w:rFonts w:ascii="Arial" w:hAnsi="Arial" w:cs="Arial"/>
          <w:u w:val="single"/>
        </w:rPr>
      </w:pPr>
      <w:r w:rsidRPr="003B168E">
        <w:rPr>
          <w:rFonts w:ascii="Arial" w:hAnsi="Arial" w:cs="Arial"/>
        </w:rPr>
        <w:t xml:space="preserve">Bossell, Hartmut, ed. (1999). </w:t>
      </w:r>
      <w:r w:rsidRPr="00AF74E3">
        <w:rPr>
          <w:rFonts w:ascii="Arial" w:hAnsi="Arial" w:cs="Arial"/>
          <w:u w:val="single"/>
        </w:rPr>
        <w:t>Indicators for Sustainable Development: Theory, Method,</w:t>
      </w:r>
    </w:p>
    <w:p w:rsidR="00AA4168" w:rsidRDefault="003B168E" w:rsidP="003B168E">
      <w:pPr>
        <w:autoSpaceDE w:val="0"/>
        <w:autoSpaceDN w:val="0"/>
        <w:adjustRightInd w:val="0"/>
        <w:rPr>
          <w:rFonts w:ascii="Arial" w:hAnsi="Arial" w:cs="Arial"/>
        </w:rPr>
      </w:pPr>
      <w:r w:rsidRPr="00AF74E3">
        <w:rPr>
          <w:rFonts w:ascii="Arial" w:hAnsi="Arial" w:cs="Arial"/>
        </w:rPr>
        <w:tab/>
      </w:r>
      <w:r w:rsidRPr="00AF74E3">
        <w:rPr>
          <w:rFonts w:ascii="Arial" w:hAnsi="Arial" w:cs="Arial"/>
          <w:u w:val="single"/>
        </w:rPr>
        <w:t>Applications</w:t>
      </w:r>
      <w:r w:rsidRPr="00E974B0">
        <w:rPr>
          <w:rFonts w:ascii="Arial" w:hAnsi="Arial" w:cs="Arial"/>
          <w:b/>
        </w:rPr>
        <w:t>:</w:t>
      </w:r>
      <w:r w:rsidRPr="003B168E">
        <w:rPr>
          <w:rFonts w:ascii="Arial" w:hAnsi="Arial" w:cs="Arial"/>
        </w:rPr>
        <w:t xml:space="preserve"> A Report to the Balaton Group, p.2. </w:t>
      </w:r>
      <w:smartTag w:uri="urn:schemas-microsoft-com:office:smarttags" w:element="place">
        <w:smartTag w:uri="urn:schemas-microsoft-com:office:smarttags" w:element="City">
          <w:r w:rsidRPr="003B168E">
            <w:rPr>
              <w:rFonts w:ascii="Arial" w:hAnsi="Arial" w:cs="Arial"/>
            </w:rPr>
            <w:t>Winnipeg</w:t>
          </w:r>
        </w:smartTag>
        <w:r w:rsidRPr="003B168E">
          <w:rPr>
            <w:rFonts w:ascii="Arial" w:hAnsi="Arial" w:cs="Arial"/>
          </w:rPr>
          <w:t xml:space="preserve">, </w:t>
        </w:r>
        <w:smartTag w:uri="urn:schemas-microsoft-com:office:smarttags" w:element="country-region">
          <w:r w:rsidRPr="003B168E">
            <w:rPr>
              <w:rFonts w:ascii="Arial" w:hAnsi="Arial" w:cs="Arial"/>
            </w:rPr>
            <w:t>Canada</w:t>
          </w:r>
        </w:smartTag>
      </w:smartTag>
      <w:r>
        <w:rPr>
          <w:rFonts w:ascii="Arial" w:hAnsi="Arial" w:cs="Arial"/>
        </w:rPr>
        <w:t xml:space="preserve">: </w:t>
      </w:r>
      <w:r>
        <w:rPr>
          <w:rFonts w:ascii="Arial" w:hAnsi="Arial" w:cs="Arial"/>
        </w:rPr>
        <w:tab/>
      </w:r>
      <w:r>
        <w:rPr>
          <w:rFonts w:ascii="Arial" w:hAnsi="Arial" w:cs="Arial"/>
        </w:rPr>
        <w:tab/>
        <w:t>International Institute for</w:t>
      </w:r>
      <w:r w:rsidR="00236C96">
        <w:rPr>
          <w:rFonts w:ascii="Arial" w:hAnsi="Arial" w:cs="Arial"/>
        </w:rPr>
        <w:t xml:space="preserve"> </w:t>
      </w:r>
      <w:r w:rsidRPr="003B168E">
        <w:rPr>
          <w:rFonts w:ascii="Arial" w:hAnsi="Arial" w:cs="Arial"/>
        </w:rPr>
        <w:t>Sustainable Development (IISD).</w:t>
      </w:r>
    </w:p>
    <w:p w:rsidR="00236C96" w:rsidRPr="003B168E" w:rsidRDefault="00236C96" w:rsidP="003B168E">
      <w:pPr>
        <w:autoSpaceDE w:val="0"/>
        <w:autoSpaceDN w:val="0"/>
        <w:adjustRightInd w:val="0"/>
        <w:rPr>
          <w:rFonts w:ascii="Arial" w:hAnsi="Arial" w:cs="Arial"/>
        </w:rPr>
      </w:pPr>
    </w:p>
    <w:p w:rsidR="00AA4168" w:rsidRDefault="00AA4168" w:rsidP="00AA4168">
      <w:pPr>
        <w:autoSpaceDE w:val="0"/>
        <w:autoSpaceDN w:val="0"/>
        <w:adjustRightInd w:val="0"/>
        <w:jc w:val="both"/>
        <w:rPr>
          <w:rFonts w:ascii="Arial" w:hAnsi="Arial" w:cs="Arial"/>
        </w:rPr>
      </w:pPr>
      <w:r>
        <w:rPr>
          <w:rFonts w:ascii="Arial" w:hAnsi="Arial" w:cs="Arial"/>
        </w:rPr>
        <w:t>BoWRME</w:t>
      </w:r>
      <w:r w:rsidR="00236C96">
        <w:rPr>
          <w:rFonts w:ascii="Arial" w:hAnsi="Arial" w:cs="Arial"/>
        </w:rPr>
        <w:t xml:space="preserve"> </w:t>
      </w:r>
      <w:r w:rsidR="00C36D48">
        <w:rPr>
          <w:rFonts w:ascii="Arial" w:hAnsi="Arial" w:cs="Arial"/>
        </w:rPr>
        <w:t xml:space="preserve"> </w:t>
      </w:r>
      <w:r w:rsidRPr="006F2D92">
        <w:rPr>
          <w:rFonts w:ascii="Arial" w:hAnsi="Arial" w:cs="Arial"/>
        </w:rPr>
        <w:t>(2009).</w:t>
      </w:r>
      <w:r w:rsidRPr="00225730">
        <w:rPr>
          <w:rFonts w:ascii="Arial" w:hAnsi="Arial" w:cs="Arial"/>
        </w:rPr>
        <w:t xml:space="preserve"> </w:t>
      </w:r>
      <w:r w:rsidRPr="002420D6">
        <w:rPr>
          <w:rFonts w:ascii="Arial" w:hAnsi="Arial" w:cs="Arial"/>
          <w:u w:val="single"/>
        </w:rPr>
        <w:t>Annual Statistical Abstract</w:t>
      </w:r>
      <w:r w:rsidRPr="00C36D48">
        <w:rPr>
          <w:rFonts w:ascii="Arial" w:hAnsi="Arial" w:cs="Arial"/>
        </w:rPr>
        <w:t xml:space="preserve">. </w:t>
      </w:r>
      <w:r>
        <w:rPr>
          <w:rFonts w:ascii="Arial" w:hAnsi="Arial" w:cs="Arial"/>
        </w:rPr>
        <w:t>Tigray R</w:t>
      </w:r>
      <w:r w:rsidRPr="006F2D92">
        <w:rPr>
          <w:rFonts w:ascii="Arial" w:hAnsi="Arial" w:cs="Arial"/>
        </w:rPr>
        <w:t xml:space="preserve">egional state Bureau of </w:t>
      </w:r>
      <w:r>
        <w:rPr>
          <w:rFonts w:ascii="Arial" w:hAnsi="Arial" w:cs="Arial"/>
        </w:rPr>
        <w:tab/>
      </w:r>
      <w:r w:rsidRPr="006F2D92">
        <w:rPr>
          <w:rFonts w:ascii="Arial" w:hAnsi="Arial" w:cs="Arial"/>
        </w:rPr>
        <w:t xml:space="preserve">water </w:t>
      </w:r>
      <w:r w:rsidR="00101831">
        <w:rPr>
          <w:rFonts w:ascii="Arial" w:hAnsi="Arial" w:cs="Arial"/>
        </w:rPr>
        <w:tab/>
      </w:r>
      <w:r w:rsidRPr="006F2D92">
        <w:rPr>
          <w:rFonts w:ascii="Arial" w:hAnsi="Arial" w:cs="Arial"/>
        </w:rPr>
        <w:t xml:space="preserve">Resource </w:t>
      </w:r>
      <w:r>
        <w:rPr>
          <w:rFonts w:ascii="Arial" w:hAnsi="Arial" w:cs="Arial"/>
        </w:rPr>
        <w:t xml:space="preserve">Mining and </w:t>
      </w:r>
      <w:r w:rsidRPr="006F2D92">
        <w:rPr>
          <w:rFonts w:ascii="Arial" w:hAnsi="Arial" w:cs="Arial"/>
        </w:rPr>
        <w:t>Energy</w:t>
      </w:r>
      <w:r>
        <w:rPr>
          <w:rFonts w:ascii="Arial" w:hAnsi="Arial" w:cs="Arial"/>
        </w:rPr>
        <w:t>.</w:t>
      </w:r>
      <w:r w:rsidRPr="006F2D92">
        <w:rPr>
          <w:rFonts w:ascii="Arial" w:hAnsi="Arial" w:cs="Arial"/>
        </w:rPr>
        <w:t>Mekelle</w:t>
      </w:r>
    </w:p>
    <w:p w:rsidR="00AA4168" w:rsidRPr="006F2D92" w:rsidRDefault="00AA4168" w:rsidP="00AA4168">
      <w:pPr>
        <w:autoSpaceDE w:val="0"/>
        <w:autoSpaceDN w:val="0"/>
        <w:adjustRightInd w:val="0"/>
        <w:jc w:val="both"/>
        <w:rPr>
          <w:rFonts w:ascii="Arial" w:hAnsi="Arial" w:cs="Arial"/>
        </w:rPr>
      </w:pPr>
    </w:p>
    <w:p w:rsidR="00AA4168" w:rsidRDefault="00C36D48" w:rsidP="00AA4168">
      <w:pPr>
        <w:autoSpaceDE w:val="0"/>
        <w:autoSpaceDN w:val="0"/>
        <w:adjustRightInd w:val="0"/>
        <w:rPr>
          <w:rFonts w:ascii="Arial" w:hAnsi="Arial" w:cs="Arial"/>
        </w:rPr>
      </w:pPr>
      <w:r>
        <w:rPr>
          <w:rFonts w:ascii="Arial" w:hAnsi="Arial" w:cs="Arial"/>
        </w:rPr>
        <w:t>Bamberger</w:t>
      </w:r>
      <w:r w:rsidR="00AA4168">
        <w:rPr>
          <w:rFonts w:ascii="Arial" w:hAnsi="Arial" w:cs="Arial"/>
        </w:rPr>
        <w:t xml:space="preserve"> and Cheema.G</w:t>
      </w:r>
      <w:r w:rsidR="00CB3EB2">
        <w:rPr>
          <w:rFonts w:ascii="Arial" w:hAnsi="Arial" w:cs="Arial"/>
        </w:rPr>
        <w:t xml:space="preserve"> </w:t>
      </w:r>
      <w:r w:rsidR="00AA4168">
        <w:rPr>
          <w:rFonts w:ascii="Arial" w:hAnsi="Arial" w:cs="Arial"/>
        </w:rPr>
        <w:t>(1990).</w:t>
      </w:r>
      <w:r w:rsidR="00AA4168" w:rsidRPr="00CB77E7">
        <w:rPr>
          <w:rFonts w:ascii="Arial" w:hAnsi="Arial" w:cs="Arial"/>
          <w:u w:val="single"/>
        </w:rPr>
        <w:t xml:space="preserve">Case studies of project </w:t>
      </w:r>
      <w:r w:rsidRPr="00CB77E7">
        <w:rPr>
          <w:rFonts w:ascii="Arial" w:hAnsi="Arial" w:cs="Arial"/>
          <w:u w:val="single"/>
        </w:rPr>
        <w:t>Sustainability</w:t>
      </w:r>
      <w:r w:rsidR="00AA4168" w:rsidRPr="00CB77E7">
        <w:rPr>
          <w:rFonts w:ascii="Arial" w:hAnsi="Arial" w:cs="Arial"/>
          <w:u w:val="single"/>
        </w:rPr>
        <w:t xml:space="preserve"> Implications</w:t>
      </w:r>
      <w:r w:rsidR="00AA4168">
        <w:rPr>
          <w:rFonts w:ascii="Arial" w:hAnsi="Arial" w:cs="Arial"/>
        </w:rPr>
        <w:t>.</w:t>
      </w:r>
      <w:r w:rsidR="00CB3EB2">
        <w:rPr>
          <w:rFonts w:ascii="Arial" w:hAnsi="Arial" w:cs="Arial"/>
        </w:rPr>
        <w:t xml:space="preserve"> </w:t>
      </w:r>
      <w:r w:rsidR="003B217C">
        <w:rPr>
          <w:rFonts w:ascii="Arial" w:hAnsi="Arial" w:cs="Arial"/>
        </w:rPr>
        <w:tab/>
      </w:r>
      <w:r w:rsidR="00AA4168">
        <w:rPr>
          <w:rFonts w:ascii="Arial" w:hAnsi="Arial" w:cs="Arial"/>
        </w:rPr>
        <w:t>Catalogue.nla.gov.au.</w:t>
      </w:r>
    </w:p>
    <w:p w:rsidR="00AA4168" w:rsidRDefault="00AA4168" w:rsidP="00AA4168">
      <w:pPr>
        <w:autoSpaceDE w:val="0"/>
        <w:autoSpaceDN w:val="0"/>
        <w:adjustRightInd w:val="0"/>
        <w:rPr>
          <w:rFonts w:ascii="Arial" w:hAnsi="Arial" w:cs="Arial"/>
        </w:rPr>
      </w:pPr>
    </w:p>
    <w:p w:rsidR="00AA4168" w:rsidRPr="006F2D92" w:rsidRDefault="00AA4168" w:rsidP="00AA4168">
      <w:pPr>
        <w:autoSpaceDE w:val="0"/>
        <w:autoSpaceDN w:val="0"/>
        <w:adjustRightInd w:val="0"/>
        <w:rPr>
          <w:rFonts w:ascii="Arial" w:hAnsi="Arial" w:cs="Arial"/>
        </w:rPr>
      </w:pPr>
      <w:r w:rsidRPr="006F2D92">
        <w:rPr>
          <w:rFonts w:ascii="Arial" w:hAnsi="Arial" w:cs="Arial"/>
        </w:rPr>
        <w:t>Bureau of Fi</w:t>
      </w:r>
      <w:r>
        <w:rPr>
          <w:rFonts w:ascii="Arial" w:hAnsi="Arial" w:cs="Arial"/>
        </w:rPr>
        <w:t xml:space="preserve">nance and Economic Development </w:t>
      </w:r>
      <w:r w:rsidRPr="006F2D92">
        <w:rPr>
          <w:rFonts w:ascii="Arial" w:hAnsi="Arial" w:cs="Arial"/>
        </w:rPr>
        <w:t>Tigray</w:t>
      </w:r>
      <w:r>
        <w:rPr>
          <w:rFonts w:ascii="Arial" w:hAnsi="Arial" w:cs="Arial"/>
        </w:rPr>
        <w:t xml:space="preserve"> Region (</w:t>
      </w:r>
      <w:r w:rsidRPr="006F2D92">
        <w:rPr>
          <w:rFonts w:ascii="Arial" w:hAnsi="Arial" w:cs="Arial"/>
        </w:rPr>
        <w:t>2009</w:t>
      </w:r>
      <w:r>
        <w:rPr>
          <w:rFonts w:ascii="Arial" w:hAnsi="Arial" w:cs="Arial"/>
        </w:rPr>
        <w:t>)</w:t>
      </w:r>
      <w:r w:rsidRPr="006F2D92">
        <w:rPr>
          <w:rFonts w:ascii="Arial" w:hAnsi="Arial" w:cs="Arial"/>
        </w:rPr>
        <w:t xml:space="preserve">. Regional </w:t>
      </w:r>
      <w:r>
        <w:rPr>
          <w:rFonts w:ascii="Arial" w:hAnsi="Arial" w:cs="Arial"/>
        </w:rPr>
        <w:tab/>
      </w:r>
      <w:r w:rsidRPr="006F2D92">
        <w:rPr>
          <w:rFonts w:ascii="Arial" w:hAnsi="Arial" w:cs="Arial"/>
        </w:rPr>
        <w:t xml:space="preserve">Profiles, </w:t>
      </w:r>
      <w:r>
        <w:rPr>
          <w:rFonts w:ascii="Arial" w:hAnsi="Arial" w:cs="Arial"/>
        </w:rPr>
        <w:t xml:space="preserve">Facts </w:t>
      </w:r>
      <w:r w:rsidRPr="006F2D92">
        <w:rPr>
          <w:rFonts w:ascii="Arial" w:hAnsi="Arial" w:cs="Arial"/>
        </w:rPr>
        <w:t xml:space="preserve">about </w:t>
      </w:r>
      <w:smartTag w:uri="urn:schemas-microsoft-com:office:smarttags" w:element="place">
        <w:smartTag w:uri="urn:schemas-microsoft-com:office:smarttags" w:element="PlaceName">
          <w:r>
            <w:rPr>
              <w:rFonts w:ascii="Arial" w:hAnsi="Arial" w:cs="Arial"/>
            </w:rPr>
            <w:t>Tigray</w:t>
          </w:r>
        </w:smartTag>
        <w:r>
          <w:rPr>
            <w:rFonts w:ascii="Arial" w:hAnsi="Arial" w:cs="Arial"/>
          </w:rPr>
          <w:t xml:space="preserve"> </w:t>
        </w:r>
        <w:smartTag w:uri="urn:schemas-microsoft-com:office:smarttags" w:element="PlaceName">
          <w:r>
            <w:rPr>
              <w:rFonts w:ascii="Arial" w:hAnsi="Arial" w:cs="Arial"/>
            </w:rPr>
            <w:t>Regional</w:t>
          </w:r>
        </w:smartTag>
        <w:r>
          <w:rPr>
            <w:rFonts w:ascii="Arial" w:hAnsi="Arial" w:cs="Arial"/>
          </w:rPr>
          <w:t xml:space="preserve"> </w:t>
        </w:r>
        <w:smartTag w:uri="urn:schemas-microsoft-com:office:smarttags" w:element="PlaceType">
          <w:r>
            <w:rPr>
              <w:rFonts w:ascii="Arial" w:hAnsi="Arial" w:cs="Arial"/>
            </w:rPr>
            <w:t>State</w:t>
          </w:r>
        </w:smartTag>
      </w:smartTag>
      <w:r w:rsidRPr="006F2D92">
        <w:rPr>
          <w:rFonts w:ascii="Arial" w:hAnsi="Arial" w:cs="Arial"/>
        </w:rPr>
        <w:t xml:space="preserve">, Geographical Information </w:t>
      </w:r>
      <w:r>
        <w:rPr>
          <w:rFonts w:ascii="Arial" w:hAnsi="Arial" w:cs="Arial"/>
        </w:rPr>
        <w:tab/>
      </w:r>
      <w:r w:rsidR="00CB3EB2" w:rsidRPr="006F2D92">
        <w:rPr>
          <w:rFonts w:ascii="Arial" w:hAnsi="Arial" w:cs="Arial"/>
        </w:rPr>
        <w:t>System (</w:t>
      </w:r>
      <w:r w:rsidRPr="006F2D92">
        <w:rPr>
          <w:rFonts w:ascii="Arial" w:hAnsi="Arial" w:cs="Arial"/>
        </w:rPr>
        <w:t>GIS), Mekelle. BoFED</w:t>
      </w:r>
    </w:p>
    <w:p w:rsidR="00AA4168" w:rsidRPr="006F2D92" w:rsidRDefault="00AA4168" w:rsidP="00AA4168">
      <w:pPr>
        <w:autoSpaceDE w:val="0"/>
        <w:autoSpaceDN w:val="0"/>
        <w:adjustRightInd w:val="0"/>
        <w:rPr>
          <w:rFonts w:ascii="Arial" w:hAnsi="Arial" w:cs="Arial"/>
        </w:rPr>
      </w:pPr>
    </w:p>
    <w:p w:rsidR="00AA4168" w:rsidRPr="00F41F97" w:rsidRDefault="00AA4168" w:rsidP="00AA4168">
      <w:pPr>
        <w:autoSpaceDE w:val="0"/>
        <w:autoSpaceDN w:val="0"/>
        <w:adjustRightInd w:val="0"/>
        <w:rPr>
          <w:rFonts w:ascii="Arial" w:hAnsi="Arial" w:cs="Arial"/>
          <w:u w:val="single"/>
        </w:rPr>
      </w:pPr>
      <w:r w:rsidRPr="006F2D92">
        <w:rPr>
          <w:rFonts w:ascii="Arial" w:hAnsi="Arial" w:cs="Arial"/>
        </w:rPr>
        <w:t>CSA (</w:t>
      </w:r>
      <w:r>
        <w:rPr>
          <w:rFonts w:ascii="Arial" w:hAnsi="Arial" w:cs="Arial"/>
        </w:rPr>
        <w:t>2007).</w:t>
      </w:r>
      <w:r w:rsidRPr="006F2D92">
        <w:rPr>
          <w:rFonts w:ascii="Arial" w:hAnsi="Arial" w:cs="Arial"/>
        </w:rPr>
        <w:t xml:space="preserve"> </w:t>
      </w:r>
      <w:r w:rsidRPr="00F41F97">
        <w:rPr>
          <w:rFonts w:ascii="Arial" w:hAnsi="Arial" w:cs="Arial"/>
          <w:u w:val="single"/>
        </w:rPr>
        <w:t xml:space="preserve">Population and Housing Census of </w:t>
      </w:r>
      <w:smartTag w:uri="urn:schemas-microsoft-com:office:smarttags" w:element="place">
        <w:smartTag w:uri="urn:schemas-microsoft-com:office:smarttags" w:element="country-region">
          <w:r w:rsidRPr="00F41F97">
            <w:rPr>
              <w:rFonts w:ascii="Arial" w:hAnsi="Arial" w:cs="Arial"/>
              <w:u w:val="single"/>
            </w:rPr>
            <w:t>Ethiopia</w:t>
          </w:r>
        </w:smartTag>
      </w:smartTag>
      <w:r w:rsidRPr="00F41F97">
        <w:rPr>
          <w:rFonts w:ascii="Arial" w:hAnsi="Arial" w:cs="Arial"/>
          <w:u w:val="single"/>
        </w:rPr>
        <w:t>, Results for Tigray</w:t>
      </w:r>
    </w:p>
    <w:p w:rsidR="00AA4168" w:rsidRDefault="00AA4168" w:rsidP="00AA4168">
      <w:pPr>
        <w:autoSpaceDE w:val="0"/>
        <w:autoSpaceDN w:val="0"/>
        <w:adjustRightInd w:val="0"/>
        <w:rPr>
          <w:rFonts w:ascii="Arial" w:hAnsi="Arial" w:cs="Arial"/>
        </w:rPr>
      </w:pPr>
      <w:r w:rsidRPr="00F41F97">
        <w:rPr>
          <w:rFonts w:ascii="Arial" w:hAnsi="Arial" w:cs="Arial"/>
        </w:rPr>
        <w:tab/>
      </w:r>
      <w:r w:rsidRPr="00F41F97">
        <w:rPr>
          <w:rFonts w:ascii="Arial" w:hAnsi="Arial" w:cs="Arial"/>
          <w:u w:val="single"/>
        </w:rPr>
        <w:t>Region</w:t>
      </w:r>
      <w:r w:rsidR="002F71C4" w:rsidRPr="00F41F97">
        <w:rPr>
          <w:rFonts w:ascii="Arial" w:hAnsi="Arial" w:cs="Arial"/>
          <w:u w:val="single"/>
        </w:rPr>
        <w:t>, Vol</w:t>
      </w:r>
      <w:r w:rsidRPr="00F41F97">
        <w:rPr>
          <w:rFonts w:ascii="Arial" w:hAnsi="Arial" w:cs="Arial"/>
          <w:u w:val="single"/>
        </w:rPr>
        <w:t>. I</w:t>
      </w:r>
      <w:r>
        <w:rPr>
          <w:rFonts w:ascii="Arial" w:hAnsi="Arial" w:cs="Arial"/>
        </w:rPr>
        <w:t>, Statistical Report 2007.</w:t>
      </w:r>
      <w:r w:rsidRPr="006F2D92">
        <w:rPr>
          <w:rFonts w:ascii="Arial" w:hAnsi="Arial" w:cs="Arial"/>
        </w:rPr>
        <w:t>Addis Ababa.</w:t>
      </w:r>
    </w:p>
    <w:p w:rsidR="00AA4168" w:rsidRPr="006F2D92" w:rsidRDefault="00AA4168" w:rsidP="00AA4168">
      <w:pPr>
        <w:autoSpaceDE w:val="0"/>
        <w:autoSpaceDN w:val="0"/>
        <w:adjustRightInd w:val="0"/>
        <w:rPr>
          <w:rFonts w:ascii="Arial" w:hAnsi="Arial" w:cs="Arial"/>
        </w:rPr>
      </w:pPr>
    </w:p>
    <w:p w:rsidR="00AA4168" w:rsidRDefault="00AA4168" w:rsidP="00AA4168">
      <w:pPr>
        <w:autoSpaceDE w:val="0"/>
        <w:autoSpaceDN w:val="0"/>
        <w:adjustRightInd w:val="0"/>
        <w:rPr>
          <w:rFonts w:ascii="Arial" w:hAnsi="Arial" w:cs="Arial"/>
          <w:iCs/>
        </w:rPr>
      </w:pPr>
      <w:r w:rsidRPr="00A3256A">
        <w:rPr>
          <w:rFonts w:ascii="Arial" w:hAnsi="Arial" w:cs="Arial"/>
        </w:rPr>
        <w:t xml:space="preserve">Carter, R. C. (1999). </w:t>
      </w:r>
      <w:r w:rsidRPr="00A3256A">
        <w:rPr>
          <w:rFonts w:ascii="Arial" w:hAnsi="Arial" w:cs="Arial"/>
          <w:u w:val="single"/>
        </w:rPr>
        <w:t>Community water</w:t>
      </w:r>
      <w:r w:rsidR="002F71C4">
        <w:rPr>
          <w:rFonts w:ascii="Arial" w:hAnsi="Arial" w:cs="Arial"/>
          <w:u w:val="single"/>
        </w:rPr>
        <w:t xml:space="preserve"> supply and sanitation programs </w:t>
      </w:r>
      <w:r w:rsidR="002F71C4" w:rsidRPr="00A3256A">
        <w:rPr>
          <w:rFonts w:ascii="Arial" w:hAnsi="Arial" w:cs="Arial"/>
          <w:u w:val="single"/>
        </w:rPr>
        <w:t>in</w:t>
      </w:r>
      <w:r w:rsidRPr="00A3256A">
        <w:rPr>
          <w:rFonts w:ascii="Arial" w:hAnsi="Arial" w:cs="Arial"/>
          <w:u w:val="single"/>
        </w:rPr>
        <w:t xml:space="preserve"> developing </w:t>
      </w:r>
      <w:r w:rsidR="003B217C" w:rsidRPr="003B217C">
        <w:rPr>
          <w:rFonts w:ascii="Arial" w:hAnsi="Arial" w:cs="Arial"/>
        </w:rPr>
        <w:tab/>
      </w:r>
      <w:r w:rsidRPr="00A3256A">
        <w:rPr>
          <w:rFonts w:ascii="Arial" w:hAnsi="Arial" w:cs="Arial"/>
          <w:u w:val="single"/>
        </w:rPr>
        <w:t>countries</w:t>
      </w:r>
      <w:r>
        <w:rPr>
          <w:rFonts w:ascii="Arial" w:hAnsi="Arial" w:cs="Arial"/>
        </w:rPr>
        <w:t xml:space="preserve">. </w:t>
      </w:r>
      <w:r>
        <w:rPr>
          <w:rFonts w:ascii="Arial" w:hAnsi="Arial" w:cs="Arial"/>
          <w:iCs/>
        </w:rPr>
        <w:t xml:space="preserve">Journal of </w:t>
      </w:r>
      <w:r w:rsidRPr="00A3256A">
        <w:rPr>
          <w:rFonts w:ascii="Arial" w:hAnsi="Arial" w:cs="Arial"/>
          <w:iCs/>
        </w:rPr>
        <w:t>the</w:t>
      </w:r>
      <w:r w:rsidR="00EC2CBA">
        <w:rPr>
          <w:rFonts w:ascii="Arial" w:hAnsi="Arial" w:cs="Arial"/>
        </w:rPr>
        <w:t xml:space="preserve"> Impact and sustainability of </w:t>
      </w:r>
      <w:r w:rsidRPr="00A3256A">
        <w:rPr>
          <w:rFonts w:ascii="Arial" w:hAnsi="Arial" w:cs="Arial"/>
          <w:iCs/>
        </w:rPr>
        <w:t xml:space="preserve">Chartered </w:t>
      </w:r>
      <w:r w:rsidR="00EC2CBA">
        <w:rPr>
          <w:rFonts w:ascii="Arial" w:hAnsi="Arial" w:cs="Arial"/>
          <w:iCs/>
        </w:rPr>
        <w:tab/>
      </w:r>
      <w:r w:rsidRPr="00A3256A">
        <w:rPr>
          <w:rFonts w:ascii="Arial" w:hAnsi="Arial" w:cs="Arial"/>
          <w:iCs/>
        </w:rPr>
        <w:t>Institute</w:t>
      </w:r>
      <w:r>
        <w:rPr>
          <w:rFonts w:ascii="Arial" w:hAnsi="Arial" w:cs="Arial"/>
          <w:iCs/>
        </w:rPr>
        <w:t xml:space="preserve"> </w:t>
      </w:r>
      <w:r w:rsidRPr="00A3256A">
        <w:rPr>
          <w:rFonts w:ascii="Arial" w:hAnsi="Arial" w:cs="Arial"/>
          <w:iCs/>
        </w:rPr>
        <w:t xml:space="preserve">of </w:t>
      </w:r>
      <w:r w:rsidR="004061A4">
        <w:rPr>
          <w:rFonts w:ascii="Arial" w:hAnsi="Arial" w:cs="Arial"/>
          <w:iCs/>
        </w:rPr>
        <w:tab/>
      </w:r>
      <w:r w:rsidRPr="00A3256A">
        <w:rPr>
          <w:rFonts w:ascii="Arial" w:hAnsi="Arial" w:cs="Arial"/>
          <w:iCs/>
        </w:rPr>
        <w:t>Water and Environmental Management</w:t>
      </w:r>
    </w:p>
    <w:p w:rsidR="00AA4168" w:rsidRPr="006F2D92" w:rsidRDefault="00AA4168" w:rsidP="00AA4168">
      <w:pPr>
        <w:autoSpaceDE w:val="0"/>
        <w:autoSpaceDN w:val="0"/>
        <w:adjustRightInd w:val="0"/>
        <w:rPr>
          <w:rFonts w:ascii="Arial" w:hAnsi="Arial" w:cs="Arial"/>
        </w:rPr>
      </w:pPr>
    </w:p>
    <w:p w:rsidR="00AA4168" w:rsidRPr="00B4540D" w:rsidRDefault="00AA4168" w:rsidP="00AA4168">
      <w:pPr>
        <w:autoSpaceDE w:val="0"/>
        <w:autoSpaceDN w:val="0"/>
        <w:adjustRightInd w:val="0"/>
        <w:jc w:val="both"/>
      </w:pPr>
      <w:r w:rsidRPr="00B4540D">
        <w:rPr>
          <w:rFonts w:ascii="Arial" w:hAnsi="Arial" w:cs="Arial"/>
          <w:iCs/>
        </w:rPr>
        <w:t>Churchill, A. et al (1987).</w:t>
      </w:r>
      <w:r>
        <w:rPr>
          <w:rFonts w:ascii="Arial" w:hAnsi="Arial" w:cs="Arial"/>
          <w:iCs/>
        </w:rPr>
        <w:t xml:space="preserve"> </w:t>
      </w:r>
      <w:r w:rsidRPr="00B4540D">
        <w:rPr>
          <w:rFonts w:ascii="Arial" w:hAnsi="Arial" w:cs="Arial"/>
          <w:bCs/>
          <w:iCs/>
          <w:u w:val="single"/>
        </w:rPr>
        <w:t>Rural Water Supply and Sanitation: Time for a Change</w:t>
      </w:r>
      <w:r>
        <w:rPr>
          <w:rFonts w:ascii="Arial" w:hAnsi="Arial" w:cs="Arial"/>
          <w:bCs/>
          <w:iCs/>
          <w:u w:val="single"/>
        </w:rPr>
        <w:t>.</w:t>
      </w:r>
      <w:r w:rsidRPr="00B4540D">
        <w:rPr>
          <w:rFonts w:ascii="Arial" w:hAnsi="Arial" w:cs="Arial"/>
          <w:iCs/>
        </w:rPr>
        <w:tab/>
        <w:t xml:space="preserve">World </w:t>
      </w:r>
      <w:r w:rsidR="00436168">
        <w:rPr>
          <w:rFonts w:ascii="Arial" w:hAnsi="Arial" w:cs="Arial"/>
          <w:iCs/>
        </w:rPr>
        <w:tab/>
      </w:r>
      <w:r w:rsidR="00282851">
        <w:rPr>
          <w:rFonts w:ascii="Arial" w:hAnsi="Arial" w:cs="Arial"/>
          <w:iCs/>
        </w:rPr>
        <w:t xml:space="preserve"> </w:t>
      </w:r>
      <w:r w:rsidR="00282851">
        <w:rPr>
          <w:rFonts w:ascii="Arial" w:hAnsi="Arial" w:cs="Arial"/>
          <w:iCs/>
        </w:rPr>
        <w:tab/>
      </w:r>
      <w:r w:rsidRPr="00B4540D">
        <w:rPr>
          <w:rFonts w:ascii="Arial" w:hAnsi="Arial" w:cs="Arial"/>
          <w:iCs/>
        </w:rPr>
        <w:t xml:space="preserve">Bank Discussion Papers 18, the World Bank, </w:t>
      </w:r>
      <w:smartTag w:uri="urn:schemas-microsoft-com:office:smarttags" w:element="place">
        <w:smartTag w:uri="urn:schemas-microsoft-com:office:smarttags" w:element="City">
          <w:r w:rsidRPr="00B4540D">
            <w:rPr>
              <w:rFonts w:ascii="Arial" w:hAnsi="Arial" w:cs="Arial"/>
              <w:iCs/>
            </w:rPr>
            <w:t>Washington</w:t>
          </w:r>
        </w:smartTag>
        <w:r w:rsidRPr="00B4540D">
          <w:rPr>
            <w:rFonts w:ascii="Arial" w:hAnsi="Arial" w:cs="Arial"/>
            <w:iCs/>
          </w:rPr>
          <w:t xml:space="preserve"> </w:t>
        </w:r>
        <w:smartTag w:uri="urn:schemas-microsoft-com:office:smarttags" w:element="State">
          <w:r w:rsidRPr="00B4540D">
            <w:rPr>
              <w:rFonts w:ascii="Arial" w:hAnsi="Arial" w:cs="Arial"/>
              <w:iCs/>
            </w:rPr>
            <w:t>DC</w:t>
          </w:r>
        </w:smartTag>
      </w:smartTag>
      <w:r w:rsidRPr="00B4540D">
        <w:rPr>
          <w:rFonts w:ascii="Arial" w:hAnsi="Arial" w:cs="Arial"/>
          <w:iCs/>
        </w:rPr>
        <w:t xml:space="preserve">. , </w:t>
      </w:r>
      <w:r>
        <w:rPr>
          <w:rFonts w:ascii="Arial" w:hAnsi="Arial" w:cs="Arial"/>
          <w:iCs/>
        </w:rPr>
        <w:tab/>
      </w:r>
      <w:hyperlink r:id="rId39" w:history="1">
        <w:r w:rsidRPr="00B4540D">
          <w:rPr>
            <w:rStyle w:val="Hyperlink"/>
            <w:rFonts w:ascii="Arial" w:hAnsi="Arial" w:cs="Arial"/>
            <w:iCs/>
          </w:rPr>
          <w:t>http://www.water.org/crisis/waterfacts.htm</w:t>
        </w:r>
        <w:r w:rsidRPr="00B4540D">
          <w:rPr>
            <w:rStyle w:val="Hyperlink"/>
            <w:rFonts w:ascii="Arial" w:hAnsi="Arial" w:cs="Arial"/>
          </w:rPr>
          <w:t>an</w:t>
        </w:r>
      </w:hyperlink>
    </w:p>
    <w:p w:rsidR="00AA4168" w:rsidRPr="00D44D76" w:rsidRDefault="00AA4168" w:rsidP="00AA4168">
      <w:pPr>
        <w:autoSpaceDE w:val="0"/>
        <w:autoSpaceDN w:val="0"/>
        <w:adjustRightInd w:val="0"/>
        <w:jc w:val="both"/>
        <w:rPr>
          <w:rFonts w:ascii="Arial" w:hAnsi="Arial" w:cs="Arial"/>
          <w:color w:val="FFFFFF"/>
        </w:rPr>
      </w:pPr>
    </w:p>
    <w:p w:rsidR="00AA4168" w:rsidRDefault="00AA4168" w:rsidP="00AA4168">
      <w:pPr>
        <w:autoSpaceDE w:val="0"/>
        <w:autoSpaceDN w:val="0"/>
        <w:adjustRightInd w:val="0"/>
        <w:rPr>
          <w:rFonts w:ascii="Arial" w:hAnsi="Arial" w:cs="Arial"/>
        </w:rPr>
      </w:pPr>
      <w:r w:rsidRPr="006F2D92">
        <w:rPr>
          <w:rFonts w:ascii="Arial" w:hAnsi="Arial" w:cs="Arial"/>
        </w:rPr>
        <w:t>DFID (</w:t>
      </w:r>
      <w:r>
        <w:rPr>
          <w:rFonts w:ascii="Arial" w:hAnsi="Arial" w:cs="Arial"/>
        </w:rPr>
        <w:t>2000)</w:t>
      </w:r>
      <w:r w:rsidR="00666C4C">
        <w:rPr>
          <w:rFonts w:ascii="Arial" w:hAnsi="Arial" w:cs="Arial"/>
        </w:rPr>
        <w:t xml:space="preserve">. </w:t>
      </w:r>
      <w:r w:rsidRPr="001D1A3B">
        <w:rPr>
          <w:rFonts w:ascii="Arial" w:hAnsi="Arial" w:cs="Arial"/>
          <w:u w:val="single"/>
        </w:rPr>
        <w:t>Sustainable</w:t>
      </w:r>
      <w:r w:rsidRPr="00D531E8">
        <w:rPr>
          <w:rFonts w:ascii="Arial" w:hAnsi="Arial" w:cs="Arial"/>
          <w:bCs/>
          <w:i/>
          <w:iCs/>
          <w:u w:val="single"/>
        </w:rPr>
        <w:t xml:space="preserve"> Livelihoods Guidance Sheets</w:t>
      </w:r>
      <w:r>
        <w:rPr>
          <w:rFonts w:ascii="Arial" w:hAnsi="Arial" w:cs="Arial"/>
        </w:rPr>
        <w:t xml:space="preserve">. </w:t>
      </w:r>
      <w:r w:rsidRPr="006F2D92">
        <w:rPr>
          <w:rFonts w:ascii="Arial" w:hAnsi="Arial" w:cs="Arial"/>
        </w:rPr>
        <w:t xml:space="preserve">Department for </w:t>
      </w:r>
      <w:r>
        <w:rPr>
          <w:rFonts w:ascii="Arial" w:hAnsi="Arial" w:cs="Arial"/>
        </w:rPr>
        <w:tab/>
      </w:r>
      <w:r w:rsidRPr="006F2D92">
        <w:rPr>
          <w:rFonts w:ascii="Arial" w:hAnsi="Arial" w:cs="Arial"/>
        </w:rPr>
        <w:t>International</w:t>
      </w:r>
      <w:r>
        <w:rPr>
          <w:rFonts w:ascii="Arial" w:hAnsi="Arial" w:cs="Arial"/>
        </w:rPr>
        <w:t xml:space="preserve"> </w:t>
      </w:r>
      <w:r w:rsidR="006E709E">
        <w:rPr>
          <w:rFonts w:ascii="Arial" w:hAnsi="Arial" w:cs="Arial"/>
        </w:rPr>
        <w:tab/>
      </w:r>
      <w:r w:rsidRPr="006F2D92">
        <w:rPr>
          <w:rFonts w:ascii="Arial" w:hAnsi="Arial" w:cs="Arial"/>
        </w:rPr>
        <w:t>Development, February 2000.</w:t>
      </w:r>
    </w:p>
    <w:p w:rsidR="00AA4168" w:rsidRDefault="00AA4168" w:rsidP="00AA4168">
      <w:pPr>
        <w:autoSpaceDE w:val="0"/>
        <w:autoSpaceDN w:val="0"/>
        <w:adjustRightInd w:val="0"/>
        <w:rPr>
          <w:rFonts w:ascii="Arial" w:hAnsi="Arial" w:cs="Arial"/>
        </w:rPr>
      </w:pPr>
    </w:p>
    <w:p w:rsidR="00AA4168" w:rsidRPr="006F2D92" w:rsidRDefault="00EC2CBA" w:rsidP="00AA4168">
      <w:pPr>
        <w:autoSpaceDE w:val="0"/>
        <w:autoSpaceDN w:val="0"/>
        <w:adjustRightInd w:val="0"/>
        <w:rPr>
          <w:rFonts w:ascii="Arial" w:hAnsi="Arial" w:cs="Arial"/>
        </w:rPr>
      </w:pPr>
      <w:r>
        <w:rPr>
          <w:rFonts w:ascii="Arial" w:hAnsi="Arial" w:cs="Arial"/>
        </w:rPr>
        <w:lastRenderedPageBreak/>
        <w:t>Dessalegn Rahmato</w:t>
      </w:r>
      <w:r w:rsidR="00AA4168">
        <w:rPr>
          <w:rFonts w:ascii="Arial" w:hAnsi="Arial" w:cs="Arial"/>
        </w:rPr>
        <w:t xml:space="preserve"> (1999).</w:t>
      </w:r>
      <w:r w:rsidR="00AA4168" w:rsidRPr="006F2D92">
        <w:rPr>
          <w:rFonts w:ascii="Arial" w:hAnsi="Arial" w:cs="Arial"/>
        </w:rPr>
        <w:t xml:space="preserve"> </w:t>
      </w:r>
      <w:r w:rsidR="00AA4168" w:rsidRPr="003250D3">
        <w:rPr>
          <w:rFonts w:ascii="Arial" w:hAnsi="Arial" w:cs="Arial"/>
          <w:u w:val="single"/>
        </w:rPr>
        <w:t xml:space="preserve">Water Resources Development in </w:t>
      </w:r>
      <w:smartTag w:uri="urn:schemas-microsoft-com:office:smarttags" w:element="place">
        <w:smartTag w:uri="urn:schemas-microsoft-com:office:smarttags" w:element="country-region">
          <w:r w:rsidR="00AA4168" w:rsidRPr="003250D3">
            <w:rPr>
              <w:rFonts w:ascii="Arial" w:hAnsi="Arial" w:cs="Arial"/>
              <w:u w:val="single"/>
            </w:rPr>
            <w:t>Ethiopia</w:t>
          </w:r>
        </w:smartTag>
      </w:smartTag>
      <w:r w:rsidR="00AA4168" w:rsidRPr="006F2D92">
        <w:rPr>
          <w:rFonts w:ascii="Arial" w:hAnsi="Arial" w:cs="Arial"/>
        </w:rPr>
        <w:t xml:space="preserve">: Issue of </w:t>
      </w:r>
      <w:r w:rsidR="00AA4168">
        <w:rPr>
          <w:rFonts w:ascii="Arial" w:hAnsi="Arial" w:cs="Arial"/>
        </w:rPr>
        <w:tab/>
      </w:r>
      <w:r w:rsidR="00AA4168" w:rsidRPr="006F2D92">
        <w:rPr>
          <w:rFonts w:ascii="Arial" w:hAnsi="Arial" w:cs="Arial"/>
        </w:rPr>
        <w:t>Sustainability and Participation, Forum for Social Studies (FSS), Addis</w:t>
      </w:r>
    </w:p>
    <w:p w:rsidR="00AA4168" w:rsidRDefault="00AA4168" w:rsidP="00AA4168">
      <w:pPr>
        <w:autoSpaceDE w:val="0"/>
        <w:autoSpaceDN w:val="0"/>
        <w:adjustRightInd w:val="0"/>
        <w:rPr>
          <w:rFonts w:ascii="Arial" w:hAnsi="Arial" w:cs="Arial"/>
        </w:rPr>
      </w:pPr>
      <w:r>
        <w:rPr>
          <w:rFonts w:ascii="Arial" w:hAnsi="Arial" w:cs="Arial"/>
        </w:rPr>
        <w:tab/>
      </w:r>
      <w:smartTag w:uri="urn:schemas-microsoft-com:office:smarttags" w:element="place">
        <w:smartTag w:uri="urn:schemas-microsoft-com:office:smarttags" w:element="City">
          <w:r w:rsidRPr="006F2D92">
            <w:rPr>
              <w:rFonts w:ascii="Arial" w:hAnsi="Arial" w:cs="Arial"/>
            </w:rPr>
            <w:t>Ababa</w:t>
          </w:r>
        </w:smartTag>
        <w:r w:rsidRPr="006F2D92">
          <w:rPr>
            <w:rFonts w:ascii="Arial" w:hAnsi="Arial" w:cs="Arial"/>
          </w:rPr>
          <w:t xml:space="preserve">, </w:t>
        </w:r>
        <w:smartTag w:uri="urn:schemas-microsoft-com:office:smarttags" w:element="country-region">
          <w:r w:rsidRPr="006F2D92">
            <w:rPr>
              <w:rFonts w:ascii="Arial" w:hAnsi="Arial" w:cs="Arial"/>
            </w:rPr>
            <w:t>Ethiopia</w:t>
          </w:r>
        </w:smartTag>
      </w:smartTag>
      <w:r w:rsidRPr="006F2D92">
        <w:rPr>
          <w:rFonts w:ascii="Arial" w:hAnsi="Arial" w:cs="Arial"/>
        </w:rPr>
        <w:t>.</w:t>
      </w:r>
    </w:p>
    <w:p w:rsidR="00AA4168" w:rsidRDefault="00AA4168" w:rsidP="00AA4168">
      <w:pPr>
        <w:autoSpaceDE w:val="0"/>
        <w:autoSpaceDN w:val="0"/>
        <w:adjustRightInd w:val="0"/>
        <w:rPr>
          <w:rFonts w:ascii="Arial" w:hAnsi="Arial" w:cs="Arial"/>
        </w:rPr>
      </w:pPr>
    </w:p>
    <w:p w:rsidR="00AA4168" w:rsidRDefault="00AA4168" w:rsidP="00AA4168">
      <w:pPr>
        <w:autoSpaceDE w:val="0"/>
        <w:autoSpaceDN w:val="0"/>
        <w:adjustRightInd w:val="0"/>
        <w:rPr>
          <w:rFonts w:ascii="Arial" w:hAnsi="Arial" w:cs="Arial"/>
        </w:rPr>
      </w:pPr>
      <w:r>
        <w:rPr>
          <w:rFonts w:ascii="Arial" w:hAnsi="Arial" w:cs="Arial"/>
        </w:rPr>
        <w:t xml:space="preserve">EoWME </w:t>
      </w:r>
      <w:r w:rsidR="000D33CF">
        <w:rPr>
          <w:rFonts w:ascii="Arial" w:hAnsi="Arial" w:cs="Arial"/>
        </w:rPr>
        <w:t>(2009</w:t>
      </w:r>
      <w:r>
        <w:rPr>
          <w:rFonts w:ascii="Arial" w:hAnsi="Arial" w:cs="Arial"/>
        </w:rPr>
        <w:t>).</w:t>
      </w:r>
      <w:r w:rsidRPr="001C49C6">
        <w:rPr>
          <w:rFonts w:ascii="Arial" w:hAnsi="Arial" w:cs="Arial"/>
          <w:u w:val="single"/>
        </w:rPr>
        <w:t>Annual R</w:t>
      </w:r>
      <w:r>
        <w:rPr>
          <w:rFonts w:ascii="Arial" w:hAnsi="Arial" w:cs="Arial"/>
          <w:u w:val="single"/>
        </w:rPr>
        <w:t>e</w:t>
      </w:r>
      <w:r w:rsidRPr="001C49C6">
        <w:rPr>
          <w:rFonts w:ascii="Arial" w:hAnsi="Arial" w:cs="Arial"/>
          <w:u w:val="single"/>
        </w:rPr>
        <w:t>port</w:t>
      </w:r>
      <w:r>
        <w:rPr>
          <w:rFonts w:ascii="Arial" w:hAnsi="Arial" w:cs="Arial"/>
          <w:b/>
        </w:rPr>
        <w:t xml:space="preserve">. </w:t>
      </w:r>
      <w:r>
        <w:rPr>
          <w:rFonts w:ascii="Arial" w:hAnsi="Arial" w:cs="Arial"/>
        </w:rPr>
        <w:t xml:space="preserve">Enderta Office of Water, Mining and Energy. </w:t>
      </w:r>
      <w:r>
        <w:rPr>
          <w:rFonts w:ascii="Arial" w:hAnsi="Arial" w:cs="Arial"/>
        </w:rPr>
        <w:tab/>
        <w:t xml:space="preserve">EoWME </w:t>
      </w:r>
    </w:p>
    <w:p w:rsidR="00AA4168" w:rsidRDefault="00AA4168" w:rsidP="00AA4168">
      <w:pPr>
        <w:autoSpaceDE w:val="0"/>
        <w:autoSpaceDN w:val="0"/>
        <w:adjustRightInd w:val="0"/>
        <w:rPr>
          <w:rFonts w:ascii="Arial" w:hAnsi="Arial" w:cs="Arial"/>
        </w:rPr>
      </w:pPr>
    </w:p>
    <w:p w:rsidR="00AA4168" w:rsidRDefault="00AA4168" w:rsidP="00AA4168">
      <w:pPr>
        <w:autoSpaceDE w:val="0"/>
        <w:autoSpaceDN w:val="0"/>
        <w:adjustRightInd w:val="0"/>
        <w:jc w:val="both"/>
        <w:rPr>
          <w:rFonts w:ascii="Arial" w:hAnsi="Arial" w:cs="Arial"/>
        </w:rPr>
      </w:pPr>
      <w:r>
        <w:rPr>
          <w:rFonts w:ascii="Arial" w:hAnsi="Arial" w:cs="Arial"/>
        </w:rPr>
        <w:t>Gourisanker</w:t>
      </w:r>
      <w:r w:rsidR="00666C4C">
        <w:rPr>
          <w:rFonts w:ascii="Arial" w:hAnsi="Arial" w:cs="Arial"/>
        </w:rPr>
        <w:t xml:space="preserve"> </w:t>
      </w:r>
      <w:r>
        <w:rPr>
          <w:rFonts w:ascii="Arial" w:hAnsi="Arial" w:cs="Arial"/>
        </w:rPr>
        <w:t xml:space="preserve">Gosh (2003). </w:t>
      </w:r>
      <w:r w:rsidRPr="003250D3">
        <w:rPr>
          <w:rFonts w:ascii="Arial" w:hAnsi="Arial" w:cs="Arial"/>
          <w:u w:val="single"/>
        </w:rPr>
        <w:t xml:space="preserve">Decentralization and Supply </w:t>
      </w:r>
      <w:r w:rsidR="00B64F99" w:rsidRPr="003250D3">
        <w:rPr>
          <w:rFonts w:ascii="Arial" w:hAnsi="Arial" w:cs="Arial"/>
          <w:u w:val="single"/>
        </w:rPr>
        <w:t>Efficiency: The</w:t>
      </w:r>
      <w:r w:rsidRPr="003250D3">
        <w:rPr>
          <w:rFonts w:ascii="Arial" w:hAnsi="Arial" w:cs="Arial"/>
          <w:u w:val="single"/>
        </w:rPr>
        <w:t xml:space="preserve"> Case of Rural </w:t>
      </w:r>
      <w:r w:rsidR="00746574" w:rsidRPr="00746574">
        <w:rPr>
          <w:rFonts w:ascii="Arial" w:hAnsi="Arial" w:cs="Arial"/>
        </w:rPr>
        <w:tab/>
      </w:r>
      <w:r w:rsidRPr="003250D3">
        <w:rPr>
          <w:rFonts w:ascii="Arial" w:hAnsi="Arial" w:cs="Arial"/>
          <w:u w:val="single"/>
        </w:rPr>
        <w:t xml:space="preserve">Water Supply In </w:t>
      </w:r>
      <w:smartTag w:uri="urn:schemas-microsoft-com:office:smarttags" w:element="place">
        <w:r w:rsidRPr="003250D3">
          <w:rPr>
            <w:rFonts w:ascii="Arial" w:hAnsi="Arial" w:cs="Arial"/>
            <w:u w:val="single"/>
          </w:rPr>
          <w:t>Central India</w:t>
        </w:r>
      </w:smartTag>
      <w:r>
        <w:rPr>
          <w:rFonts w:ascii="Arial" w:hAnsi="Arial" w:cs="Arial"/>
        </w:rPr>
        <w:t>. Journal of Development Studies. Vol</w:t>
      </w:r>
      <w:r w:rsidR="00B64F99">
        <w:rPr>
          <w:rFonts w:ascii="Arial" w:hAnsi="Arial" w:cs="Arial"/>
        </w:rPr>
        <w:t xml:space="preserve">. </w:t>
      </w:r>
      <w:r>
        <w:rPr>
          <w:rFonts w:ascii="Arial" w:hAnsi="Arial" w:cs="Arial"/>
        </w:rPr>
        <w:t>39.</w:t>
      </w:r>
    </w:p>
    <w:p w:rsidR="00AA4168" w:rsidRPr="006F2D92" w:rsidRDefault="00AA4168" w:rsidP="00AA4168">
      <w:pPr>
        <w:autoSpaceDE w:val="0"/>
        <w:autoSpaceDN w:val="0"/>
        <w:adjustRightInd w:val="0"/>
        <w:jc w:val="both"/>
        <w:rPr>
          <w:rFonts w:ascii="Arial" w:hAnsi="Arial" w:cs="Arial"/>
        </w:rPr>
      </w:pPr>
    </w:p>
    <w:p w:rsidR="00AA4168" w:rsidRPr="006F2D92" w:rsidRDefault="00AA4168" w:rsidP="00AA4168">
      <w:pPr>
        <w:autoSpaceDE w:val="0"/>
        <w:autoSpaceDN w:val="0"/>
        <w:adjustRightInd w:val="0"/>
        <w:jc w:val="both"/>
        <w:rPr>
          <w:rFonts w:ascii="Arial" w:hAnsi="Arial" w:cs="Arial"/>
        </w:rPr>
      </w:pPr>
      <w:r>
        <w:rPr>
          <w:rFonts w:ascii="Arial" w:hAnsi="Arial" w:cs="Arial"/>
        </w:rPr>
        <w:t>Harvey P.A. (2003</w:t>
      </w:r>
      <w:r w:rsidRPr="006F2D92">
        <w:rPr>
          <w:rFonts w:ascii="Arial" w:hAnsi="Arial" w:cs="Arial"/>
        </w:rPr>
        <w:t>)</w:t>
      </w:r>
      <w:r>
        <w:rPr>
          <w:rFonts w:ascii="Arial" w:hAnsi="Arial" w:cs="Arial"/>
        </w:rPr>
        <w:t>.</w:t>
      </w:r>
      <w:r w:rsidRPr="00B9071E">
        <w:rPr>
          <w:rFonts w:ascii="Arial" w:hAnsi="Arial" w:cs="Arial"/>
          <w:bCs/>
          <w:iCs/>
          <w:u w:val="single"/>
        </w:rPr>
        <w:t xml:space="preserve">Guidelines for Sustainable Hand pump Projects in </w:t>
      </w:r>
      <w:smartTag w:uri="urn:schemas-microsoft-com:office:smarttags" w:element="place">
        <w:r w:rsidRPr="00B9071E">
          <w:rPr>
            <w:rFonts w:ascii="Arial" w:hAnsi="Arial" w:cs="Arial"/>
            <w:bCs/>
            <w:iCs/>
            <w:u w:val="single"/>
          </w:rPr>
          <w:t>Africa</w:t>
        </w:r>
      </w:smartTag>
      <w:r>
        <w:rPr>
          <w:rFonts w:ascii="Arial" w:hAnsi="Arial" w:cs="Arial"/>
          <w:bCs/>
          <w:iCs/>
        </w:rPr>
        <w:t>.</w:t>
      </w:r>
      <w:r>
        <w:rPr>
          <w:rFonts w:ascii="Arial" w:hAnsi="Arial" w:cs="Arial"/>
          <w:b/>
          <w:bCs/>
          <w:i/>
          <w:iCs/>
        </w:rPr>
        <w:t xml:space="preserve"> </w:t>
      </w:r>
      <w:r>
        <w:rPr>
          <w:rFonts w:ascii="Arial" w:hAnsi="Arial" w:cs="Arial"/>
          <w:b/>
          <w:bCs/>
          <w:i/>
          <w:iCs/>
        </w:rPr>
        <w:tab/>
      </w:r>
      <w:r w:rsidRPr="006F2D92">
        <w:rPr>
          <w:rFonts w:ascii="Arial" w:hAnsi="Arial" w:cs="Arial"/>
        </w:rPr>
        <w:t>Interim Report, WEDC October 2002</w:t>
      </w:r>
    </w:p>
    <w:p w:rsidR="00AA4168" w:rsidRDefault="00AA4168" w:rsidP="00AA4168">
      <w:pPr>
        <w:autoSpaceDE w:val="0"/>
        <w:autoSpaceDN w:val="0"/>
        <w:adjustRightInd w:val="0"/>
        <w:rPr>
          <w:rFonts w:ascii="Arial" w:hAnsi="Arial" w:cs="Arial"/>
        </w:rPr>
      </w:pPr>
    </w:p>
    <w:p w:rsidR="00AA4168" w:rsidRDefault="00AA4168" w:rsidP="00AA4168">
      <w:pPr>
        <w:autoSpaceDE w:val="0"/>
        <w:autoSpaceDN w:val="0"/>
        <w:adjustRightInd w:val="0"/>
        <w:rPr>
          <w:rFonts w:ascii="Arial" w:hAnsi="Arial" w:cs="Arial"/>
        </w:rPr>
      </w:pPr>
      <w:r>
        <w:rPr>
          <w:rFonts w:ascii="Arial" w:hAnsi="Arial" w:cs="Arial"/>
        </w:rPr>
        <w:t>HCMSDR (2004).</w:t>
      </w:r>
      <w:r w:rsidRPr="00D70902">
        <w:rPr>
          <w:rFonts w:ascii="Arial" w:hAnsi="Arial" w:cs="Arial"/>
          <w:u w:val="single"/>
        </w:rPr>
        <w:t>The Sphere Project.</w:t>
      </w:r>
      <w:r>
        <w:rPr>
          <w:rFonts w:ascii="Arial" w:hAnsi="Arial" w:cs="Arial"/>
          <w:u w:val="single"/>
        </w:rPr>
        <w:t xml:space="preserve"> </w:t>
      </w:r>
      <w:r w:rsidRPr="00773F8E">
        <w:rPr>
          <w:rFonts w:ascii="Arial" w:hAnsi="Arial" w:cs="Arial"/>
        </w:rPr>
        <w:t xml:space="preserve">Humanitarian Character and Minimum </w:t>
      </w:r>
      <w:r w:rsidRPr="00773F8E">
        <w:rPr>
          <w:rFonts w:ascii="Arial" w:hAnsi="Arial" w:cs="Arial"/>
        </w:rPr>
        <w:tab/>
        <w:t>Standards in Disaster Response.</w:t>
      </w:r>
      <w:r>
        <w:rPr>
          <w:rFonts w:ascii="Arial" w:hAnsi="Arial" w:cs="Arial"/>
        </w:rPr>
        <w:t xml:space="preserve"> </w:t>
      </w:r>
      <w:smartTag w:uri="urn:schemas-microsoft-com:office:smarttags" w:element="place">
        <w:smartTag w:uri="urn:schemas-microsoft-com:office:smarttags" w:element="City">
          <w:r w:rsidRPr="00773F8E">
            <w:rPr>
              <w:rFonts w:ascii="Arial" w:hAnsi="Arial" w:cs="Arial"/>
            </w:rPr>
            <w:t>Geneva</w:t>
          </w:r>
        </w:smartTag>
        <w:r w:rsidRPr="00773F8E">
          <w:rPr>
            <w:rFonts w:ascii="Arial" w:hAnsi="Arial" w:cs="Arial"/>
          </w:rPr>
          <w:t xml:space="preserve">, </w:t>
        </w:r>
        <w:smartTag w:uri="urn:schemas-microsoft-com:office:smarttags" w:element="country-region">
          <w:r w:rsidRPr="00773F8E">
            <w:rPr>
              <w:rFonts w:ascii="Arial" w:hAnsi="Arial" w:cs="Arial"/>
            </w:rPr>
            <w:t>Switzerland</w:t>
          </w:r>
        </w:smartTag>
      </w:smartTag>
      <w:r w:rsidRPr="00773F8E">
        <w:rPr>
          <w:rFonts w:ascii="Arial" w:hAnsi="Arial" w:cs="Arial"/>
        </w:rPr>
        <w:t>.</w:t>
      </w:r>
    </w:p>
    <w:p w:rsidR="00B55687" w:rsidRDefault="00B55687" w:rsidP="003C5772">
      <w:pPr>
        <w:autoSpaceDE w:val="0"/>
        <w:autoSpaceDN w:val="0"/>
        <w:adjustRightInd w:val="0"/>
        <w:ind w:firstLine="720"/>
        <w:rPr>
          <w:rFonts w:ascii="Arial" w:hAnsi="Arial" w:cs="Arial"/>
        </w:rPr>
      </w:pPr>
    </w:p>
    <w:p w:rsidR="00B55687" w:rsidRPr="003C5772" w:rsidRDefault="003C5772" w:rsidP="00B55687">
      <w:pPr>
        <w:tabs>
          <w:tab w:val="left" w:pos="6405"/>
        </w:tabs>
        <w:autoSpaceDE w:val="0"/>
        <w:autoSpaceDN w:val="0"/>
        <w:adjustRightInd w:val="0"/>
        <w:rPr>
          <w:rFonts w:ascii="Arial" w:hAnsi="Arial" w:cs="Arial"/>
        </w:rPr>
      </w:pPr>
      <w:r w:rsidRPr="003C5772">
        <w:rPr>
          <w:rFonts w:ascii="Arial" w:hAnsi="Arial" w:cs="Arial"/>
        </w:rPr>
        <w:t>Holmberg ed.</w:t>
      </w:r>
      <w:r w:rsidR="00B55687" w:rsidRPr="003C5772">
        <w:rPr>
          <w:rFonts w:ascii="Arial" w:hAnsi="Arial" w:cs="Arial"/>
        </w:rPr>
        <w:t xml:space="preserve">(1992), </w:t>
      </w:r>
      <w:r w:rsidR="00B55687" w:rsidRPr="003C5772">
        <w:rPr>
          <w:rFonts w:ascii="Arial" w:hAnsi="Arial" w:cs="Arial"/>
          <w:u w:val="single"/>
        </w:rPr>
        <w:t>Making Development Sustainable</w:t>
      </w:r>
      <w:r w:rsidR="00B55687" w:rsidRPr="003C5772">
        <w:rPr>
          <w:rFonts w:ascii="Arial" w:hAnsi="Arial" w:cs="Arial"/>
        </w:rPr>
        <w:t>.</w:t>
      </w:r>
      <w:r w:rsidRPr="003C5772">
        <w:rPr>
          <w:rFonts w:ascii="Arial" w:hAnsi="Arial" w:cs="Arial"/>
        </w:rPr>
        <w:t xml:space="preserve"> Unpublished</w:t>
      </w:r>
      <w:r w:rsidR="00B55687" w:rsidRPr="003C5772">
        <w:rPr>
          <w:rFonts w:ascii="Arial" w:hAnsi="Arial" w:cs="Arial"/>
        </w:rPr>
        <w:tab/>
      </w:r>
    </w:p>
    <w:p w:rsidR="00AA4168" w:rsidRPr="003C5772" w:rsidRDefault="00AA4168" w:rsidP="00AA4168">
      <w:pPr>
        <w:autoSpaceDE w:val="0"/>
        <w:autoSpaceDN w:val="0"/>
        <w:adjustRightInd w:val="0"/>
        <w:rPr>
          <w:rFonts w:ascii="Arial" w:hAnsi="Arial" w:cs="Arial"/>
        </w:rPr>
      </w:pPr>
    </w:p>
    <w:p w:rsidR="00AA4168" w:rsidRDefault="005B30EC" w:rsidP="00AA4168">
      <w:pPr>
        <w:autoSpaceDE w:val="0"/>
        <w:autoSpaceDN w:val="0"/>
        <w:adjustRightInd w:val="0"/>
        <w:rPr>
          <w:rFonts w:ascii="Arial" w:hAnsi="Arial" w:cs="Arial"/>
        </w:rPr>
      </w:pPr>
      <w:r>
        <w:rPr>
          <w:rFonts w:ascii="Arial" w:hAnsi="Arial" w:cs="Arial"/>
        </w:rPr>
        <w:t>IISD (</w:t>
      </w:r>
      <w:r w:rsidR="00AA4168">
        <w:rPr>
          <w:rFonts w:ascii="Arial" w:hAnsi="Arial" w:cs="Arial"/>
        </w:rPr>
        <w:t xml:space="preserve">2003). </w:t>
      </w:r>
      <w:r w:rsidR="00AA4168" w:rsidRPr="008D72BD">
        <w:rPr>
          <w:rFonts w:ascii="Arial" w:hAnsi="Arial" w:cs="Arial"/>
          <w:u w:val="single"/>
        </w:rPr>
        <w:t>Linkages -Sustainable Development</w:t>
      </w:r>
      <w:r w:rsidR="00AA4168" w:rsidRPr="000C130D">
        <w:rPr>
          <w:rFonts w:ascii="Arial" w:hAnsi="Arial" w:cs="Arial"/>
        </w:rPr>
        <w:t xml:space="preserve">.  </w:t>
      </w:r>
      <w:r w:rsidRPr="000C130D">
        <w:rPr>
          <w:rFonts w:ascii="Arial" w:hAnsi="Arial" w:cs="Arial"/>
        </w:rPr>
        <w:t>International Institute</w:t>
      </w:r>
      <w:r w:rsidR="00AA4168" w:rsidRPr="000C130D">
        <w:rPr>
          <w:rFonts w:ascii="Arial" w:hAnsi="Arial" w:cs="Arial"/>
        </w:rPr>
        <w:t xml:space="preserve"> for </w:t>
      </w:r>
      <w:r w:rsidR="00AA4168" w:rsidRPr="000C130D">
        <w:rPr>
          <w:rFonts w:ascii="Arial" w:hAnsi="Arial" w:cs="Arial"/>
        </w:rPr>
        <w:tab/>
        <w:t>Sustainable Developmen</w:t>
      </w:r>
      <w:r w:rsidR="00AA4168" w:rsidRPr="008D72BD">
        <w:rPr>
          <w:rFonts w:ascii="Arial" w:hAnsi="Arial" w:cs="Arial"/>
          <w:u w:val="single"/>
        </w:rPr>
        <w:t>t</w:t>
      </w:r>
      <w:r w:rsidR="00AA4168">
        <w:rPr>
          <w:rFonts w:ascii="Arial" w:hAnsi="Arial" w:cs="Arial"/>
        </w:rPr>
        <w:t>. (</w:t>
      </w:r>
      <w:hyperlink r:id="rId40" w:history="1">
        <w:r w:rsidR="00AA4168" w:rsidRPr="00261605">
          <w:rPr>
            <w:rStyle w:val="Hyperlink"/>
            <w:rFonts w:ascii="Arial" w:hAnsi="Arial" w:cs="Arial"/>
          </w:rPr>
          <w:t>http://www.itsd.ca</w:t>
        </w:r>
      </w:hyperlink>
      <w:r w:rsidR="00AA4168">
        <w:rPr>
          <w:rFonts w:ascii="Arial" w:hAnsi="Arial" w:cs="Arial"/>
        </w:rPr>
        <w:t>)</w:t>
      </w:r>
    </w:p>
    <w:p w:rsidR="00AA4168" w:rsidRDefault="00AA4168" w:rsidP="00AA4168">
      <w:pPr>
        <w:autoSpaceDE w:val="0"/>
        <w:autoSpaceDN w:val="0"/>
        <w:adjustRightInd w:val="0"/>
        <w:rPr>
          <w:rFonts w:ascii="Arial" w:hAnsi="Arial" w:cs="Arial"/>
        </w:rPr>
      </w:pPr>
      <w:r>
        <w:rPr>
          <w:rFonts w:ascii="Arial" w:hAnsi="Arial" w:cs="Arial"/>
        </w:rPr>
        <w:t xml:space="preserve"> </w:t>
      </w:r>
    </w:p>
    <w:p w:rsidR="00AA4168" w:rsidRDefault="00AA4168" w:rsidP="00AA4168">
      <w:pPr>
        <w:autoSpaceDE w:val="0"/>
        <w:autoSpaceDN w:val="0"/>
        <w:adjustRightInd w:val="0"/>
        <w:jc w:val="both"/>
        <w:rPr>
          <w:rFonts w:ascii="Arial" w:hAnsi="Arial" w:cs="Arial"/>
        </w:rPr>
      </w:pPr>
      <w:r>
        <w:rPr>
          <w:rFonts w:ascii="Arial" w:hAnsi="Arial" w:cs="Arial"/>
        </w:rPr>
        <w:t xml:space="preserve">Kumar.S </w:t>
      </w:r>
      <w:r w:rsidRPr="00B44412">
        <w:rPr>
          <w:rFonts w:ascii="Arial" w:hAnsi="Arial" w:cs="Arial"/>
        </w:rPr>
        <w:t>(2002)</w:t>
      </w:r>
      <w:r>
        <w:rPr>
          <w:rFonts w:ascii="Arial" w:hAnsi="Arial" w:cs="Arial"/>
        </w:rPr>
        <w:t>.</w:t>
      </w:r>
      <w:r w:rsidRPr="008E6962">
        <w:rPr>
          <w:rFonts w:ascii="Arial" w:hAnsi="Arial" w:cs="Arial"/>
          <w:u w:val="single"/>
        </w:rPr>
        <w:t xml:space="preserve">Methods for community participation: a complete guide for </w:t>
      </w:r>
      <w:r w:rsidRPr="008E6962">
        <w:rPr>
          <w:rFonts w:ascii="Arial" w:hAnsi="Arial" w:cs="Arial"/>
        </w:rPr>
        <w:tab/>
      </w:r>
      <w:r w:rsidRPr="008E6962">
        <w:rPr>
          <w:rFonts w:ascii="Arial" w:hAnsi="Arial" w:cs="Arial"/>
          <w:u w:val="single"/>
        </w:rPr>
        <w:t>practitioners</w:t>
      </w:r>
      <w:r w:rsidRPr="00B44412">
        <w:rPr>
          <w:rFonts w:ascii="Arial" w:hAnsi="Arial" w:cs="Arial"/>
        </w:rPr>
        <w:t xml:space="preserve">. </w:t>
      </w:r>
      <w:r w:rsidRPr="00B44412">
        <w:rPr>
          <w:rFonts w:ascii="Arial" w:hAnsi="Arial" w:cs="Arial"/>
          <w:i/>
          <w:iCs/>
        </w:rPr>
        <w:t>ITDG</w:t>
      </w:r>
      <w:r w:rsidRPr="00B44412">
        <w:rPr>
          <w:rFonts w:ascii="Arial" w:hAnsi="Arial" w:cs="Arial"/>
        </w:rPr>
        <w:t xml:space="preserve">, </w:t>
      </w:r>
      <w:smartTag w:uri="urn:schemas-microsoft-com:office:smarttags" w:element="place">
        <w:smartTag w:uri="urn:schemas-microsoft-com:office:smarttags" w:element="City">
          <w:r>
            <w:rPr>
              <w:rFonts w:ascii="Arial" w:hAnsi="Arial" w:cs="Arial"/>
            </w:rPr>
            <w:t>London</w:t>
          </w:r>
        </w:smartTag>
        <w:r w:rsidRPr="00B44412">
          <w:rPr>
            <w:rFonts w:ascii="Arial" w:hAnsi="Arial" w:cs="Arial"/>
          </w:rPr>
          <w:t xml:space="preserve">, </w:t>
        </w:r>
        <w:smartTag w:uri="urn:schemas-microsoft-com:office:smarttags" w:element="country-region">
          <w:r w:rsidRPr="00B44412">
            <w:rPr>
              <w:rFonts w:ascii="Arial" w:hAnsi="Arial" w:cs="Arial"/>
            </w:rPr>
            <w:t>U.K.</w:t>
          </w:r>
        </w:smartTag>
      </w:smartTag>
    </w:p>
    <w:p w:rsidR="00AA4168" w:rsidRDefault="00AA4168" w:rsidP="00AA4168">
      <w:pPr>
        <w:autoSpaceDE w:val="0"/>
        <w:autoSpaceDN w:val="0"/>
        <w:adjustRightInd w:val="0"/>
        <w:jc w:val="both"/>
        <w:rPr>
          <w:rFonts w:ascii="GillSansMT" w:hAnsi="GillSansMT" w:cs="GillSansMT"/>
          <w:sz w:val="22"/>
          <w:szCs w:val="22"/>
        </w:rPr>
      </w:pPr>
    </w:p>
    <w:p w:rsidR="00AA4168" w:rsidRPr="008F224A" w:rsidRDefault="005B30EC" w:rsidP="00AA4168">
      <w:pPr>
        <w:autoSpaceDE w:val="0"/>
        <w:autoSpaceDN w:val="0"/>
        <w:adjustRightInd w:val="0"/>
        <w:jc w:val="both"/>
        <w:rPr>
          <w:rFonts w:ascii="Arial" w:hAnsi="Arial" w:cs="Arial"/>
        </w:rPr>
      </w:pPr>
      <w:r>
        <w:rPr>
          <w:rFonts w:ascii="Arial" w:hAnsi="Arial" w:cs="Arial"/>
        </w:rPr>
        <w:t xml:space="preserve">Lockwood.H </w:t>
      </w:r>
      <w:r w:rsidR="00AA4168">
        <w:rPr>
          <w:rFonts w:ascii="Arial" w:hAnsi="Arial" w:cs="Arial"/>
        </w:rPr>
        <w:t>(</w:t>
      </w:r>
      <w:r w:rsidR="00AA4168" w:rsidRPr="00A87421">
        <w:rPr>
          <w:rFonts w:ascii="Arial" w:hAnsi="Arial" w:cs="Arial"/>
        </w:rPr>
        <w:t>2004</w:t>
      </w:r>
      <w:r w:rsidR="00AA4168">
        <w:rPr>
          <w:rFonts w:ascii="Arial" w:hAnsi="Arial" w:cs="Arial"/>
        </w:rPr>
        <w:t>)</w:t>
      </w:r>
      <w:r w:rsidR="00AA4168" w:rsidRPr="00A87421">
        <w:rPr>
          <w:rFonts w:ascii="Arial" w:hAnsi="Arial" w:cs="Arial"/>
        </w:rPr>
        <w:t>.</w:t>
      </w:r>
      <w:r w:rsidR="00AA4168">
        <w:rPr>
          <w:rFonts w:ascii="Arial" w:hAnsi="Arial" w:cs="Arial"/>
        </w:rPr>
        <w:t xml:space="preserve"> </w:t>
      </w:r>
      <w:r w:rsidR="00AA4168" w:rsidRPr="008F224A">
        <w:rPr>
          <w:rFonts w:ascii="Arial" w:hAnsi="Arial" w:cs="Arial"/>
          <w:u w:val="single"/>
        </w:rPr>
        <w:t>Scaling-up Community Management of Rural Water Supply</w:t>
      </w:r>
      <w:r w:rsidR="00AA4168" w:rsidRPr="008F224A">
        <w:rPr>
          <w:rFonts w:ascii="Arial" w:hAnsi="Arial" w:cs="Arial"/>
        </w:rPr>
        <w:t xml:space="preserve">. </w:t>
      </w:r>
      <w:r w:rsidR="000D33CF">
        <w:rPr>
          <w:rFonts w:ascii="Arial" w:hAnsi="Arial" w:cs="Arial"/>
        </w:rPr>
        <w:tab/>
      </w:r>
      <w:smartTag w:uri="urn:schemas-microsoft-com:office:smarttags" w:element="City">
        <w:smartTag w:uri="urn:schemas-microsoft-com:office:smarttags" w:element="place">
          <w:r w:rsidR="00AA4168" w:rsidRPr="008F224A">
            <w:rPr>
              <w:rFonts w:ascii="Arial" w:hAnsi="Arial" w:cs="Arial"/>
            </w:rPr>
            <w:t>Delft</w:t>
          </w:r>
        </w:smartTag>
      </w:smartTag>
      <w:r w:rsidR="00AA4168" w:rsidRPr="008F224A">
        <w:rPr>
          <w:rFonts w:ascii="Arial" w:hAnsi="Arial" w:cs="Arial"/>
        </w:rPr>
        <w:t>: IRC.</w:t>
      </w:r>
    </w:p>
    <w:p w:rsidR="00AA4168" w:rsidRPr="00AD489E" w:rsidRDefault="00AA4168" w:rsidP="00AA4168">
      <w:pPr>
        <w:autoSpaceDE w:val="0"/>
        <w:autoSpaceDN w:val="0"/>
        <w:adjustRightInd w:val="0"/>
        <w:rPr>
          <w:rFonts w:ascii="Arial" w:hAnsi="Arial" w:cs="Arial"/>
          <w:i/>
          <w:iCs/>
        </w:rPr>
      </w:pPr>
    </w:p>
    <w:p w:rsidR="00AA4168" w:rsidRPr="006F2D92" w:rsidRDefault="00AA4168" w:rsidP="00AA4168">
      <w:pPr>
        <w:autoSpaceDE w:val="0"/>
        <w:autoSpaceDN w:val="0"/>
        <w:adjustRightInd w:val="0"/>
        <w:rPr>
          <w:rFonts w:ascii="Arial" w:hAnsi="Arial" w:cs="Arial"/>
        </w:rPr>
      </w:pPr>
      <w:r>
        <w:rPr>
          <w:rFonts w:ascii="Arial" w:hAnsi="Arial" w:cs="Arial"/>
        </w:rPr>
        <w:t>MoWR.</w:t>
      </w:r>
      <w:r w:rsidRPr="006F2D92">
        <w:rPr>
          <w:rFonts w:ascii="Arial" w:hAnsi="Arial" w:cs="Arial"/>
        </w:rPr>
        <w:t xml:space="preserve"> </w:t>
      </w:r>
      <w:r>
        <w:rPr>
          <w:rFonts w:ascii="Arial" w:hAnsi="Arial" w:cs="Arial"/>
        </w:rPr>
        <w:t xml:space="preserve"> (</w:t>
      </w:r>
      <w:r w:rsidRPr="006F2D92">
        <w:rPr>
          <w:rFonts w:ascii="Arial" w:hAnsi="Arial" w:cs="Arial"/>
        </w:rPr>
        <w:t>2006</w:t>
      </w:r>
      <w:r>
        <w:rPr>
          <w:rFonts w:ascii="Arial" w:hAnsi="Arial" w:cs="Arial"/>
        </w:rPr>
        <w:t>)</w:t>
      </w:r>
      <w:r w:rsidRPr="006F2D92">
        <w:rPr>
          <w:rFonts w:ascii="Arial" w:hAnsi="Arial" w:cs="Arial"/>
        </w:rPr>
        <w:t>.</w:t>
      </w:r>
      <w:r>
        <w:rPr>
          <w:rFonts w:ascii="Arial" w:hAnsi="Arial" w:cs="Arial"/>
        </w:rPr>
        <w:t xml:space="preserve"> </w:t>
      </w:r>
      <w:r w:rsidRPr="00C0531C">
        <w:rPr>
          <w:rFonts w:ascii="Arial" w:hAnsi="Arial" w:cs="Arial"/>
          <w:u w:val="single"/>
        </w:rPr>
        <w:t xml:space="preserve">Universal Access Program For Water Supply and Sanitation </w:t>
      </w:r>
      <w:r w:rsidRPr="00C0531C">
        <w:rPr>
          <w:rFonts w:ascii="Arial" w:hAnsi="Arial" w:cs="Arial"/>
        </w:rPr>
        <w:tab/>
      </w:r>
      <w:r w:rsidRPr="00C0531C">
        <w:rPr>
          <w:rFonts w:ascii="Arial" w:hAnsi="Arial" w:cs="Arial"/>
          <w:u w:val="single"/>
        </w:rPr>
        <w:t xml:space="preserve">Services 2006 to 2012 Rural </w:t>
      </w:r>
      <w:smartTag w:uri="urn:schemas-microsoft-com:office:smarttags" w:element="place">
        <w:smartTag w:uri="urn:schemas-microsoft-com:office:smarttags" w:element="country-region">
          <w:r w:rsidRPr="00C0531C">
            <w:rPr>
              <w:rFonts w:ascii="Arial" w:hAnsi="Arial" w:cs="Arial"/>
              <w:u w:val="single"/>
            </w:rPr>
            <w:t>Ethiopia</w:t>
          </w:r>
        </w:smartTag>
      </w:smartTag>
      <w:r w:rsidRPr="006F2D92">
        <w:rPr>
          <w:rFonts w:ascii="Arial" w:hAnsi="Arial" w:cs="Arial"/>
        </w:rPr>
        <w:t xml:space="preserve">. </w:t>
      </w:r>
      <w:smartTag w:uri="urn:schemas-microsoft-com:office:smarttags" w:element="place">
        <w:smartTag w:uri="urn:schemas-microsoft-com:office:smarttags" w:element="City">
          <w:r w:rsidRPr="006F2D92">
            <w:rPr>
              <w:rFonts w:ascii="Arial" w:hAnsi="Arial" w:cs="Arial"/>
            </w:rPr>
            <w:t>Addis Ababa</w:t>
          </w:r>
        </w:smartTag>
      </w:smartTag>
      <w:r>
        <w:rPr>
          <w:rFonts w:ascii="Arial" w:hAnsi="Arial" w:cs="Arial"/>
        </w:rPr>
        <w:t>.</w:t>
      </w:r>
      <w:r w:rsidRPr="006F2D92">
        <w:rPr>
          <w:rFonts w:ascii="Arial" w:hAnsi="Arial" w:cs="Arial"/>
        </w:rPr>
        <w:t xml:space="preserve"> MoWR.</w:t>
      </w:r>
    </w:p>
    <w:p w:rsidR="00AA4168" w:rsidRPr="006F2D92" w:rsidRDefault="00AA4168" w:rsidP="00AA4168">
      <w:pPr>
        <w:autoSpaceDE w:val="0"/>
        <w:autoSpaceDN w:val="0"/>
        <w:adjustRightInd w:val="0"/>
        <w:rPr>
          <w:rFonts w:ascii="Arial" w:hAnsi="Arial" w:cs="Arial"/>
        </w:rPr>
      </w:pPr>
    </w:p>
    <w:p w:rsidR="00AA4168" w:rsidRPr="00FE142D" w:rsidRDefault="00AA4168" w:rsidP="00AA4168">
      <w:pPr>
        <w:autoSpaceDE w:val="0"/>
        <w:autoSpaceDN w:val="0"/>
        <w:adjustRightInd w:val="0"/>
        <w:rPr>
          <w:rFonts w:ascii="Arial" w:hAnsi="Arial" w:cs="Arial"/>
        </w:rPr>
      </w:pPr>
      <w:r w:rsidRPr="006F2D92">
        <w:rPr>
          <w:rFonts w:ascii="Arial" w:hAnsi="Arial" w:cs="Arial"/>
        </w:rPr>
        <w:t>MoWR</w:t>
      </w:r>
      <w:r>
        <w:rPr>
          <w:rFonts w:ascii="Arial" w:hAnsi="Arial" w:cs="Arial"/>
        </w:rPr>
        <w:t>,(1999).</w:t>
      </w:r>
      <w:r w:rsidRPr="006F2D92">
        <w:rPr>
          <w:rFonts w:ascii="Arial" w:hAnsi="Arial" w:cs="Arial"/>
        </w:rPr>
        <w:t xml:space="preserve"> </w:t>
      </w:r>
      <w:r w:rsidRPr="00FE142D">
        <w:rPr>
          <w:rFonts w:ascii="Arial" w:hAnsi="Arial" w:cs="Arial"/>
          <w:u w:val="single"/>
        </w:rPr>
        <w:t>Water Sector Development Program (WSDP) Reports</w:t>
      </w:r>
      <w:r w:rsidRPr="00FE142D">
        <w:rPr>
          <w:rFonts w:ascii="Arial" w:hAnsi="Arial" w:cs="Arial"/>
        </w:rPr>
        <w:t xml:space="preserve">. </w:t>
      </w:r>
      <w:r>
        <w:rPr>
          <w:rFonts w:ascii="Arial" w:hAnsi="Arial" w:cs="Arial"/>
        </w:rPr>
        <w:t xml:space="preserve">Ministry of </w:t>
      </w:r>
      <w:r>
        <w:rPr>
          <w:rFonts w:ascii="Arial" w:hAnsi="Arial" w:cs="Arial"/>
        </w:rPr>
        <w:tab/>
        <w:t>Water Resource</w:t>
      </w:r>
      <w:r w:rsidRPr="00FE142D">
        <w:rPr>
          <w:rFonts w:ascii="Arial" w:hAnsi="Arial" w:cs="Arial"/>
        </w:rPr>
        <w:t xml:space="preserve">. Ethiopian Water Resources Management Policy. </w:t>
      </w:r>
      <w:smartTag w:uri="urn:schemas-microsoft-com:office:smarttags" w:element="place">
        <w:smartTag w:uri="urn:schemas-microsoft-com:office:smarttags" w:element="City">
          <w:r w:rsidRPr="00FE142D">
            <w:rPr>
              <w:rFonts w:ascii="Arial" w:hAnsi="Arial" w:cs="Arial"/>
            </w:rPr>
            <w:t xml:space="preserve">Addis </w:t>
          </w:r>
          <w:r>
            <w:rPr>
              <w:rFonts w:ascii="Arial" w:hAnsi="Arial" w:cs="Arial"/>
            </w:rPr>
            <w:tab/>
          </w:r>
          <w:r w:rsidRPr="00FE142D">
            <w:rPr>
              <w:rFonts w:ascii="Arial" w:hAnsi="Arial" w:cs="Arial"/>
            </w:rPr>
            <w:t>Ababa</w:t>
          </w:r>
        </w:smartTag>
      </w:smartTag>
      <w:r w:rsidRPr="00FE142D">
        <w:rPr>
          <w:rFonts w:ascii="Arial" w:hAnsi="Arial" w:cs="Arial"/>
        </w:rPr>
        <w:t>: MoWR.</w:t>
      </w:r>
    </w:p>
    <w:p w:rsidR="00AA4168" w:rsidRPr="00FE142D" w:rsidRDefault="00AA4168" w:rsidP="00AA4168">
      <w:pPr>
        <w:autoSpaceDE w:val="0"/>
        <w:autoSpaceDN w:val="0"/>
        <w:adjustRightInd w:val="0"/>
        <w:rPr>
          <w:rFonts w:ascii="Arial" w:hAnsi="Arial" w:cs="Arial"/>
        </w:rPr>
      </w:pPr>
    </w:p>
    <w:p w:rsidR="00AA4168" w:rsidRDefault="00AA4168" w:rsidP="00AA4168">
      <w:pPr>
        <w:autoSpaceDE w:val="0"/>
        <w:autoSpaceDN w:val="0"/>
        <w:adjustRightInd w:val="0"/>
        <w:rPr>
          <w:rFonts w:ascii="GillSansMT" w:hAnsi="GillSansMT" w:cs="GillSansMT"/>
        </w:rPr>
      </w:pPr>
      <w:r w:rsidRPr="000C7EEB">
        <w:rPr>
          <w:rFonts w:ascii="GillSansMT" w:hAnsi="GillSansMT" w:cs="GillSansMT"/>
        </w:rPr>
        <w:t xml:space="preserve">MoWR. </w:t>
      </w:r>
      <w:r>
        <w:rPr>
          <w:rFonts w:ascii="GillSansMT" w:hAnsi="GillSansMT" w:cs="GillSansMT"/>
        </w:rPr>
        <w:t>(</w:t>
      </w:r>
      <w:r w:rsidRPr="000C7EEB">
        <w:rPr>
          <w:rFonts w:ascii="GillSansMT" w:hAnsi="GillSansMT" w:cs="GillSansMT"/>
        </w:rPr>
        <w:t>2007</w:t>
      </w:r>
      <w:r>
        <w:rPr>
          <w:rFonts w:ascii="GillSansMT" w:hAnsi="GillSansMT" w:cs="GillSansMT"/>
        </w:rPr>
        <w:t>)</w:t>
      </w:r>
      <w:r w:rsidRPr="000C7EEB">
        <w:rPr>
          <w:rFonts w:ascii="GillSansMT" w:hAnsi="GillSansMT" w:cs="GillSansMT"/>
        </w:rPr>
        <w:t xml:space="preserve">. </w:t>
      </w:r>
      <w:r w:rsidRPr="000C7EEB">
        <w:rPr>
          <w:rFonts w:ascii="GillSansMT" w:hAnsi="GillSansMT" w:cs="GillSansMT"/>
          <w:u w:val="single"/>
        </w:rPr>
        <w:t>Water Sector Development Program (WSDP) Reports</w:t>
      </w:r>
      <w:r w:rsidRPr="000C7EEB">
        <w:rPr>
          <w:rFonts w:ascii="GillSansMT" w:hAnsi="GillSansMT" w:cs="GillSansMT"/>
        </w:rPr>
        <w:t xml:space="preserve">. </w:t>
      </w:r>
      <w:smartTag w:uri="urn:schemas-microsoft-com:office:smarttags" w:element="place">
        <w:smartTag w:uri="urn:schemas-microsoft-com:office:smarttags" w:element="City">
          <w:r w:rsidRPr="000C7EEB">
            <w:rPr>
              <w:rFonts w:ascii="GillSansMT" w:hAnsi="GillSansMT" w:cs="GillSansMT"/>
            </w:rPr>
            <w:t xml:space="preserve">Addis </w:t>
          </w:r>
          <w:r>
            <w:rPr>
              <w:rFonts w:ascii="GillSansMT" w:hAnsi="GillSansMT" w:cs="GillSansMT"/>
            </w:rPr>
            <w:tab/>
            <w:t>Ababa</w:t>
          </w:r>
        </w:smartTag>
      </w:smartTag>
      <w:r>
        <w:rPr>
          <w:rFonts w:ascii="GillSansMT" w:hAnsi="GillSansMT" w:cs="GillSansMT"/>
        </w:rPr>
        <w:t xml:space="preserve">: </w:t>
      </w:r>
      <w:r w:rsidRPr="000C7EEB">
        <w:rPr>
          <w:rFonts w:ascii="GillSansMT" w:hAnsi="GillSansMT" w:cs="GillSansMT"/>
        </w:rPr>
        <w:t>MoWR.</w:t>
      </w:r>
    </w:p>
    <w:p w:rsidR="00AA4168" w:rsidRPr="00C32941" w:rsidRDefault="00AA4168" w:rsidP="00AA4168">
      <w:pPr>
        <w:autoSpaceDE w:val="0"/>
        <w:autoSpaceDN w:val="0"/>
        <w:adjustRightInd w:val="0"/>
        <w:rPr>
          <w:rFonts w:ascii="GillSansMT" w:hAnsi="GillSansMT" w:cs="GillSansMT"/>
        </w:rPr>
      </w:pPr>
    </w:p>
    <w:p w:rsidR="00AA4168" w:rsidRPr="00AB79C1" w:rsidRDefault="00AA4168" w:rsidP="00AA4168">
      <w:pPr>
        <w:autoSpaceDE w:val="0"/>
        <w:autoSpaceDN w:val="0"/>
        <w:adjustRightInd w:val="0"/>
        <w:rPr>
          <w:rFonts w:ascii="Arial" w:hAnsi="Arial" w:cs="Arial"/>
        </w:rPr>
      </w:pPr>
      <w:r>
        <w:rPr>
          <w:rFonts w:ascii="Arial" w:hAnsi="Arial" w:cs="Arial"/>
        </w:rPr>
        <w:t xml:space="preserve">WBCSD.  (2003). </w:t>
      </w:r>
      <w:r w:rsidRPr="0093588E">
        <w:rPr>
          <w:rFonts w:ascii="Arial" w:hAnsi="Arial" w:cs="Arial"/>
          <w:u w:val="single"/>
        </w:rPr>
        <w:t>Sustainable Mobility Project</w:t>
      </w:r>
      <w:r>
        <w:rPr>
          <w:rFonts w:ascii="Arial" w:hAnsi="Arial" w:cs="Arial"/>
        </w:rPr>
        <w:t xml:space="preserve">. World Business Council for </w:t>
      </w:r>
      <w:r>
        <w:rPr>
          <w:rFonts w:ascii="Arial" w:hAnsi="Arial" w:cs="Arial"/>
        </w:rPr>
        <w:tab/>
        <w:t xml:space="preserve">Sustainable </w:t>
      </w:r>
      <w:r w:rsidRPr="00AB79C1">
        <w:rPr>
          <w:rFonts w:ascii="Arial" w:hAnsi="Arial" w:cs="Arial"/>
        </w:rPr>
        <w:t>Development</w:t>
      </w:r>
      <w:r>
        <w:rPr>
          <w:rFonts w:ascii="Arial" w:hAnsi="Arial" w:cs="Arial"/>
        </w:rPr>
        <w:t>.Dec</w:t>
      </w:r>
      <w:r w:rsidR="00E45764">
        <w:rPr>
          <w:rFonts w:ascii="Arial" w:hAnsi="Arial" w:cs="Arial"/>
        </w:rPr>
        <w:t>, 2003</w:t>
      </w:r>
      <w:r>
        <w:rPr>
          <w:rFonts w:ascii="Arial" w:hAnsi="Arial" w:cs="Arial"/>
        </w:rPr>
        <w:t xml:space="preserve"> U</w:t>
      </w:r>
      <w:r w:rsidRPr="00AB79C1">
        <w:rPr>
          <w:rFonts w:ascii="Arial" w:hAnsi="Arial" w:cs="Arial"/>
        </w:rPr>
        <w:t>npublished.</w:t>
      </w:r>
      <w:r>
        <w:rPr>
          <w:rFonts w:ascii="Arial" w:hAnsi="Arial" w:cs="Arial"/>
        </w:rPr>
        <w:t xml:space="preserve"> </w:t>
      </w:r>
      <w:r w:rsidRPr="00AB79C1">
        <w:rPr>
          <w:rFonts w:ascii="Arial" w:hAnsi="Arial" w:cs="Arial"/>
        </w:rPr>
        <w:t xml:space="preserve">WBCSD.  </w:t>
      </w:r>
    </w:p>
    <w:p w:rsidR="00AA4168" w:rsidRPr="006F2D92" w:rsidRDefault="00AA4168" w:rsidP="00AA4168">
      <w:pPr>
        <w:autoSpaceDE w:val="0"/>
        <w:autoSpaceDN w:val="0"/>
        <w:adjustRightInd w:val="0"/>
        <w:rPr>
          <w:rFonts w:ascii="Arial" w:hAnsi="Arial" w:cs="Arial"/>
        </w:rPr>
      </w:pPr>
    </w:p>
    <w:p w:rsidR="00AA4168" w:rsidRDefault="008B5FAA" w:rsidP="00AA4168">
      <w:pPr>
        <w:autoSpaceDE w:val="0"/>
        <w:autoSpaceDN w:val="0"/>
        <w:adjustRightInd w:val="0"/>
        <w:rPr>
          <w:rFonts w:ascii="Arial" w:hAnsi="Arial" w:cs="Arial"/>
        </w:rPr>
      </w:pPr>
      <w:r>
        <w:rPr>
          <w:rFonts w:ascii="Arial" w:hAnsi="Arial" w:cs="Arial"/>
        </w:rPr>
        <w:t>OECD (</w:t>
      </w:r>
      <w:r w:rsidR="00AA4168">
        <w:rPr>
          <w:rFonts w:ascii="Arial" w:hAnsi="Arial" w:cs="Arial"/>
        </w:rPr>
        <w:t xml:space="preserve">2003). </w:t>
      </w:r>
      <w:r w:rsidR="00AA4168" w:rsidRPr="008E6962">
        <w:rPr>
          <w:rFonts w:ascii="Arial" w:hAnsi="Arial" w:cs="Arial"/>
          <w:u w:val="single"/>
        </w:rPr>
        <w:t xml:space="preserve">Economic Survey </w:t>
      </w:r>
      <w:smartTag w:uri="urn:schemas-microsoft-com:office:smarttags" w:element="place">
        <w:smartTag w:uri="urn:schemas-microsoft-com:office:smarttags" w:element="country-region">
          <w:r w:rsidR="00AA4168" w:rsidRPr="008E6962">
            <w:rPr>
              <w:rFonts w:ascii="Arial" w:hAnsi="Arial" w:cs="Arial"/>
              <w:u w:val="single"/>
            </w:rPr>
            <w:t>Japan</w:t>
          </w:r>
        </w:smartTag>
      </w:smartTag>
      <w:r w:rsidR="00AA4168" w:rsidRPr="008E6962">
        <w:rPr>
          <w:rFonts w:ascii="Arial" w:hAnsi="Arial" w:cs="Arial"/>
          <w:u w:val="single"/>
        </w:rPr>
        <w:t>: Achieving Fiscal Sustainability</w:t>
      </w:r>
      <w:r w:rsidR="0093588E">
        <w:rPr>
          <w:rFonts w:ascii="Arial" w:hAnsi="Arial" w:cs="Arial"/>
        </w:rPr>
        <w:t xml:space="preserve">. </w:t>
      </w:r>
      <w:r w:rsidR="00AA4168">
        <w:rPr>
          <w:rFonts w:ascii="Arial" w:hAnsi="Arial" w:cs="Arial"/>
        </w:rPr>
        <w:t xml:space="preserve">Organization </w:t>
      </w:r>
      <w:r w:rsidR="0093588E">
        <w:rPr>
          <w:rFonts w:ascii="Arial" w:hAnsi="Arial" w:cs="Arial"/>
        </w:rPr>
        <w:tab/>
      </w:r>
      <w:r w:rsidR="00AA4168">
        <w:rPr>
          <w:rFonts w:ascii="Arial" w:hAnsi="Arial" w:cs="Arial"/>
        </w:rPr>
        <w:t xml:space="preserve">for Economic Cooperation and Development. OECD </w:t>
      </w:r>
    </w:p>
    <w:p w:rsidR="00AA4168" w:rsidRDefault="00AA4168" w:rsidP="00AA4168">
      <w:pPr>
        <w:autoSpaceDE w:val="0"/>
        <w:autoSpaceDN w:val="0"/>
        <w:adjustRightInd w:val="0"/>
        <w:rPr>
          <w:rFonts w:ascii="Arial" w:hAnsi="Arial" w:cs="Arial"/>
        </w:rPr>
      </w:pPr>
    </w:p>
    <w:p w:rsidR="00AA4168" w:rsidRPr="00B95B57" w:rsidRDefault="00AA4168" w:rsidP="00AA4168">
      <w:pPr>
        <w:autoSpaceDE w:val="0"/>
        <w:autoSpaceDN w:val="0"/>
        <w:adjustRightInd w:val="0"/>
        <w:jc w:val="both"/>
        <w:rPr>
          <w:rFonts w:ascii="Arial" w:hAnsi="Arial" w:cs="Arial"/>
          <w:i/>
          <w:iCs/>
        </w:rPr>
      </w:pPr>
      <w:r w:rsidRPr="006F2D92">
        <w:rPr>
          <w:rFonts w:ascii="Arial" w:hAnsi="Arial" w:cs="Arial"/>
        </w:rPr>
        <w:t>Palamagamba</w:t>
      </w:r>
      <w:r>
        <w:rPr>
          <w:rFonts w:ascii="Arial" w:hAnsi="Arial" w:cs="Arial"/>
          <w:i/>
          <w:iCs/>
        </w:rPr>
        <w:t xml:space="preserve"> </w:t>
      </w:r>
      <w:r w:rsidRPr="006F2D92">
        <w:rPr>
          <w:rFonts w:ascii="Arial" w:hAnsi="Arial" w:cs="Arial"/>
          <w:i/>
          <w:iCs/>
        </w:rPr>
        <w:t>Kabudi</w:t>
      </w:r>
      <w:r>
        <w:rPr>
          <w:rFonts w:ascii="Arial" w:hAnsi="Arial" w:cs="Arial"/>
        </w:rPr>
        <w:t xml:space="preserve"> </w:t>
      </w:r>
      <w:r w:rsidRPr="006F2D92">
        <w:rPr>
          <w:rFonts w:ascii="Arial" w:hAnsi="Arial" w:cs="Arial"/>
        </w:rPr>
        <w:t>(2005)</w:t>
      </w:r>
      <w:r>
        <w:rPr>
          <w:rFonts w:ascii="Arial" w:hAnsi="Arial" w:cs="Arial"/>
        </w:rPr>
        <w:t xml:space="preserve">. </w:t>
      </w:r>
      <w:r w:rsidRPr="002135AA">
        <w:rPr>
          <w:rFonts w:ascii="Arial" w:hAnsi="Arial" w:cs="Arial"/>
          <w:bCs/>
          <w:u w:val="single"/>
        </w:rPr>
        <w:t xml:space="preserve">Challenges of legislating for water utilization in rural </w:t>
      </w:r>
      <w:r w:rsidRPr="002135AA">
        <w:rPr>
          <w:rFonts w:ascii="Arial" w:hAnsi="Arial" w:cs="Arial"/>
          <w:bCs/>
        </w:rPr>
        <w:tab/>
      </w:r>
      <w:smartTag w:uri="urn:schemas-microsoft-com:office:smarttags" w:element="country-region">
        <w:r w:rsidRPr="002135AA">
          <w:rPr>
            <w:rFonts w:ascii="Arial" w:hAnsi="Arial" w:cs="Arial"/>
            <w:bCs/>
            <w:u w:val="single"/>
          </w:rPr>
          <w:t>Tanzania</w:t>
        </w:r>
      </w:smartTag>
      <w:r w:rsidRPr="003D5925">
        <w:rPr>
          <w:rFonts w:ascii="Arial" w:hAnsi="Arial" w:cs="Arial"/>
          <w:bCs/>
        </w:rPr>
        <w:t>:</w:t>
      </w:r>
      <w:r>
        <w:rPr>
          <w:rFonts w:ascii="Arial" w:hAnsi="Arial" w:cs="Arial"/>
          <w:bCs/>
        </w:rPr>
        <w:t xml:space="preserve"> </w:t>
      </w:r>
      <w:r w:rsidRPr="003D5925">
        <w:rPr>
          <w:rFonts w:ascii="Arial" w:hAnsi="Arial" w:cs="Arial"/>
          <w:bCs/>
        </w:rPr>
        <w:t xml:space="preserve">drafting new laws </w:t>
      </w:r>
      <w:r w:rsidRPr="006F2D92">
        <w:rPr>
          <w:rFonts w:ascii="Arial" w:hAnsi="Arial" w:cs="Arial"/>
        </w:rPr>
        <w:t>International workshop on ‘</w:t>
      </w:r>
      <w:r w:rsidRPr="006F2D92">
        <w:rPr>
          <w:rFonts w:ascii="Arial" w:hAnsi="Arial" w:cs="Arial"/>
          <w:i/>
          <w:iCs/>
        </w:rPr>
        <w:t>African Water Laws</w:t>
      </w:r>
      <w:r>
        <w:rPr>
          <w:rFonts w:ascii="Arial" w:hAnsi="Arial" w:cs="Arial"/>
          <w:i/>
          <w:iCs/>
        </w:rPr>
        <w:t>;</w:t>
      </w:r>
      <w:r w:rsidRPr="006F2D92">
        <w:rPr>
          <w:rFonts w:ascii="Arial" w:hAnsi="Arial" w:cs="Arial"/>
        </w:rPr>
        <w:t xml:space="preserve"> </w:t>
      </w:r>
      <w:r>
        <w:rPr>
          <w:rFonts w:ascii="Arial" w:hAnsi="Arial" w:cs="Arial"/>
        </w:rPr>
        <w:tab/>
      </w:r>
      <w:r w:rsidRPr="006F2D92">
        <w:rPr>
          <w:rFonts w:ascii="Arial" w:hAnsi="Arial" w:cs="Arial"/>
        </w:rPr>
        <w:t xml:space="preserve">26-28 January 2005, </w:t>
      </w:r>
      <w:smartTag w:uri="urn:schemas-microsoft-com:office:smarttags" w:element="place">
        <w:smartTag w:uri="urn:schemas-microsoft-com:office:smarttags" w:element="City">
          <w:r w:rsidRPr="006F2D92">
            <w:rPr>
              <w:rFonts w:ascii="Arial" w:hAnsi="Arial" w:cs="Arial"/>
            </w:rPr>
            <w:t>Johannesburg</w:t>
          </w:r>
        </w:smartTag>
        <w:r w:rsidRPr="006F2D92">
          <w:rPr>
            <w:rFonts w:ascii="Arial" w:hAnsi="Arial" w:cs="Arial"/>
          </w:rPr>
          <w:t xml:space="preserve">, </w:t>
        </w:r>
        <w:smartTag w:uri="urn:schemas-microsoft-com:office:smarttags" w:element="country-region">
          <w:r w:rsidRPr="006F2D92">
            <w:rPr>
              <w:rFonts w:ascii="Arial" w:hAnsi="Arial" w:cs="Arial"/>
            </w:rPr>
            <w:t>South Africa</w:t>
          </w:r>
        </w:smartTag>
      </w:smartTag>
    </w:p>
    <w:p w:rsidR="00AA4168" w:rsidRDefault="00AA4168" w:rsidP="00AA4168">
      <w:pPr>
        <w:autoSpaceDE w:val="0"/>
        <w:autoSpaceDN w:val="0"/>
        <w:adjustRightInd w:val="0"/>
        <w:rPr>
          <w:rFonts w:ascii="TimesNewRoman" w:hAnsi="TimesNewRoman" w:cs="TimesNewRoman"/>
        </w:rPr>
      </w:pPr>
    </w:p>
    <w:p w:rsidR="00AA4168" w:rsidRPr="00DB445A" w:rsidRDefault="00AA4168" w:rsidP="00AA4168">
      <w:pPr>
        <w:autoSpaceDE w:val="0"/>
        <w:autoSpaceDN w:val="0"/>
        <w:adjustRightInd w:val="0"/>
        <w:rPr>
          <w:rFonts w:ascii="Arial" w:hAnsi="Arial" w:cs="Arial"/>
        </w:rPr>
      </w:pPr>
      <w:r w:rsidRPr="00DB445A">
        <w:rPr>
          <w:rFonts w:ascii="Arial" w:hAnsi="Arial" w:cs="Arial"/>
        </w:rPr>
        <w:t>Parry- Jones</w:t>
      </w:r>
      <w:r>
        <w:rPr>
          <w:rFonts w:ascii="Arial" w:hAnsi="Arial" w:cs="Arial"/>
        </w:rPr>
        <w:t xml:space="preserve">, (2001). </w:t>
      </w:r>
      <w:r w:rsidRPr="00107A25">
        <w:rPr>
          <w:rFonts w:ascii="Arial" w:hAnsi="Arial" w:cs="Arial"/>
          <w:u w:val="single"/>
        </w:rPr>
        <w:t xml:space="preserve">Sustainable hand pump projects in </w:t>
      </w:r>
      <w:smartTag w:uri="urn:schemas-microsoft-com:office:smarttags" w:element="place">
        <w:r w:rsidRPr="00107A25">
          <w:rPr>
            <w:rFonts w:ascii="Arial" w:hAnsi="Arial" w:cs="Arial"/>
            <w:u w:val="single"/>
          </w:rPr>
          <w:t>Africa</w:t>
        </w:r>
      </w:smartTag>
      <w:r>
        <w:rPr>
          <w:rFonts w:ascii="Arial" w:hAnsi="Arial" w:cs="Arial"/>
        </w:rPr>
        <w:t xml:space="preserve">: A literature </w:t>
      </w:r>
      <w:r>
        <w:rPr>
          <w:rFonts w:ascii="Arial" w:hAnsi="Arial" w:cs="Arial"/>
        </w:rPr>
        <w:tab/>
      </w:r>
      <w:r w:rsidRPr="00DB445A">
        <w:rPr>
          <w:rFonts w:ascii="Arial" w:hAnsi="Arial" w:cs="Arial"/>
        </w:rPr>
        <w:t xml:space="preserve">review. </w:t>
      </w:r>
      <w:r w:rsidRPr="00DB445A">
        <w:rPr>
          <w:rFonts w:ascii="Arial" w:hAnsi="Arial" w:cs="Arial"/>
          <w:i/>
          <w:iCs/>
        </w:rPr>
        <w:t>WEDC</w:t>
      </w:r>
      <w:r w:rsidRPr="00DB445A">
        <w:rPr>
          <w:rFonts w:ascii="Arial" w:hAnsi="Arial" w:cs="Arial"/>
        </w:rPr>
        <w:t>,</w:t>
      </w:r>
      <w:r>
        <w:rPr>
          <w:rFonts w:ascii="Arial" w:hAnsi="Arial" w:cs="Arial"/>
        </w:rPr>
        <w:t xml:space="preserve"> </w:t>
      </w:r>
      <w:smartTag w:uri="urn:schemas-microsoft-com:office:smarttags" w:element="place">
        <w:smartTag w:uri="urn:schemas-microsoft-com:office:smarttags" w:element="City">
          <w:r w:rsidRPr="00DB445A">
            <w:rPr>
              <w:rFonts w:ascii="Arial" w:hAnsi="Arial" w:cs="Arial"/>
            </w:rPr>
            <w:t>Laugh</w:t>
          </w:r>
          <w:r>
            <w:rPr>
              <w:rFonts w:ascii="Arial" w:hAnsi="Arial" w:cs="Arial"/>
            </w:rPr>
            <w:t xml:space="preserve"> </w:t>
          </w:r>
          <w:r w:rsidRPr="00DB445A">
            <w:rPr>
              <w:rFonts w:ascii="Arial" w:hAnsi="Arial" w:cs="Arial"/>
            </w:rPr>
            <w:t>borough University</w:t>
          </w:r>
        </w:smartTag>
        <w:r w:rsidRPr="00DB445A">
          <w:rPr>
            <w:rFonts w:ascii="Arial" w:hAnsi="Arial" w:cs="Arial"/>
          </w:rPr>
          <w:t xml:space="preserve">, </w:t>
        </w:r>
        <w:smartTag w:uri="urn:schemas-microsoft-com:office:smarttags" w:element="country-region">
          <w:r w:rsidRPr="00DB445A">
            <w:rPr>
              <w:rFonts w:ascii="Arial" w:hAnsi="Arial" w:cs="Arial"/>
            </w:rPr>
            <w:t>UK</w:t>
          </w:r>
        </w:smartTag>
      </w:smartTag>
      <w:r>
        <w:rPr>
          <w:rFonts w:ascii="Arial" w:hAnsi="Arial" w:cs="Arial"/>
        </w:rPr>
        <w:t>.</w:t>
      </w:r>
    </w:p>
    <w:p w:rsidR="00AA4168" w:rsidRDefault="00AA4168" w:rsidP="00AA4168">
      <w:pPr>
        <w:autoSpaceDE w:val="0"/>
        <w:autoSpaceDN w:val="0"/>
        <w:adjustRightInd w:val="0"/>
        <w:jc w:val="both"/>
        <w:rPr>
          <w:rFonts w:ascii="Arial" w:hAnsi="Arial" w:cs="Arial"/>
        </w:rPr>
      </w:pPr>
    </w:p>
    <w:p w:rsidR="00AA4168" w:rsidRPr="005A16D7" w:rsidRDefault="00AA4168" w:rsidP="00AA4168">
      <w:pPr>
        <w:autoSpaceDE w:val="0"/>
        <w:autoSpaceDN w:val="0"/>
        <w:adjustRightInd w:val="0"/>
        <w:jc w:val="both"/>
        <w:rPr>
          <w:rFonts w:ascii="Arial" w:hAnsi="Arial" w:cs="Arial"/>
          <w:i/>
          <w:iCs/>
        </w:rPr>
      </w:pPr>
      <w:r w:rsidRPr="006E706D">
        <w:rPr>
          <w:rFonts w:ascii="Arial" w:hAnsi="Arial" w:cs="Arial"/>
        </w:rPr>
        <w:t xml:space="preserve">Reynolds, J. (1992) </w:t>
      </w:r>
      <w:r w:rsidRPr="00AC6075">
        <w:rPr>
          <w:rFonts w:ascii="Arial" w:hAnsi="Arial" w:cs="Arial"/>
          <w:u w:val="single"/>
        </w:rPr>
        <w:t>Hand pumps: towards a sustainable technology</w:t>
      </w:r>
      <w:r w:rsidRPr="006E706D">
        <w:rPr>
          <w:rFonts w:ascii="Arial" w:hAnsi="Arial" w:cs="Arial"/>
        </w:rPr>
        <w:t xml:space="preserve">. </w:t>
      </w:r>
      <w:r w:rsidRPr="006E706D">
        <w:rPr>
          <w:rFonts w:ascii="Arial" w:hAnsi="Arial" w:cs="Arial"/>
          <w:i/>
          <w:iCs/>
        </w:rPr>
        <w:t xml:space="preserve">UNDP-Bank </w:t>
      </w:r>
      <w:r>
        <w:rPr>
          <w:rFonts w:ascii="Arial" w:hAnsi="Arial" w:cs="Arial"/>
          <w:i/>
          <w:iCs/>
        </w:rPr>
        <w:tab/>
      </w:r>
      <w:r w:rsidRPr="006E706D">
        <w:rPr>
          <w:rFonts w:ascii="Arial" w:hAnsi="Arial" w:cs="Arial"/>
          <w:i/>
          <w:iCs/>
        </w:rPr>
        <w:t xml:space="preserve">Water and Sanitation Program, Water and Sanitation Report 5, </w:t>
      </w:r>
      <w:r w:rsidRPr="006E706D">
        <w:rPr>
          <w:rFonts w:ascii="Arial" w:hAnsi="Arial" w:cs="Arial"/>
        </w:rPr>
        <w:t xml:space="preserve">World </w:t>
      </w:r>
      <w:r>
        <w:rPr>
          <w:rFonts w:ascii="Arial" w:hAnsi="Arial" w:cs="Arial"/>
        </w:rPr>
        <w:tab/>
      </w:r>
      <w:r w:rsidRPr="006E706D">
        <w:rPr>
          <w:rFonts w:ascii="Arial" w:hAnsi="Arial" w:cs="Arial"/>
        </w:rPr>
        <w:t>Bank,</w:t>
      </w:r>
      <w:r>
        <w:rPr>
          <w:rFonts w:ascii="Arial" w:hAnsi="Arial" w:cs="Arial"/>
        </w:rPr>
        <w:t xml:space="preserve"> </w:t>
      </w:r>
      <w:r w:rsidR="00027095">
        <w:rPr>
          <w:rFonts w:ascii="Arial" w:hAnsi="Arial" w:cs="Arial"/>
        </w:rPr>
        <w:tab/>
      </w:r>
      <w:smartTag w:uri="urn:schemas-microsoft-com:office:smarttags" w:element="place">
        <w:smartTag w:uri="urn:schemas-microsoft-com:office:smarttags" w:element="City">
          <w:r w:rsidRPr="006E706D">
            <w:rPr>
              <w:rFonts w:ascii="Arial" w:hAnsi="Arial" w:cs="Arial"/>
            </w:rPr>
            <w:t>Washington</w:t>
          </w:r>
        </w:smartTag>
        <w:r w:rsidRPr="006E706D">
          <w:rPr>
            <w:rFonts w:ascii="Arial" w:hAnsi="Arial" w:cs="Arial"/>
          </w:rPr>
          <w:t xml:space="preserve"> </w:t>
        </w:r>
        <w:smartTag w:uri="urn:schemas-microsoft-com:office:smarttags" w:element="State">
          <w:r w:rsidRPr="006E706D">
            <w:rPr>
              <w:rFonts w:ascii="Arial" w:hAnsi="Arial" w:cs="Arial"/>
            </w:rPr>
            <w:t>DC</w:t>
          </w:r>
        </w:smartTag>
        <w:r w:rsidRPr="006E706D">
          <w:rPr>
            <w:rFonts w:ascii="Arial" w:hAnsi="Arial" w:cs="Arial"/>
          </w:rPr>
          <w:t xml:space="preserve">, </w:t>
        </w:r>
        <w:smartTag w:uri="urn:schemas-microsoft-com:office:smarttags" w:element="country-region">
          <w:r w:rsidRPr="006E706D">
            <w:rPr>
              <w:rFonts w:ascii="Arial" w:hAnsi="Arial" w:cs="Arial"/>
            </w:rPr>
            <w:t>USA</w:t>
          </w:r>
        </w:smartTag>
      </w:smartTag>
      <w:r>
        <w:rPr>
          <w:rFonts w:ascii="Arial" w:hAnsi="Arial" w:cs="Arial"/>
        </w:rPr>
        <w:t>.</w:t>
      </w:r>
    </w:p>
    <w:p w:rsidR="00AA4168" w:rsidRDefault="00AA4168" w:rsidP="00AA4168">
      <w:pPr>
        <w:autoSpaceDE w:val="0"/>
        <w:autoSpaceDN w:val="0"/>
        <w:adjustRightInd w:val="0"/>
        <w:jc w:val="both"/>
        <w:rPr>
          <w:rFonts w:ascii="Arial" w:hAnsi="Arial" w:cs="Arial"/>
        </w:rPr>
      </w:pPr>
    </w:p>
    <w:p w:rsidR="00AA4168" w:rsidRDefault="00AA4168" w:rsidP="00AA4168">
      <w:pPr>
        <w:autoSpaceDE w:val="0"/>
        <w:autoSpaceDN w:val="0"/>
        <w:adjustRightInd w:val="0"/>
        <w:jc w:val="both"/>
        <w:rPr>
          <w:rFonts w:ascii="Arial" w:hAnsi="Arial" w:cs="Arial"/>
        </w:rPr>
      </w:pPr>
      <w:r w:rsidRPr="00E8774C">
        <w:rPr>
          <w:rFonts w:ascii="Arial" w:hAnsi="Arial" w:cs="Arial"/>
        </w:rPr>
        <w:t>Reed, R. A. (2004)</w:t>
      </w:r>
      <w:r>
        <w:rPr>
          <w:rFonts w:ascii="Arial" w:hAnsi="Arial" w:cs="Arial"/>
        </w:rPr>
        <w:t>.</w:t>
      </w:r>
      <w:r w:rsidRPr="00E8774C">
        <w:rPr>
          <w:rFonts w:ascii="Arial" w:hAnsi="Arial" w:cs="Arial"/>
        </w:rPr>
        <w:t xml:space="preserve"> </w:t>
      </w:r>
      <w:r w:rsidRPr="00AC6075">
        <w:rPr>
          <w:rFonts w:ascii="Arial" w:hAnsi="Arial" w:cs="Arial"/>
          <w:u w:val="single"/>
        </w:rPr>
        <w:t xml:space="preserve">Rural water supply in Africa: Building blocks for hand pump </w:t>
      </w:r>
      <w:r w:rsidRPr="00AC6075">
        <w:rPr>
          <w:rFonts w:ascii="Arial" w:hAnsi="Arial" w:cs="Arial"/>
        </w:rPr>
        <w:tab/>
      </w:r>
      <w:r w:rsidRPr="00AC6075">
        <w:rPr>
          <w:rFonts w:ascii="Arial" w:hAnsi="Arial" w:cs="Arial"/>
          <w:u w:val="single"/>
        </w:rPr>
        <w:t>sustainability</w:t>
      </w:r>
      <w:r w:rsidRPr="00E8774C">
        <w:rPr>
          <w:rFonts w:ascii="Arial" w:hAnsi="Arial" w:cs="Arial"/>
        </w:rPr>
        <w:t xml:space="preserve">, </w:t>
      </w:r>
      <w:r w:rsidRPr="00E8774C">
        <w:rPr>
          <w:rFonts w:ascii="Arial" w:hAnsi="Arial" w:cs="Arial"/>
          <w:i/>
          <w:iCs/>
        </w:rPr>
        <w:t>WEDC</w:t>
      </w:r>
      <w:r w:rsidRPr="00E8774C">
        <w:rPr>
          <w:rFonts w:ascii="Arial" w:hAnsi="Arial" w:cs="Arial"/>
        </w:rPr>
        <w:t xml:space="preserve">, </w:t>
      </w:r>
      <w:smartTag w:uri="urn:schemas-microsoft-com:office:smarttags" w:element="place">
        <w:smartTag w:uri="urn:schemas-microsoft-com:office:smarttags" w:element="PlaceName">
          <w:r w:rsidRPr="00E8774C">
            <w:rPr>
              <w:rFonts w:ascii="Arial" w:hAnsi="Arial" w:cs="Arial"/>
            </w:rPr>
            <w:t>Southborough</w:t>
          </w:r>
        </w:smartTag>
        <w:r w:rsidRPr="00E8774C">
          <w:rPr>
            <w:rFonts w:ascii="Arial" w:hAnsi="Arial" w:cs="Arial"/>
          </w:rPr>
          <w:t xml:space="preserve"> </w:t>
        </w:r>
        <w:smartTag w:uri="urn:schemas-microsoft-com:office:smarttags" w:element="PlaceType">
          <w:r w:rsidRPr="00E8774C">
            <w:rPr>
              <w:rFonts w:ascii="Arial" w:hAnsi="Arial" w:cs="Arial"/>
            </w:rPr>
            <w:t>University</w:t>
          </w:r>
        </w:smartTag>
      </w:smartTag>
      <w:r w:rsidRPr="00E8774C">
        <w:rPr>
          <w:rFonts w:ascii="Arial" w:hAnsi="Arial" w:cs="Arial"/>
        </w:rPr>
        <w:t>,</w:t>
      </w:r>
    </w:p>
    <w:p w:rsidR="00985E86" w:rsidRDefault="00985E86" w:rsidP="00FF6BBD">
      <w:pPr>
        <w:autoSpaceDE w:val="0"/>
        <w:autoSpaceDN w:val="0"/>
        <w:adjustRightInd w:val="0"/>
        <w:rPr>
          <w:sz w:val="20"/>
          <w:szCs w:val="20"/>
        </w:rPr>
      </w:pPr>
    </w:p>
    <w:p w:rsidR="00985E86" w:rsidRDefault="00FF6BBD" w:rsidP="00FF6BBD">
      <w:pPr>
        <w:autoSpaceDE w:val="0"/>
        <w:autoSpaceDN w:val="0"/>
        <w:adjustRightInd w:val="0"/>
        <w:rPr>
          <w:rFonts w:ascii="Arial" w:hAnsi="Arial" w:cs="Arial"/>
        </w:rPr>
      </w:pPr>
      <w:r w:rsidRPr="00985E86">
        <w:rPr>
          <w:rFonts w:ascii="Arial" w:hAnsi="Arial" w:cs="Arial"/>
        </w:rPr>
        <w:t xml:space="preserve">Richard B. Norgaard (1993 ). </w:t>
      </w:r>
      <w:r w:rsidRPr="00B91E95">
        <w:rPr>
          <w:rFonts w:ascii="Arial" w:hAnsi="Arial" w:cs="Arial"/>
          <w:u w:val="single"/>
        </w:rPr>
        <w:t xml:space="preserve">Intergenerational Transfers and the Social Discount </w:t>
      </w:r>
      <w:r w:rsidR="00985E86" w:rsidRPr="00B91E95">
        <w:rPr>
          <w:rFonts w:ascii="Arial" w:hAnsi="Arial" w:cs="Arial"/>
        </w:rPr>
        <w:tab/>
      </w:r>
      <w:r w:rsidR="00985E86" w:rsidRPr="00B91E95">
        <w:rPr>
          <w:rFonts w:ascii="Arial" w:hAnsi="Arial" w:cs="Arial"/>
          <w:u w:val="single"/>
        </w:rPr>
        <w:t>Rate</w:t>
      </w:r>
      <w:r w:rsidR="00B91E95">
        <w:rPr>
          <w:rFonts w:ascii="Arial" w:hAnsi="Arial" w:cs="Arial"/>
        </w:rPr>
        <w:t>.</w:t>
      </w:r>
      <w:r w:rsidRPr="00985E86">
        <w:rPr>
          <w:rFonts w:ascii="Arial" w:hAnsi="Arial" w:cs="Arial"/>
        </w:rPr>
        <w:t xml:space="preserve"> Environmental and </w:t>
      </w:r>
      <w:r w:rsidR="00985E86" w:rsidRPr="00985E86">
        <w:rPr>
          <w:rFonts w:ascii="Arial" w:hAnsi="Arial" w:cs="Arial"/>
        </w:rPr>
        <w:tab/>
      </w:r>
      <w:r w:rsidRPr="00985E86">
        <w:rPr>
          <w:rFonts w:ascii="Arial" w:hAnsi="Arial" w:cs="Arial"/>
        </w:rPr>
        <w:t>Resource Economics 3 (Aug.): 337-58.</w:t>
      </w:r>
    </w:p>
    <w:p w:rsidR="00AA4168" w:rsidRPr="00985E86" w:rsidRDefault="00AA4168" w:rsidP="00FF6BBD">
      <w:pPr>
        <w:autoSpaceDE w:val="0"/>
        <w:autoSpaceDN w:val="0"/>
        <w:adjustRightInd w:val="0"/>
        <w:rPr>
          <w:rFonts w:ascii="Arial" w:hAnsi="Arial" w:cs="Arial"/>
        </w:rPr>
      </w:pPr>
      <w:r w:rsidRPr="00985E86">
        <w:rPr>
          <w:rFonts w:ascii="Arial" w:hAnsi="Arial" w:cs="Arial"/>
        </w:rPr>
        <w:tab/>
      </w:r>
    </w:p>
    <w:p w:rsidR="00AA4168" w:rsidRPr="00747BE9" w:rsidRDefault="00AA4168" w:rsidP="00AA4168">
      <w:pPr>
        <w:autoSpaceDE w:val="0"/>
        <w:autoSpaceDN w:val="0"/>
        <w:adjustRightInd w:val="0"/>
        <w:rPr>
          <w:rFonts w:ascii="Arial" w:hAnsi="Arial" w:cs="Arial"/>
          <w:bCs/>
        </w:rPr>
      </w:pPr>
      <w:r w:rsidRPr="006F2D92">
        <w:rPr>
          <w:rFonts w:ascii="Arial" w:hAnsi="Arial" w:cs="Arial"/>
        </w:rPr>
        <w:t>Ripple (2008)</w:t>
      </w:r>
      <w:r>
        <w:rPr>
          <w:rFonts w:ascii="Arial" w:hAnsi="Arial" w:cs="Arial"/>
        </w:rPr>
        <w:t>.</w:t>
      </w:r>
      <w:r w:rsidRPr="00F7125F">
        <w:rPr>
          <w:rFonts w:ascii="Arial" w:hAnsi="Arial" w:cs="Arial"/>
          <w:b/>
          <w:u w:val="single"/>
        </w:rPr>
        <w:t xml:space="preserve"> </w:t>
      </w:r>
      <w:r w:rsidRPr="00F7125F">
        <w:rPr>
          <w:rFonts w:ascii="Arial" w:hAnsi="Arial" w:cs="Arial"/>
          <w:u w:val="single"/>
        </w:rPr>
        <w:t>The Sustainability of Water Supply Schemes</w:t>
      </w:r>
      <w:r w:rsidRPr="00F7125F">
        <w:rPr>
          <w:rFonts w:ascii="Arial" w:hAnsi="Arial" w:cs="Arial"/>
          <w:b/>
          <w:u w:val="single"/>
        </w:rPr>
        <w:t>.</w:t>
      </w:r>
      <w:r w:rsidRPr="00747BE9">
        <w:rPr>
          <w:rFonts w:ascii="Arial" w:hAnsi="Arial" w:cs="Arial"/>
        </w:rPr>
        <w:t xml:space="preserve"> </w:t>
      </w:r>
      <w:r w:rsidRPr="00747BE9">
        <w:rPr>
          <w:rFonts w:ascii="Arial" w:hAnsi="Arial" w:cs="Arial"/>
          <w:bCs/>
        </w:rPr>
        <w:t xml:space="preserve">Research-inspired </w:t>
      </w:r>
      <w:r w:rsidRPr="00747BE9">
        <w:rPr>
          <w:rFonts w:ascii="Arial" w:hAnsi="Arial" w:cs="Arial"/>
          <w:bCs/>
        </w:rPr>
        <w:tab/>
        <w:t xml:space="preserve">Policy </w:t>
      </w:r>
      <w:r w:rsidR="00F10E3B">
        <w:rPr>
          <w:rFonts w:ascii="Arial" w:hAnsi="Arial" w:cs="Arial"/>
          <w:bCs/>
        </w:rPr>
        <w:tab/>
      </w:r>
      <w:r w:rsidRPr="00747BE9">
        <w:rPr>
          <w:rFonts w:ascii="Arial" w:hAnsi="Arial" w:cs="Arial"/>
          <w:bCs/>
        </w:rPr>
        <w:t xml:space="preserve">and Practice Learning in </w:t>
      </w:r>
      <w:smartTag w:uri="urn:schemas-microsoft-com:office:smarttags" w:element="country-region">
        <w:r w:rsidRPr="00747BE9">
          <w:rPr>
            <w:rFonts w:ascii="Arial" w:hAnsi="Arial" w:cs="Arial"/>
            <w:bCs/>
          </w:rPr>
          <w:t>Ethiopia</w:t>
        </w:r>
      </w:smartTag>
      <w:r w:rsidRPr="00747BE9">
        <w:rPr>
          <w:rFonts w:ascii="Arial" w:hAnsi="Arial" w:cs="Arial"/>
          <w:bCs/>
        </w:rPr>
        <w:t xml:space="preserve"> and the </w:t>
      </w:r>
      <w:smartTag w:uri="urn:schemas-microsoft-com:office:smarttags" w:element="place">
        <w:r w:rsidRPr="00747BE9">
          <w:rPr>
            <w:rFonts w:ascii="Arial" w:hAnsi="Arial" w:cs="Arial"/>
            <w:bCs/>
          </w:rPr>
          <w:t>Nile</w:t>
        </w:r>
      </w:smartTag>
      <w:r w:rsidRPr="00747BE9">
        <w:rPr>
          <w:rFonts w:ascii="Arial" w:hAnsi="Arial" w:cs="Arial"/>
          <w:bCs/>
        </w:rPr>
        <w:t xml:space="preserve"> region. </w:t>
      </w:r>
      <w:r w:rsidR="00F10E3B">
        <w:rPr>
          <w:rFonts w:ascii="Arial" w:hAnsi="Arial" w:cs="Arial"/>
        </w:rPr>
        <w:t xml:space="preserve">A case study in </w:t>
      </w:r>
      <w:r w:rsidRPr="00747BE9">
        <w:rPr>
          <w:rFonts w:ascii="Arial" w:hAnsi="Arial" w:cs="Arial"/>
        </w:rPr>
        <w:t xml:space="preserve">Mirab </w:t>
      </w:r>
      <w:r w:rsidR="00F10E3B">
        <w:rPr>
          <w:rFonts w:ascii="Arial" w:hAnsi="Arial" w:cs="Arial"/>
        </w:rPr>
        <w:tab/>
      </w:r>
      <w:r w:rsidRPr="00747BE9">
        <w:rPr>
          <w:rFonts w:ascii="Arial" w:hAnsi="Arial" w:cs="Arial"/>
        </w:rPr>
        <w:t xml:space="preserve">Abaya </w:t>
      </w:r>
      <w:r w:rsidRPr="00747BE9">
        <w:rPr>
          <w:rFonts w:ascii="Arial" w:hAnsi="Arial" w:cs="Arial"/>
          <w:i/>
          <w:iCs/>
        </w:rPr>
        <w:t>woreda. Awassa</w:t>
      </w:r>
    </w:p>
    <w:p w:rsidR="00AA4168" w:rsidRPr="00747BE9" w:rsidRDefault="00AA4168" w:rsidP="00AA4168">
      <w:pPr>
        <w:autoSpaceDE w:val="0"/>
        <w:autoSpaceDN w:val="0"/>
        <w:adjustRightInd w:val="0"/>
        <w:rPr>
          <w:rFonts w:ascii="Arial" w:hAnsi="Arial" w:cs="Arial"/>
        </w:rPr>
      </w:pPr>
    </w:p>
    <w:p w:rsidR="00AA4168" w:rsidRDefault="00AA4168" w:rsidP="00AA4168">
      <w:pPr>
        <w:autoSpaceDE w:val="0"/>
        <w:autoSpaceDN w:val="0"/>
        <w:adjustRightInd w:val="0"/>
        <w:rPr>
          <w:rFonts w:ascii="Arial" w:hAnsi="Arial" w:cs="Arial"/>
          <w:i/>
          <w:iCs/>
          <w:color w:val="000000"/>
        </w:rPr>
      </w:pPr>
      <w:r w:rsidRPr="00682FE1">
        <w:rPr>
          <w:rFonts w:ascii="Arial" w:hAnsi="Arial" w:cs="Arial"/>
          <w:color w:val="000000"/>
        </w:rPr>
        <w:t>Schonten, T and Moriarty, P. (2004).</w:t>
      </w:r>
      <w:r w:rsidRPr="00682FE1">
        <w:rPr>
          <w:rFonts w:ascii="Arial" w:hAnsi="Arial" w:cs="Arial"/>
          <w:color w:val="000000"/>
          <w:u w:val="single"/>
        </w:rPr>
        <w:t xml:space="preserve"> Scaling up the community management of rural </w:t>
      </w:r>
      <w:r w:rsidR="008F224A" w:rsidRPr="008F224A">
        <w:rPr>
          <w:rFonts w:ascii="Arial" w:hAnsi="Arial" w:cs="Arial"/>
          <w:color w:val="000000"/>
        </w:rPr>
        <w:tab/>
      </w:r>
      <w:r w:rsidRPr="00682FE1">
        <w:rPr>
          <w:rFonts w:ascii="Arial" w:hAnsi="Arial" w:cs="Arial"/>
          <w:color w:val="000000"/>
          <w:u w:val="single"/>
        </w:rPr>
        <w:t>water supply</w:t>
      </w:r>
      <w:r w:rsidRPr="00682FE1">
        <w:rPr>
          <w:rFonts w:ascii="Arial" w:hAnsi="Arial" w:cs="Arial"/>
          <w:color w:val="000000"/>
        </w:rPr>
        <w:t xml:space="preserve">. </w:t>
      </w:r>
      <w:r w:rsidRPr="00682FE1">
        <w:rPr>
          <w:rFonts w:ascii="Arial" w:hAnsi="Arial" w:cs="Arial"/>
          <w:i/>
          <w:iCs/>
          <w:color w:val="000000"/>
        </w:rPr>
        <w:t>Water lines Volume 23 No. 2 October 2004</w:t>
      </w:r>
    </w:p>
    <w:p w:rsidR="00BD6299" w:rsidRPr="001F321A" w:rsidRDefault="00BD6299" w:rsidP="00AA4168">
      <w:pPr>
        <w:autoSpaceDE w:val="0"/>
        <w:autoSpaceDN w:val="0"/>
        <w:adjustRightInd w:val="0"/>
        <w:rPr>
          <w:rFonts w:ascii="Arial" w:hAnsi="Arial" w:cs="Arial"/>
          <w:i/>
          <w:iCs/>
          <w:color w:val="000000"/>
        </w:rPr>
      </w:pPr>
    </w:p>
    <w:p w:rsidR="00AA4168" w:rsidRPr="006F2D92" w:rsidRDefault="00AA4168" w:rsidP="00AA4168">
      <w:pPr>
        <w:autoSpaceDE w:val="0"/>
        <w:autoSpaceDN w:val="0"/>
        <w:adjustRightInd w:val="0"/>
        <w:rPr>
          <w:rFonts w:ascii="Arial" w:hAnsi="Arial" w:cs="Arial"/>
        </w:rPr>
      </w:pP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Government (1999).</w:t>
      </w:r>
      <w:r w:rsidR="00BD6299">
        <w:rPr>
          <w:rFonts w:ascii="Arial" w:hAnsi="Arial" w:cs="Arial"/>
        </w:rPr>
        <w:t xml:space="preserve"> </w:t>
      </w:r>
      <w:r w:rsidRPr="006E7103">
        <w:rPr>
          <w:rFonts w:ascii="Arial" w:hAnsi="Arial" w:cs="Arial"/>
          <w:u w:val="single"/>
        </w:rPr>
        <w:t>A Better Quality Of Life</w:t>
      </w:r>
      <w:r>
        <w:rPr>
          <w:rFonts w:ascii="Arial" w:hAnsi="Arial" w:cs="Arial"/>
          <w:b/>
        </w:rPr>
        <w:t>.</w:t>
      </w:r>
      <w:r>
        <w:rPr>
          <w:rFonts w:ascii="Arial" w:hAnsi="Arial" w:cs="Arial"/>
        </w:rPr>
        <w:t xml:space="preserv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xml:space="preserve"> Government </w:t>
      </w:r>
      <w:r>
        <w:rPr>
          <w:rFonts w:ascii="Arial" w:hAnsi="Arial" w:cs="Arial"/>
        </w:rPr>
        <w:tab/>
        <w:t xml:space="preserve">Sustainable Development. </w:t>
      </w:r>
      <w:smartTag w:uri="urn:schemas-microsoft-com:office:smarttags" w:element="place">
        <w:smartTag w:uri="urn:schemas-microsoft-com:office:smarttags" w:element="City">
          <w:r>
            <w:rPr>
              <w:rFonts w:ascii="Arial" w:hAnsi="Arial" w:cs="Arial"/>
            </w:rPr>
            <w:t>London</w:t>
          </w:r>
        </w:smartTag>
      </w:smartTag>
    </w:p>
    <w:p w:rsidR="00AA4168" w:rsidRPr="001E0E5F" w:rsidRDefault="00AA4168" w:rsidP="00AA4168">
      <w:pPr>
        <w:pStyle w:val="Heading4"/>
        <w:rPr>
          <w:rFonts w:ascii="Arial" w:hAnsi="Arial" w:cs="Arial"/>
        </w:rPr>
      </w:pPr>
      <w:r w:rsidRPr="001E0E5F">
        <w:rPr>
          <w:rFonts w:ascii="Arial" w:hAnsi="Arial" w:cs="Arial"/>
          <w:b w:val="0"/>
        </w:rPr>
        <w:t>UNICEF</w:t>
      </w:r>
      <w:r w:rsidRPr="001E0E5F">
        <w:rPr>
          <w:rFonts w:ascii="Arial" w:hAnsi="Arial" w:cs="Arial"/>
        </w:rPr>
        <w:t xml:space="preserve"> </w:t>
      </w:r>
      <w:r w:rsidRPr="00BD6299">
        <w:rPr>
          <w:rFonts w:ascii="Arial" w:hAnsi="Arial" w:cs="Arial"/>
          <w:b w:val="0"/>
        </w:rPr>
        <w:t>(2008).</w:t>
      </w:r>
      <w:r w:rsidRPr="001E0E5F">
        <w:rPr>
          <w:rStyle w:val="style11"/>
          <w:rFonts w:ascii="Arial" w:hAnsi="Arial" w:cs="Arial"/>
          <w:bCs/>
          <w:sz w:val="24"/>
          <w:szCs w:val="24"/>
          <w:u w:val="single"/>
        </w:rPr>
        <w:t xml:space="preserve">The </w:t>
      </w:r>
      <w:r w:rsidR="00BD6299" w:rsidRPr="001E0E5F">
        <w:rPr>
          <w:rStyle w:val="style11"/>
          <w:rFonts w:ascii="Arial" w:hAnsi="Arial" w:cs="Arial"/>
          <w:bCs/>
          <w:sz w:val="24"/>
          <w:szCs w:val="24"/>
          <w:u w:val="single"/>
        </w:rPr>
        <w:t>Millennium</w:t>
      </w:r>
      <w:r w:rsidRPr="001E0E5F">
        <w:rPr>
          <w:rStyle w:val="style11"/>
          <w:rFonts w:ascii="Arial" w:hAnsi="Arial" w:cs="Arial"/>
          <w:bCs/>
          <w:sz w:val="24"/>
          <w:szCs w:val="24"/>
          <w:u w:val="single"/>
        </w:rPr>
        <w:t xml:space="preserve"> Development Goals and the </w:t>
      </w:r>
      <w:r w:rsidR="00BD6299" w:rsidRPr="001E0E5F">
        <w:rPr>
          <w:rStyle w:val="style11"/>
          <w:rFonts w:ascii="Arial" w:hAnsi="Arial" w:cs="Arial"/>
          <w:bCs/>
          <w:sz w:val="24"/>
          <w:szCs w:val="24"/>
          <w:u w:val="single"/>
        </w:rPr>
        <w:t>Watson</w:t>
      </w:r>
      <w:r w:rsidRPr="001E0E5F">
        <w:rPr>
          <w:rStyle w:val="style11"/>
          <w:rFonts w:ascii="Arial" w:hAnsi="Arial" w:cs="Arial"/>
          <w:bCs/>
          <w:sz w:val="24"/>
          <w:szCs w:val="24"/>
          <w:u w:val="single"/>
        </w:rPr>
        <w:t xml:space="preserve"> Sector</w:t>
      </w:r>
      <w:r w:rsidRPr="001E0E5F">
        <w:rPr>
          <w:rStyle w:val="style11"/>
          <w:rFonts w:ascii="Arial" w:hAnsi="Arial" w:cs="Arial"/>
          <w:bCs/>
          <w:sz w:val="24"/>
          <w:szCs w:val="24"/>
        </w:rPr>
        <w:t>.</w:t>
      </w:r>
      <w:r w:rsidRPr="001E0E5F">
        <w:rPr>
          <w:rFonts w:ascii="Arial" w:hAnsi="Arial" w:cs="Arial"/>
        </w:rPr>
        <w:t xml:space="preserve"> </w:t>
      </w:r>
      <w:r w:rsidR="00B918C8">
        <w:rPr>
          <w:rFonts w:ascii="Arial" w:hAnsi="Arial" w:cs="Arial"/>
        </w:rPr>
        <w:tab/>
      </w:r>
      <w:r w:rsidRPr="001E0E5F">
        <w:rPr>
          <w:rFonts w:ascii="Arial" w:hAnsi="Arial" w:cs="Arial"/>
          <w:b w:val="0"/>
        </w:rPr>
        <w:t>UNICEF</w:t>
      </w:r>
    </w:p>
    <w:p w:rsidR="00AA4168" w:rsidRPr="006F2D92" w:rsidRDefault="00AA4168" w:rsidP="00AA4168">
      <w:pPr>
        <w:autoSpaceDE w:val="0"/>
        <w:autoSpaceDN w:val="0"/>
        <w:adjustRightInd w:val="0"/>
        <w:rPr>
          <w:rFonts w:ascii="Arial" w:hAnsi="Arial" w:cs="Arial"/>
        </w:rPr>
      </w:pPr>
      <w:r w:rsidRPr="004E3483">
        <w:rPr>
          <w:rFonts w:ascii="Arial" w:hAnsi="Arial" w:cs="Arial"/>
        </w:rPr>
        <w:t>.</w:t>
      </w:r>
      <w:r w:rsidR="00B918C8">
        <w:rPr>
          <w:rFonts w:ascii="Arial" w:hAnsi="Arial" w:cs="Arial"/>
        </w:rPr>
        <w:t xml:space="preserve">USAID </w:t>
      </w:r>
      <w:r>
        <w:rPr>
          <w:rFonts w:ascii="Arial" w:hAnsi="Arial" w:cs="Arial"/>
        </w:rPr>
        <w:t>(</w:t>
      </w:r>
      <w:r w:rsidRPr="006F2D92">
        <w:rPr>
          <w:rFonts w:ascii="Arial" w:hAnsi="Arial" w:cs="Arial"/>
        </w:rPr>
        <w:t>1990</w:t>
      </w:r>
      <w:r>
        <w:rPr>
          <w:rFonts w:ascii="Arial" w:hAnsi="Arial" w:cs="Arial"/>
        </w:rPr>
        <w:t>)</w:t>
      </w:r>
      <w:r w:rsidRPr="006F2D92">
        <w:rPr>
          <w:rFonts w:ascii="Arial" w:hAnsi="Arial" w:cs="Arial"/>
        </w:rPr>
        <w:t>.</w:t>
      </w:r>
      <w:r>
        <w:rPr>
          <w:rFonts w:ascii="Arial" w:hAnsi="Arial" w:cs="Arial"/>
        </w:rPr>
        <w:t xml:space="preserve">  </w:t>
      </w:r>
      <w:r w:rsidRPr="004E49D9">
        <w:rPr>
          <w:rFonts w:ascii="Arial" w:hAnsi="Arial" w:cs="Arial"/>
          <w:u w:val="single"/>
        </w:rPr>
        <w:t xml:space="preserve"> Strategies for Linking Water and Sanitation Programs to Child </w:t>
      </w:r>
      <w:r w:rsidRPr="004E49D9">
        <w:rPr>
          <w:rFonts w:ascii="Arial" w:hAnsi="Arial" w:cs="Arial"/>
        </w:rPr>
        <w:tab/>
      </w:r>
      <w:r w:rsidRPr="004E49D9">
        <w:rPr>
          <w:rFonts w:ascii="Arial" w:hAnsi="Arial" w:cs="Arial"/>
          <w:u w:val="single"/>
        </w:rPr>
        <w:t>Surviva</w:t>
      </w:r>
      <w:r>
        <w:rPr>
          <w:rFonts w:ascii="Arial" w:hAnsi="Arial" w:cs="Arial"/>
        </w:rPr>
        <w:t>l.</w:t>
      </w:r>
      <w:r w:rsidRPr="006F2D92">
        <w:rPr>
          <w:rFonts w:ascii="Arial" w:hAnsi="Arial" w:cs="Arial"/>
        </w:rPr>
        <w:t xml:space="preserve"> </w:t>
      </w:r>
      <w:smartTag w:uri="urn:schemas-microsoft-com:office:smarttags" w:element="place">
        <w:smartTag w:uri="urn:schemas-microsoft-com:office:smarttags" w:element="City">
          <w:r w:rsidRPr="006F2D92">
            <w:rPr>
              <w:rFonts w:ascii="Arial" w:hAnsi="Arial" w:cs="Arial"/>
            </w:rPr>
            <w:t>Washington</w:t>
          </w:r>
        </w:smartTag>
        <w:r w:rsidRPr="006F2D92">
          <w:rPr>
            <w:rFonts w:ascii="Arial" w:hAnsi="Arial" w:cs="Arial"/>
          </w:rPr>
          <w:t xml:space="preserve">, </w:t>
        </w:r>
        <w:smartTag w:uri="urn:schemas-microsoft-com:office:smarttags" w:element="State">
          <w:r w:rsidRPr="006F2D92">
            <w:rPr>
              <w:rFonts w:ascii="Arial" w:hAnsi="Arial" w:cs="Arial"/>
            </w:rPr>
            <w:t>DC</w:t>
          </w:r>
        </w:smartTag>
      </w:smartTag>
      <w:r w:rsidRPr="006F2D92">
        <w:rPr>
          <w:rFonts w:ascii="Arial" w:hAnsi="Arial" w:cs="Arial"/>
        </w:rPr>
        <w:t>: USAID.</w:t>
      </w:r>
    </w:p>
    <w:p w:rsidR="00AA4168" w:rsidRDefault="00AA4168" w:rsidP="00AA4168">
      <w:pPr>
        <w:autoSpaceDE w:val="0"/>
        <w:autoSpaceDN w:val="0"/>
        <w:adjustRightInd w:val="0"/>
        <w:rPr>
          <w:rFonts w:ascii="Arial" w:hAnsi="Arial" w:cs="Arial"/>
        </w:rPr>
      </w:pPr>
    </w:p>
    <w:p w:rsidR="00AA4168" w:rsidRPr="006F2D92" w:rsidRDefault="00AA4168" w:rsidP="00AA4168">
      <w:pPr>
        <w:autoSpaceDE w:val="0"/>
        <w:autoSpaceDN w:val="0"/>
        <w:adjustRightInd w:val="0"/>
        <w:rPr>
          <w:rFonts w:ascii="Arial" w:hAnsi="Arial" w:cs="Arial"/>
        </w:rPr>
      </w:pPr>
      <w:r>
        <w:rPr>
          <w:rFonts w:ascii="Arial" w:hAnsi="Arial" w:cs="Arial"/>
        </w:rPr>
        <w:t>WSSTP (2005)</w:t>
      </w:r>
      <w:r w:rsidRPr="006F2D92">
        <w:rPr>
          <w:rFonts w:ascii="Arial" w:hAnsi="Arial" w:cs="Arial"/>
        </w:rPr>
        <w:t>.</w:t>
      </w:r>
      <w:r>
        <w:rPr>
          <w:rFonts w:ascii="Arial" w:hAnsi="Arial" w:cs="Arial"/>
        </w:rPr>
        <w:t xml:space="preserve"> </w:t>
      </w:r>
      <w:r w:rsidRPr="00D76A3A">
        <w:rPr>
          <w:rFonts w:ascii="Arial" w:hAnsi="Arial" w:cs="Arial"/>
          <w:u w:val="single"/>
        </w:rPr>
        <w:t>Water Safe,  strong and Sustainable</w:t>
      </w:r>
      <w:r w:rsidRPr="006F2D92">
        <w:rPr>
          <w:rFonts w:ascii="Arial" w:hAnsi="Arial" w:cs="Arial"/>
          <w:b/>
        </w:rPr>
        <w:t xml:space="preserve">. </w:t>
      </w:r>
      <w:r w:rsidRPr="006F2D92">
        <w:rPr>
          <w:rFonts w:ascii="Arial" w:hAnsi="Arial" w:cs="Arial"/>
        </w:rPr>
        <w:t xml:space="preserve">Water Supply and </w:t>
      </w:r>
      <w:r>
        <w:rPr>
          <w:rFonts w:ascii="Arial" w:hAnsi="Arial" w:cs="Arial"/>
        </w:rPr>
        <w:tab/>
      </w:r>
      <w:r w:rsidRPr="006F2D92">
        <w:rPr>
          <w:rFonts w:ascii="Arial" w:hAnsi="Arial" w:cs="Arial"/>
        </w:rPr>
        <w:t xml:space="preserve">Sanitation </w:t>
      </w:r>
      <w:r>
        <w:rPr>
          <w:rFonts w:ascii="Arial" w:hAnsi="Arial" w:cs="Arial"/>
        </w:rPr>
        <w:tab/>
      </w:r>
      <w:r w:rsidRPr="006F2D92">
        <w:rPr>
          <w:rFonts w:ascii="Arial" w:hAnsi="Arial" w:cs="Arial"/>
        </w:rPr>
        <w:t xml:space="preserve">Technology Platform </w:t>
      </w:r>
      <w:r>
        <w:rPr>
          <w:rFonts w:ascii="Arial" w:hAnsi="Arial" w:cs="Arial"/>
        </w:rPr>
        <w:t>.</w:t>
      </w:r>
      <w:r w:rsidR="00B918C8">
        <w:rPr>
          <w:rFonts w:ascii="Arial" w:hAnsi="Arial" w:cs="Arial"/>
        </w:rPr>
        <w:t>European Commission, Brac</w:t>
      </w:r>
      <w:r w:rsidRPr="006F2D92">
        <w:rPr>
          <w:rFonts w:ascii="Arial" w:hAnsi="Arial" w:cs="Arial"/>
        </w:rPr>
        <w:t>less</w:t>
      </w:r>
      <w:r>
        <w:rPr>
          <w:rFonts w:ascii="Arial" w:hAnsi="Arial" w:cs="Arial"/>
        </w:rPr>
        <w:t>:</w:t>
      </w:r>
      <w:r w:rsidRPr="00D76A3A">
        <w:rPr>
          <w:rFonts w:ascii="Arial" w:hAnsi="Arial" w:cs="Arial"/>
        </w:rPr>
        <w:t xml:space="preserve"> </w:t>
      </w:r>
      <w:r>
        <w:rPr>
          <w:rFonts w:ascii="Arial" w:hAnsi="Arial" w:cs="Arial"/>
        </w:rPr>
        <w:t>WSSTP</w:t>
      </w:r>
    </w:p>
    <w:p w:rsidR="00AA4168" w:rsidRDefault="00AA4168" w:rsidP="00AA4168">
      <w:pPr>
        <w:autoSpaceDE w:val="0"/>
        <w:autoSpaceDN w:val="0"/>
        <w:adjustRightInd w:val="0"/>
        <w:rPr>
          <w:rFonts w:ascii="Arial" w:hAnsi="Arial" w:cs="Arial"/>
        </w:rPr>
      </w:pPr>
    </w:p>
    <w:p w:rsidR="00AA4168" w:rsidRPr="00363BC9" w:rsidRDefault="00AA4168" w:rsidP="00AA4168">
      <w:pPr>
        <w:autoSpaceDE w:val="0"/>
        <w:autoSpaceDN w:val="0"/>
        <w:adjustRightInd w:val="0"/>
        <w:jc w:val="both"/>
        <w:rPr>
          <w:rFonts w:ascii="Arial" w:hAnsi="Arial" w:cs="Arial"/>
        </w:rPr>
      </w:pPr>
      <w:r>
        <w:rPr>
          <w:rFonts w:ascii="Arial" w:hAnsi="Arial" w:cs="Arial"/>
        </w:rPr>
        <w:t>WELL.</w:t>
      </w:r>
      <w:r w:rsidRPr="00363BC9">
        <w:rPr>
          <w:rFonts w:ascii="Arial" w:hAnsi="Arial" w:cs="Arial"/>
        </w:rPr>
        <w:t>(1998)</w:t>
      </w:r>
      <w:r>
        <w:rPr>
          <w:rFonts w:ascii="Arial" w:hAnsi="Arial" w:cs="Arial"/>
        </w:rPr>
        <w:t>.</w:t>
      </w:r>
      <w:r w:rsidRPr="00B364F1">
        <w:rPr>
          <w:rFonts w:ascii="Arial" w:hAnsi="Arial" w:cs="Arial"/>
          <w:u w:val="single"/>
        </w:rPr>
        <w:t xml:space="preserve">DFID guidance manual on water supply and sanitation </w:t>
      </w:r>
      <w:r w:rsidR="00A07E0E">
        <w:rPr>
          <w:rFonts w:ascii="Arial" w:hAnsi="Arial" w:cs="Arial"/>
          <w:u w:val="single"/>
        </w:rPr>
        <w:t>program</w:t>
      </w:r>
      <w:r w:rsidRPr="00B364F1">
        <w:rPr>
          <w:rFonts w:ascii="Arial" w:hAnsi="Arial" w:cs="Arial"/>
          <w:u w:val="single"/>
        </w:rPr>
        <w:t>s</w:t>
      </w:r>
      <w:r w:rsidRPr="00B40A02">
        <w:rPr>
          <w:rFonts w:ascii="Arial" w:hAnsi="Arial" w:cs="Arial"/>
        </w:rPr>
        <w:t xml:space="preserve">. </w:t>
      </w:r>
      <w:r w:rsidR="00A07E0E">
        <w:rPr>
          <w:rFonts w:ascii="Arial" w:hAnsi="Arial" w:cs="Arial"/>
        </w:rPr>
        <w:tab/>
      </w:r>
      <w:r w:rsidRPr="00363BC9">
        <w:rPr>
          <w:rFonts w:ascii="Arial" w:hAnsi="Arial" w:cs="Arial"/>
          <w:i/>
          <w:iCs/>
        </w:rPr>
        <w:t xml:space="preserve">WELL, WEDC, </w:t>
      </w:r>
      <w:smartTag w:uri="urn:schemas-microsoft-com:office:smarttags" w:element="place">
        <w:smartTag w:uri="urn:schemas-microsoft-com:office:smarttags" w:element="City">
          <w:r w:rsidRPr="00363BC9">
            <w:rPr>
              <w:rFonts w:ascii="Arial" w:hAnsi="Arial" w:cs="Arial"/>
            </w:rPr>
            <w:t>Southborough University</w:t>
          </w:r>
        </w:smartTag>
        <w:r w:rsidRPr="00363BC9">
          <w:rPr>
            <w:rFonts w:ascii="Arial" w:hAnsi="Arial" w:cs="Arial"/>
          </w:rPr>
          <w:t xml:space="preserve">, </w:t>
        </w:r>
        <w:smartTag w:uri="urn:schemas-microsoft-com:office:smarttags" w:element="country-region">
          <w:r w:rsidRPr="00363BC9">
            <w:rPr>
              <w:rFonts w:ascii="Arial" w:hAnsi="Arial" w:cs="Arial"/>
            </w:rPr>
            <w:t>UK</w:t>
          </w:r>
        </w:smartTag>
      </w:smartTag>
    </w:p>
    <w:p w:rsidR="00AA4168" w:rsidRPr="006F2D92" w:rsidRDefault="00AA4168" w:rsidP="00AA4168">
      <w:pPr>
        <w:autoSpaceDE w:val="0"/>
        <w:autoSpaceDN w:val="0"/>
        <w:adjustRightInd w:val="0"/>
        <w:rPr>
          <w:rFonts w:ascii="Arial" w:hAnsi="Arial" w:cs="Arial"/>
          <w:i/>
          <w:iCs/>
        </w:rPr>
      </w:pPr>
    </w:p>
    <w:p w:rsidR="005C35E3" w:rsidRDefault="00AA4168" w:rsidP="00AA4168">
      <w:pPr>
        <w:autoSpaceDE w:val="0"/>
        <w:autoSpaceDN w:val="0"/>
        <w:adjustRightInd w:val="0"/>
        <w:jc w:val="both"/>
        <w:rPr>
          <w:rFonts w:ascii="Arial" w:hAnsi="Arial" w:cs="Arial"/>
          <w:iCs/>
        </w:rPr>
      </w:pPr>
      <w:r>
        <w:rPr>
          <w:rFonts w:ascii="Arial" w:hAnsi="Arial" w:cs="Arial"/>
          <w:iCs/>
        </w:rPr>
        <w:t xml:space="preserve">World Bank (2010). </w:t>
      </w:r>
      <w:r w:rsidRPr="00151610">
        <w:rPr>
          <w:rFonts w:ascii="Arial" w:hAnsi="Arial" w:cs="Arial"/>
          <w:bCs/>
          <w:iCs/>
          <w:u w:val="single"/>
        </w:rPr>
        <w:t>Village Infrastructure Project for Java</w:t>
      </w:r>
      <w:r>
        <w:rPr>
          <w:rFonts w:ascii="Arial" w:hAnsi="Arial" w:cs="Arial"/>
          <w:iCs/>
        </w:rPr>
        <w:t>.</w:t>
      </w:r>
      <w:r w:rsidRPr="00EF7B63">
        <w:rPr>
          <w:rFonts w:ascii="Arial" w:hAnsi="Arial" w:cs="Arial"/>
          <w:iCs/>
        </w:rPr>
        <w:t xml:space="preserve"> </w:t>
      </w:r>
      <w:r>
        <w:rPr>
          <w:rFonts w:ascii="Arial" w:hAnsi="Arial" w:cs="Arial"/>
          <w:iCs/>
        </w:rPr>
        <w:t xml:space="preserve"> </w:t>
      </w:r>
      <w:r w:rsidRPr="00EF7B63">
        <w:rPr>
          <w:rFonts w:ascii="Arial" w:hAnsi="Arial" w:cs="Arial"/>
          <w:iCs/>
        </w:rPr>
        <w:t xml:space="preserve">Staff Appraisal </w:t>
      </w:r>
      <w:r w:rsidRPr="00EF7B63">
        <w:rPr>
          <w:rFonts w:ascii="Arial" w:hAnsi="Arial" w:cs="Arial"/>
          <w:iCs/>
        </w:rPr>
        <w:tab/>
        <w:t xml:space="preserve">Report. </w:t>
      </w:r>
      <w:r w:rsidR="00B40A02">
        <w:rPr>
          <w:rFonts w:ascii="Arial" w:hAnsi="Arial" w:cs="Arial"/>
          <w:iCs/>
        </w:rPr>
        <w:tab/>
      </w:r>
      <w:r w:rsidRPr="00EF7B63">
        <w:rPr>
          <w:rFonts w:ascii="Arial" w:hAnsi="Arial" w:cs="Arial"/>
          <w:iCs/>
        </w:rPr>
        <w:t xml:space="preserve">Country Department III. </w:t>
      </w:r>
      <w:smartTag w:uri="urn:schemas-microsoft-com:office:smarttags" w:element="place">
        <w:r w:rsidRPr="00EF7B63">
          <w:rPr>
            <w:rFonts w:ascii="Arial" w:hAnsi="Arial" w:cs="Arial"/>
            <w:iCs/>
          </w:rPr>
          <w:t>East Asia</w:t>
        </w:r>
      </w:smartTag>
      <w:r w:rsidRPr="00EF7B63">
        <w:rPr>
          <w:rFonts w:ascii="Arial" w:hAnsi="Arial" w:cs="Arial"/>
          <w:iCs/>
        </w:rPr>
        <w:t xml:space="preserve"> and Pacific Region. The World </w:t>
      </w:r>
      <w:r w:rsidRPr="00EF7B63">
        <w:rPr>
          <w:rFonts w:ascii="Arial" w:hAnsi="Arial" w:cs="Arial"/>
          <w:iCs/>
        </w:rPr>
        <w:tab/>
        <w:t xml:space="preserve">Bank. </w:t>
      </w:r>
      <w:r w:rsidRPr="00EF7B63">
        <w:rPr>
          <w:rFonts w:ascii="Arial" w:hAnsi="Arial" w:cs="Arial"/>
          <w:iCs/>
        </w:rPr>
        <w:tab/>
      </w:r>
      <w:smartTag w:uri="urn:schemas-microsoft-com:office:smarttags" w:element="place">
        <w:smartTag w:uri="urn:schemas-microsoft-com:office:smarttags" w:element="City">
          <w:r w:rsidRPr="00EF7B63">
            <w:rPr>
              <w:rFonts w:ascii="Arial" w:hAnsi="Arial" w:cs="Arial"/>
              <w:iCs/>
            </w:rPr>
            <w:t>Washington</w:t>
          </w:r>
        </w:smartTag>
        <w:r w:rsidRPr="00EF7B63">
          <w:rPr>
            <w:rFonts w:ascii="Arial" w:hAnsi="Arial" w:cs="Arial"/>
            <w:iCs/>
          </w:rPr>
          <w:t xml:space="preserve">, </w:t>
        </w:r>
        <w:smartTag w:uri="urn:schemas-microsoft-com:office:smarttags" w:element="State">
          <w:r w:rsidRPr="00EF7B63">
            <w:rPr>
              <w:rFonts w:ascii="Arial" w:hAnsi="Arial" w:cs="Arial"/>
              <w:iCs/>
            </w:rPr>
            <w:t>D.C.</w:t>
          </w:r>
        </w:smartTag>
      </w:smartTag>
      <w:r w:rsidRPr="00EF7B63">
        <w:rPr>
          <w:rFonts w:ascii="Arial" w:hAnsi="Arial" w:cs="Arial"/>
          <w:iCs/>
        </w:rPr>
        <w:t xml:space="preserve"> </w:t>
      </w:r>
    </w:p>
    <w:p w:rsidR="00AA4168" w:rsidRPr="001F321A" w:rsidRDefault="00AA4168" w:rsidP="00AA4168">
      <w:pPr>
        <w:autoSpaceDE w:val="0"/>
        <w:autoSpaceDN w:val="0"/>
        <w:adjustRightInd w:val="0"/>
        <w:jc w:val="both"/>
        <w:rPr>
          <w:rFonts w:ascii="Arial" w:hAnsi="Arial" w:cs="Arial"/>
          <w:iCs/>
        </w:rPr>
      </w:pPr>
      <w:r>
        <w:rPr>
          <w:rFonts w:ascii="Arial" w:hAnsi="Arial" w:cs="Arial"/>
          <w:i/>
          <w:iCs/>
        </w:rPr>
        <w:tab/>
      </w:r>
    </w:p>
    <w:p w:rsidR="00AA4168" w:rsidRDefault="00AA4168" w:rsidP="00AA4168">
      <w:pPr>
        <w:autoSpaceDE w:val="0"/>
        <w:autoSpaceDN w:val="0"/>
        <w:adjustRightInd w:val="0"/>
        <w:rPr>
          <w:rFonts w:ascii="Arial" w:hAnsi="Arial" w:cs="Arial"/>
        </w:rPr>
      </w:pPr>
      <w:r w:rsidRPr="006F2D92">
        <w:rPr>
          <w:rFonts w:ascii="Arial" w:hAnsi="Arial" w:cs="Arial"/>
        </w:rPr>
        <w:t xml:space="preserve">WoARD </w:t>
      </w:r>
      <w:r>
        <w:rPr>
          <w:rFonts w:ascii="Arial" w:hAnsi="Arial" w:cs="Arial"/>
        </w:rPr>
        <w:t xml:space="preserve">(1999). </w:t>
      </w:r>
      <w:r w:rsidR="005C35E3">
        <w:rPr>
          <w:rFonts w:ascii="Arial" w:hAnsi="Arial" w:cs="Arial"/>
          <w:u w:val="single"/>
        </w:rPr>
        <w:t>Annual R</w:t>
      </w:r>
      <w:r w:rsidR="005C35E3" w:rsidRPr="00B60F51">
        <w:rPr>
          <w:rFonts w:ascii="Arial" w:hAnsi="Arial" w:cs="Arial"/>
          <w:u w:val="single"/>
        </w:rPr>
        <w:t>eport</w:t>
      </w:r>
      <w:r w:rsidR="005C35E3">
        <w:rPr>
          <w:rFonts w:ascii="Arial" w:hAnsi="Arial" w:cs="Arial"/>
          <w:u w:val="single"/>
        </w:rPr>
        <w:t>.</w:t>
      </w:r>
      <w:r w:rsidRPr="00F07806">
        <w:rPr>
          <w:rFonts w:ascii="Arial" w:hAnsi="Arial" w:cs="Arial"/>
        </w:rPr>
        <w:t xml:space="preserve"> </w:t>
      </w:r>
      <w:r>
        <w:rPr>
          <w:rFonts w:ascii="Arial" w:hAnsi="Arial" w:cs="Arial"/>
        </w:rPr>
        <w:t xml:space="preserve"> </w:t>
      </w:r>
      <w:r w:rsidRPr="006F2D92">
        <w:rPr>
          <w:rFonts w:ascii="Arial" w:hAnsi="Arial" w:cs="Arial"/>
        </w:rPr>
        <w:t xml:space="preserve">Enderta Woreda  </w:t>
      </w:r>
      <w:r>
        <w:rPr>
          <w:rFonts w:ascii="Arial" w:hAnsi="Arial" w:cs="Arial"/>
        </w:rPr>
        <w:t xml:space="preserve"> </w:t>
      </w:r>
      <w:r w:rsidRPr="006F2D92">
        <w:rPr>
          <w:rFonts w:ascii="Arial" w:hAnsi="Arial" w:cs="Arial"/>
        </w:rPr>
        <w:t xml:space="preserve">Agriculture and Rural </w:t>
      </w:r>
      <w:r>
        <w:rPr>
          <w:rFonts w:ascii="Arial" w:hAnsi="Arial" w:cs="Arial"/>
        </w:rPr>
        <w:tab/>
      </w:r>
      <w:r w:rsidRPr="006F2D92">
        <w:rPr>
          <w:rFonts w:ascii="Arial" w:hAnsi="Arial" w:cs="Arial"/>
        </w:rPr>
        <w:t xml:space="preserve">Development </w:t>
      </w:r>
      <w:r w:rsidR="00212165">
        <w:rPr>
          <w:rFonts w:ascii="Arial" w:hAnsi="Arial" w:cs="Arial"/>
        </w:rPr>
        <w:tab/>
      </w:r>
      <w:r>
        <w:rPr>
          <w:rFonts w:ascii="Arial" w:hAnsi="Arial" w:cs="Arial"/>
        </w:rPr>
        <w:t>Office</w:t>
      </w:r>
      <w:r w:rsidRPr="006F2D92">
        <w:rPr>
          <w:rFonts w:ascii="Arial" w:hAnsi="Arial" w:cs="Arial"/>
        </w:rPr>
        <w:t>.</w:t>
      </w:r>
      <w:r w:rsidR="00CB2CF6">
        <w:rPr>
          <w:rFonts w:ascii="Arial" w:hAnsi="Arial" w:cs="Arial"/>
        </w:rPr>
        <w:t xml:space="preserve"> </w:t>
      </w:r>
      <w:r>
        <w:rPr>
          <w:rFonts w:ascii="Arial" w:hAnsi="Arial" w:cs="Arial"/>
        </w:rPr>
        <w:t>Un published.</w:t>
      </w:r>
    </w:p>
    <w:p w:rsidR="005C35E3" w:rsidRDefault="005C35E3" w:rsidP="00AA4168">
      <w:pPr>
        <w:autoSpaceDE w:val="0"/>
        <w:autoSpaceDN w:val="0"/>
        <w:adjustRightInd w:val="0"/>
        <w:rPr>
          <w:rFonts w:ascii="Arial" w:hAnsi="Arial" w:cs="Arial"/>
        </w:rPr>
      </w:pPr>
    </w:p>
    <w:p w:rsidR="00AA4168" w:rsidRPr="00B425DD" w:rsidRDefault="00AA4168" w:rsidP="00AA4168">
      <w:pPr>
        <w:autoSpaceDE w:val="0"/>
        <w:autoSpaceDN w:val="0"/>
        <w:adjustRightInd w:val="0"/>
        <w:jc w:val="both"/>
        <w:rPr>
          <w:rFonts w:ascii="Arial" w:hAnsi="Arial" w:cs="Arial"/>
        </w:rPr>
      </w:pPr>
      <w:r>
        <w:rPr>
          <w:rFonts w:ascii="Arial" w:hAnsi="Arial" w:cs="Arial"/>
        </w:rPr>
        <w:t>Webster, J. Dejachew, (1999).</w:t>
      </w:r>
      <w:r w:rsidRPr="00B34CF5">
        <w:rPr>
          <w:rFonts w:ascii="Arial" w:hAnsi="Arial" w:cs="Arial"/>
          <w:u w:val="single"/>
        </w:rPr>
        <w:t xml:space="preserve">Sustainability of rural water and sanitation </w:t>
      </w:r>
      <w:r w:rsidRPr="00B34CF5">
        <w:rPr>
          <w:rFonts w:ascii="Arial" w:hAnsi="Arial" w:cs="Arial"/>
        </w:rPr>
        <w:tab/>
      </w:r>
      <w:r w:rsidR="00CB2CF6" w:rsidRPr="00B34CF5">
        <w:rPr>
          <w:rFonts w:ascii="Arial" w:hAnsi="Arial" w:cs="Arial"/>
          <w:u w:val="single"/>
        </w:rPr>
        <w:t>projects</w:t>
      </w:r>
      <w:r w:rsidR="00CB2CF6" w:rsidRPr="00E60D4B">
        <w:rPr>
          <w:rFonts w:ascii="Arial" w:hAnsi="Arial" w:cs="Arial"/>
        </w:rPr>
        <w:t>.</w:t>
      </w:r>
      <w:r w:rsidR="00CB2CF6" w:rsidRPr="00E60D4B">
        <w:rPr>
          <w:rFonts w:ascii="Arial" w:hAnsi="Arial" w:cs="Arial"/>
          <w:i/>
          <w:iCs/>
        </w:rPr>
        <w:t xml:space="preserve"> </w:t>
      </w:r>
      <w:r w:rsidR="00CB2CF6">
        <w:rPr>
          <w:rFonts w:ascii="Arial" w:hAnsi="Arial" w:cs="Arial"/>
          <w:i/>
          <w:iCs/>
        </w:rPr>
        <w:tab/>
      </w:r>
      <w:r w:rsidR="00CB2CF6" w:rsidRPr="00E60D4B">
        <w:rPr>
          <w:rFonts w:ascii="Arial" w:hAnsi="Arial" w:cs="Arial"/>
          <w:i/>
          <w:iCs/>
        </w:rPr>
        <w:t>Proceedings</w:t>
      </w:r>
      <w:r w:rsidRPr="00E60D4B">
        <w:rPr>
          <w:rFonts w:ascii="Arial" w:hAnsi="Arial" w:cs="Arial"/>
          <w:i/>
          <w:iCs/>
        </w:rPr>
        <w:t xml:space="preserve"> from the 25</w:t>
      </w:r>
      <w:r w:rsidRPr="00E60D4B">
        <w:rPr>
          <w:rFonts w:ascii="Arial" w:hAnsi="Arial" w:cs="Arial"/>
          <w:i/>
          <w:iCs/>
          <w:vertAlign w:val="superscript"/>
        </w:rPr>
        <w:t>th</w:t>
      </w:r>
      <w:r w:rsidRPr="00E60D4B">
        <w:rPr>
          <w:rFonts w:ascii="Arial" w:hAnsi="Arial" w:cs="Arial"/>
        </w:rPr>
        <w:t xml:space="preserve"> </w:t>
      </w:r>
      <w:r w:rsidRPr="00E60D4B">
        <w:rPr>
          <w:rFonts w:ascii="Arial" w:hAnsi="Arial" w:cs="Arial"/>
          <w:i/>
          <w:iCs/>
        </w:rPr>
        <w:t xml:space="preserve">WEDC Conference, Integrated </w:t>
      </w:r>
      <w:r>
        <w:rPr>
          <w:rFonts w:ascii="Arial" w:hAnsi="Arial" w:cs="Arial"/>
          <w:i/>
          <w:iCs/>
        </w:rPr>
        <w:tab/>
      </w:r>
      <w:r w:rsidRPr="00E60D4B">
        <w:rPr>
          <w:rFonts w:ascii="Arial" w:hAnsi="Arial" w:cs="Arial"/>
          <w:i/>
          <w:iCs/>
        </w:rPr>
        <w:t xml:space="preserve">Development for </w:t>
      </w:r>
      <w:r w:rsidR="00CB2CF6">
        <w:rPr>
          <w:rFonts w:ascii="Arial" w:hAnsi="Arial" w:cs="Arial"/>
          <w:i/>
          <w:iCs/>
        </w:rPr>
        <w:tab/>
      </w:r>
      <w:r w:rsidRPr="00E60D4B">
        <w:rPr>
          <w:rFonts w:ascii="Arial" w:hAnsi="Arial" w:cs="Arial"/>
          <w:i/>
          <w:iCs/>
        </w:rPr>
        <w:t>Water Supply and Sanitation</w:t>
      </w:r>
      <w:r>
        <w:rPr>
          <w:rFonts w:ascii="Arial" w:hAnsi="Arial" w:cs="Arial"/>
          <w:i/>
          <w:iCs/>
        </w:rPr>
        <w:t xml:space="preserve"> </w:t>
      </w:r>
      <w:smartTag w:uri="urn:schemas-microsoft-com:office:smarttags" w:element="place">
        <w:smartTag w:uri="urn:schemas-microsoft-com:office:smarttags" w:element="City">
          <w:r w:rsidRPr="00E60D4B">
            <w:rPr>
              <w:rFonts w:ascii="Arial" w:hAnsi="Arial" w:cs="Arial"/>
            </w:rPr>
            <w:t>Addis Ababa</w:t>
          </w:r>
        </w:smartTag>
        <w:r w:rsidRPr="00E60D4B">
          <w:rPr>
            <w:rFonts w:ascii="Arial" w:hAnsi="Arial" w:cs="Arial"/>
          </w:rPr>
          <w:t xml:space="preserve">, </w:t>
        </w:r>
        <w:smartTag w:uri="urn:schemas-microsoft-com:office:smarttags" w:element="country-region">
          <w:r w:rsidRPr="00E60D4B">
            <w:rPr>
              <w:rFonts w:ascii="Arial" w:hAnsi="Arial" w:cs="Arial"/>
            </w:rPr>
            <w:t>Ethiopi</w:t>
          </w:r>
          <w:r w:rsidRPr="00B425DD">
            <w:rPr>
              <w:rFonts w:ascii="Arial" w:hAnsi="Arial" w:cs="Arial"/>
            </w:rPr>
            <w:t>a</w:t>
          </w:r>
        </w:smartTag>
      </w:smartTag>
      <w:r w:rsidRPr="00B425DD">
        <w:rPr>
          <w:rFonts w:ascii="Arial" w:hAnsi="Arial" w:cs="Arial"/>
        </w:rPr>
        <w:t>.</w:t>
      </w:r>
    </w:p>
    <w:p w:rsidR="00AA4168" w:rsidRDefault="00AA4168" w:rsidP="00AA4168">
      <w:pPr>
        <w:autoSpaceDE w:val="0"/>
        <w:autoSpaceDN w:val="0"/>
        <w:adjustRightInd w:val="0"/>
        <w:jc w:val="both"/>
        <w:rPr>
          <w:rFonts w:ascii="Arial" w:hAnsi="Arial" w:cs="Arial"/>
        </w:rPr>
      </w:pPr>
    </w:p>
    <w:p w:rsidR="00AA4168" w:rsidRDefault="00AA4168" w:rsidP="00AA4168">
      <w:pPr>
        <w:autoSpaceDE w:val="0"/>
        <w:autoSpaceDN w:val="0"/>
        <w:adjustRightInd w:val="0"/>
        <w:jc w:val="both"/>
        <w:rPr>
          <w:rFonts w:ascii="Arial" w:hAnsi="Arial" w:cs="Arial"/>
        </w:rPr>
      </w:pPr>
      <w:r w:rsidRPr="00B425DD">
        <w:rPr>
          <w:rFonts w:ascii="Arial" w:hAnsi="Arial" w:cs="Arial"/>
        </w:rPr>
        <w:t>WWC</w:t>
      </w:r>
      <w:r>
        <w:rPr>
          <w:rFonts w:ascii="Arial" w:hAnsi="Arial" w:cs="Arial"/>
        </w:rPr>
        <w:t xml:space="preserve"> </w:t>
      </w:r>
      <w:r w:rsidRPr="00B425DD">
        <w:rPr>
          <w:rFonts w:ascii="Arial" w:hAnsi="Arial" w:cs="Arial"/>
        </w:rPr>
        <w:t>(2003)</w:t>
      </w:r>
      <w:r>
        <w:rPr>
          <w:rFonts w:ascii="Arial" w:hAnsi="Arial" w:cs="Arial"/>
        </w:rPr>
        <w:t xml:space="preserve">. </w:t>
      </w:r>
      <w:r w:rsidR="00227DFB">
        <w:rPr>
          <w:rFonts w:ascii="Arial" w:hAnsi="Arial" w:cs="Arial"/>
        </w:rPr>
        <w:t>Local Water M</w:t>
      </w:r>
      <w:r w:rsidRPr="00B34CF5">
        <w:rPr>
          <w:rFonts w:ascii="Arial" w:hAnsi="Arial" w:cs="Arial"/>
        </w:rPr>
        <w:t xml:space="preserve">anagement at </w:t>
      </w:r>
      <w:smartTag w:uri="urn:schemas-microsoft-com:office:smarttags" w:element="place">
        <w:smartTag w:uri="urn:schemas-microsoft-com:office:smarttags" w:element="PlaceName">
          <w:r w:rsidRPr="00B34CF5">
            <w:rPr>
              <w:rFonts w:ascii="Arial" w:hAnsi="Arial" w:cs="Arial"/>
            </w:rPr>
            <w:t>United</w:t>
          </w:r>
        </w:smartTag>
        <w:r w:rsidRPr="00B34CF5">
          <w:rPr>
            <w:rFonts w:ascii="Arial" w:hAnsi="Arial" w:cs="Arial"/>
          </w:rPr>
          <w:t xml:space="preserve"> </w:t>
        </w:r>
        <w:smartTag w:uri="urn:schemas-microsoft-com:office:smarttags" w:element="PlaceType">
          <w:r w:rsidRPr="00B34CF5">
            <w:rPr>
              <w:rFonts w:ascii="Arial" w:hAnsi="Arial" w:cs="Arial"/>
            </w:rPr>
            <w:t>Cities</w:t>
          </w:r>
        </w:smartTag>
      </w:smartTag>
      <w:r w:rsidRPr="00B34CF5">
        <w:rPr>
          <w:rFonts w:ascii="Arial" w:hAnsi="Arial" w:cs="Arial"/>
        </w:rPr>
        <w:t xml:space="preserve"> and local </w:t>
      </w:r>
      <w:r w:rsidRPr="00B34CF5">
        <w:rPr>
          <w:rFonts w:ascii="Arial" w:hAnsi="Arial" w:cs="Arial"/>
        </w:rPr>
        <w:tab/>
        <w:t>government</w:t>
      </w:r>
      <w:r>
        <w:rPr>
          <w:rFonts w:ascii="Arial" w:hAnsi="Arial" w:cs="Arial"/>
        </w:rPr>
        <w:t xml:space="preserve">.  </w:t>
      </w:r>
      <w:r>
        <w:rPr>
          <w:rFonts w:ascii="Arial" w:hAnsi="Arial" w:cs="Arial"/>
        </w:rPr>
        <w:tab/>
        <w:t>World Water Council:</w:t>
      </w:r>
      <w:r w:rsidRPr="009E3D2E">
        <w:rPr>
          <w:rFonts w:ascii="Arial" w:hAnsi="Arial" w:cs="Arial"/>
        </w:rPr>
        <w:t xml:space="preserve"> </w:t>
      </w:r>
      <w:r w:rsidRPr="00B425DD">
        <w:rPr>
          <w:rFonts w:ascii="Arial" w:hAnsi="Arial" w:cs="Arial"/>
        </w:rPr>
        <w:t>WWC</w:t>
      </w:r>
    </w:p>
    <w:p w:rsidR="00AA4168" w:rsidRPr="00B425DD" w:rsidRDefault="00AA4168" w:rsidP="00AA4168">
      <w:pPr>
        <w:autoSpaceDE w:val="0"/>
        <w:autoSpaceDN w:val="0"/>
        <w:adjustRightInd w:val="0"/>
        <w:jc w:val="both"/>
        <w:rPr>
          <w:rFonts w:ascii="Arial" w:hAnsi="Arial" w:cs="Arial"/>
        </w:rPr>
      </w:pPr>
    </w:p>
    <w:p w:rsidR="00AA4168" w:rsidRDefault="00AA4168" w:rsidP="00AA4168">
      <w:pPr>
        <w:tabs>
          <w:tab w:val="left" w:pos="360"/>
        </w:tabs>
        <w:autoSpaceDE w:val="0"/>
        <w:autoSpaceDN w:val="0"/>
        <w:adjustRightInd w:val="0"/>
        <w:spacing w:line="360" w:lineRule="auto"/>
        <w:rPr>
          <w:rFonts w:ascii="Arial" w:hAnsi="Arial" w:cs="Arial"/>
          <w:b/>
        </w:rPr>
      </w:pPr>
    </w:p>
    <w:p w:rsidR="00AA4168" w:rsidRDefault="00AA4168" w:rsidP="0046658E">
      <w:pPr>
        <w:rPr>
          <w:rFonts w:ascii="Arial" w:hAnsi="Arial" w:cs="Arial"/>
          <w:b/>
        </w:rPr>
      </w:pPr>
    </w:p>
    <w:p w:rsidR="005C73AE" w:rsidRPr="00C43D3D" w:rsidRDefault="005C73AE" w:rsidP="005C73AE">
      <w:pPr>
        <w:jc w:val="center"/>
        <w:rPr>
          <w:rFonts w:ascii="Arial" w:hAnsi="Arial" w:cs="Arial"/>
          <w:b/>
          <w:sz w:val="32"/>
          <w:szCs w:val="32"/>
        </w:rPr>
      </w:pPr>
    </w:p>
    <w:p w:rsidR="00B70FE5" w:rsidRDefault="00B70FE5" w:rsidP="005C73AE">
      <w:pPr>
        <w:jc w:val="center"/>
        <w:rPr>
          <w:rFonts w:ascii="Arial" w:hAnsi="Arial" w:cs="Arial"/>
          <w:b/>
          <w:sz w:val="28"/>
          <w:szCs w:val="28"/>
        </w:rPr>
      </w:pPr>
    </w:p>
    <w:p w:rsidR="00B70FE5" w:rsidRDefault="00B70FE5" w:rsidP="005C73AE">
      <w:pPr>
        <w:jc w:val="center"/>
        <w:rPr>
          <w:rFonts w:ascii="Arial" w:hAnsi="Arial" w:cs="Arial"/>
          <w:b/>
          <w:sz w:val="28"/>
          <w:szCs w:val="28"/>
        </w:rPr>
      </w:pPr>
    </w:p>
    <w:p w:rsidR="00B70FE5" w:rsidRDefault="00B70FE5" w:rsidP="005C73AE">
      <w:pPr>
        <w:jc w:val="center"/>
        <w:rPr>
          <w:rFonts w:ascii="Arial" w:hAnsi="Arial" w:cs="Arial"/>
          <w:b/>
          <w:sz w:val="28"/>
          <w:szCs w:val="28"/>
        </w:rPr>
      </w:pPr>
    </w:p>
    <w:p w:rsidR="00B70FE5" w:rsidRDefault="00B70FE5" w:rsidP="005C73AE">
      <w:pPr>
        <w:jc w:val="center"/>
        <w:rPr>
          <w:rFonts w:ascii="Arial" w:hAnsi="Arial" w:cs="Arial"/>
          <w:b/>
          <w:sz w:val="28"/>
          <w:szCs w:val="28"/>
        </w:rPr>
      </w:pPr>
    </w:p>
    <w:p w:rsidR="00B70FE5" w:rsidRDefault="00B70FE5" w:rsidP="005C73AE">
      <w:pPr>
        <w:jc w:val="center"/>
        <w:rPr>
          <w:rFonts w:ascii="Arial" w:hAnsi="Arial" w:cs="Arial"/>
          <w:b/>
          <w:sz w:val="28"/>
          <w:szCs w:val="28"/>
        </w:rPr>
      </w:pPr>
    </w:p>
    <w:p w:rsidR="00B70FE5" w:rsidRDefault="00B70FE5" w:rsidP="005C73AE">
      <w:pPr>
        <w:jc w:val="center"/>
        <w:rPr>
          <w:rFonts w:ascii="Arial" w:hAnsi="Arial" w:cs="Arial"/>
          <w:b/>
          <w:sz w:val="28"/>
          <w:szCs w:val="28"/>
        </w:rPr>
      </w:pPr>
    </w:p>
    <w:p w:rsidR="00B70FE5" w:rsidRDefault="00B70FE5" w:rsidP="005C73AE">
      <w:pPr>
        <w:jc w:val="center"/>
        <w:rPr>
          <w:rFonts w:ascii="Arial" w:hAnsi="Arial" w:cs="Arial"/>
          <w:b/>
          <w:sz w:val="28"/>
          <w:szCs w:val="28"/>
        </w:rPr>
      </w:pPr>
    </w:p>
    <w:p w:rsidR="00C924C6" w:rsidRDefault="00C924C6" w:rsidP="005C73AE">
      <w:pPr>
        <w:jc w:val="center"/>
        <w:rPr>
          <w:rFonts w:ascii="Arial" w:hAnsi="Arial" w:cs="Arial"/>
          <w:b/>
          <w:sz w:val="28"/>
          <w:szCs w:val="28"/>
        </w:rPr>
      </w:pPr>
    </w:p>
    <w:p w:rsidR="00C924C6" w:rsidRDefault="00C924C6" w:rsidP="005C73AE">
      <w:pPr>
        <w:jc w:val="center"/>
        <w:rPr>
          <w:rFonts w:ascii="Arial" w:hAnsi="Arial" w:cs="Arial"/>
          <w:b/>
          <w:sz w:val="28"/>
          <w:szCs w:val="28"/>
        </w:rPr>
      </w:pPr>
    </w:p>
    <w:p w:rsidR="00C924C6" w:rsidRDefault="00C924C6" w:rsidP="005C73AE">
      <w:pPr>
        <w:jc w:val="center"/>
        <w:rPr>
          <w:rFonts w:ascii="Arial" w:hAnsi="Arial" w:cs="Arial"/>
          <w:b/>
          <w:sz w:val="28"/>
          <w:szCs w:val="28"/>
        </w:rPr>
      </w:pPr>
    </w:p>
    <w:p w:rsidR="00C924C6" w:rsidRDefault="00C924C6" w:rsidP="005C73AE">
      <w:pPr>
        <w:jc w:val="center"/>
        <w:rPr>
          <w:rFonts w:ascii="Arial" w:hAnsi="Arial" w:cs="Arial"/>
          <w:b/>
          <w:sz w:val="28"/>
          <w:szCs w:val="28"/>
        </w:rPr>
      </w:pPr>
    </w:p>
    <w:p w:rsidR="00C924C6" w:rsidRDefault="00C924C6" w:rsidP="005C73AE">
      <w:pPr>
        <w:jc w:val="center"/>
        <w:rPr>
          <w:rFonts w:ascii="Arial" w:hAnsi="Arial" w:cs="Arial"/>
          <w:b/>
          <w:sz w:val="28"/>
          <w:szCs w:val="28"/>
        </w:rPr>
      </w:pPr>
    </w:p>
    <w:p w:rsidR="00C924C6" w:rsidRDefault="00C924C6" w:rsidP="005C73AE">
      <w:pPr>
        <w:jc w:val="center"/>
        <w:rPr>
          <w:rFonts w:ascii="Arial" w:hAnsi="Arial" w:cs="Arial"/>
          <w:b/>
          <w:sz w:val="28"/>
          <w:szCs w:val="28"/>
        </w:rPr>
      </w:pPr>
    </w:p>
    <w:p w:rsidR="00C924C6" w:rsidRDefault="00C924C6" w:rsidP="005C73AE">
      <w:pPr>
        <w:jc w:val="center"/>
        <w:rPr>
          <w:rFonts w:ascii="Arial" w:hAnsi="Arial" w:cs="Arial"/>
          <w:b/>
          <w:sz w:val="28"/>
          <w:szCs w:val="28"/>
        </w:rPr>
      </w:pPr>
    </w:p>
    <w:p w:rsidR="00C924C6" w:rsidRDefault="00C924C6" w:rsidP="005C73AE">
      <w:pPr>
        <w:jc w:val="center"/>
        <w:rPr>
          <w:rFonts w:ascii="Arial" w:hAnsi="Arial" w:cs="Arial"/>
          <w:b/>
          <w:sz w:val="28"/>
          <w:szCs w:val="28"/>
        </w:rPr>
      </w:pPr>
    </w:p>
    <w:p w:rsidR="00C924C6" w:rsidRDefault="00C924C6" w:rsidP="005C73AE">
      <w:pPr>
        <w:jc w:val="center"/>
        <w:rPr>
          <w:rFonts w:ascii="Arial" w:hAnsi="Arial" w:cs="Arial"/>
          <w:b/>
          <w:sz w:val="28"/>
          <w:szCs w:val="28"/>
        </w:rPr>
      </w:pPr>
    </w:p>
    <w:p w:rsidR="00C924C6" w:rsidRDefault="00C924C6" w:rsidP="005C73AE">
      <w:pPr>
        <w:jc w:val="center"/>
        <w:rPr>
          <w:rFonts w:ascii="Arial" w:hAnsi="Arial" w:cs="Arial"/>
          <w:b/>
          <w:sz w:val="28"/>
          <w:szCs w:val="28"/>
        </w:rPr>
      </w:pPr>
    </w:p>
    <w:p w:rsidR="00C924C6" w:rsidRDefault="00C924C6" w:rsidP="005C73AE">
      <w:pPr>
        <w:jc w:val="center"/>
        <w:rPr>
          <w:rFonts w:ascii="Arial" w:hAnsi="Arial" w:cs="Arial"/>
          <w:b/>
          <w:sz w:val="28"/>
          <w:szCs w:val="28"/>
        </w:rPr>
      </w:pPr>
    </w:p>
    <w:p w:rsidR="00C924C6" w:rsidRDefault="00C924C6" w:rsidP="005C73AE">
      <w:pPr>
        <w:jc w:val="center"/>
        <w:rPr>
          <w:rFonts w:ascii="Arial" w:hAnsi="Arial" w:cs="Arial"/>
          <w:b/>
          <w:sz w:val="28"/>
          <w:szCs w:val="28"/>
        </w:rPr>
      </w:pPr>
    </w:p>
    <w:p w:rsidR="00C924C6" w:rsidRDefault="00C924C6" w:rsidP="005C73AE">
      <w:pPr>
        <w:jc w:val="center"/>
        <w:rPr>
          <w:rFonts w:ascii="Arial" w:hAnsi="Arial" w:cs="Arial"/>
          <w:b/>
          <w:sz w:val="28"/>
          <w:szCs w:val="28"/>
        </w:rPr>
      </w:pPr>
    </w:p>
    <w:p w:rsidR="00C924C6" w:rsidRDefault="00C924C6" w:rsidP="005C73AE">
      <w:pPr>
        <w:jc w:val="center"/>
        <w:rPr>
          <w:rFonts w:ascii="Arial" w:hAnsi="Arial" w:cs="Arial"/>
          <w:b/>
          <w:sz w:val="28"/>
          <w:szCs w:val="28"/>
        </w:rPr>
      </w:pPr>
    </w:p>
    <w:p w:rsidR="00C924C6" w:rsidRDefault="00C924C6" w:rsidP="005C73AE">
      <w:pPr>
        <w:jc w:val="center"/>
        <w:rPr>
          <w:rFonts w:ascii="Arial" w:hAnsi="Arial" w:cs="Arial"/>
          <w:b/>
          <w:sz w:val="28"/>
          <w:szCs w:val="28"/>
        </w:rPr>
      </w:pPr>
    </w:p>
    <w:p w:rsidR="00C924C6" w:rsidRDefault="00C924C6" w:rsidP="005C73AE">
      <w:pPr>
        <w:jc w:val="center"/>
        <w:rPr>
          <w:rFonts w:ascii="Arial" w:hAnsi="Arial" w:cs="Arial"/>
          <w:b/>
          <w:sz w:val="28"/>
          <w:szCs w:val="28"/>
        </w:rPr>
      </w:pPr>
    </w:p>
    <w:p w:rsidR="00C924C6" w:rsidRDefault="00C924C6" w:rsidP="005C73AE">
      <w:pPr>
        <w:jc w:val="center"/>
        <w:rPr>
          <w:rFonts w:ascii="Arial" w:hAnsi="Arial" w:cs="Arial"/>
          <w:b/>
          <w:sz w:val="28"/>
          <w:szCs w:val="28"/>
        </w:rPr>
      </w:pPr>
    </w:p>
    <w:p w:rsidR="00C924C6" w:rsidRDefault="00C924C6" w:rsidP="005C73AE">
      <w:pPr>
        <w:jc w:val="center"/>
        <w:rPr>
          <w:rFonts w:ascii="Arial" w:hAnsi="Arial" w:cs="Arial"/>
          <w:b/>
          <w:sz w:val="28"/>
          <w:szCs w:val="28"/>
        </w:rPr>
      </w:pPr>
    </w:p>
    <w:p w:rsidR="00C924C6" w:rsidRDefault="00C924C6" w:rsidP="005C73AE">
      <w:pPr>
        <w:jc w:val="center"/>
        <w:rPr>
          <w:rFonts w:ascii="Arial" w:hAnsi="Arial" w:cs="Arial"/>
          <w:b/>
          <w:sz w:val="28"/>
          <w:szCs w:val="28"/>
        </w:rPr>
      </w:pPr>
    </w:p>
    <w:p w:rsidR="00B70FE5" w:rsidRDefault="00B70FE5" w:rsidP="00C924C6">
      <w:pPr>
        <w:rPr>
          <w:rFonts w:ascii="Arial" w:hAnsi="Arial" w:cs="Arial"/>
          <w:b/>
          <w:sz w:val="28"/>
          <w:szCs w:val="28"/>
        </w:rPr>
      </w:pPr>
    </w:p>
    <w:p w:rsidR="00B70FE5" w:rsidRDefault="00B70FE5" w:rsidP="004A638C">
      <w:pPr>
        <w:rPr>
          <w:rFonts w:ascii="Arial" w:hAnsi="Arial" w:cs="Arial"/>
          <w:b/>
          <w:sz w:val="28"/>
          <w:szCs w:val="28"/>
        </w:rPr>
      </w:pPr>
    </w:p>
    <w:p w:rsidR="00C04DE7" w:rsidRDefault="00C04DE7" w:rsidP="00C04DE7">
      <w:pPr>
        <w:autoSpaceDE w:val="0"/>
        <w:autoSpaceDN w:val="0"/>
        <w:adjustRightInd w:val="0"/>
        <w:jc w:val="center"/>
        <w:rPr>
          <w:rFonts w:ascii="Arial" w:hAnsi="Arial" w:cs="Arial"/>
          <w:b/>
          <w:bCs/>
          <w:color w:val="000000"/>
          <w:sz w:val="32"/>
          <w:szCs w:val="32"/>
        </w:rPr>
      </w:pPr>
      <w:r w:rsidRPr="00C04DE7">
        <w:rPr>
          <w:rFonts w:ascii="Arial" w:hAnsi="Arial" w:cs="Arial"/>
          <w:b/>
          <w:bCs/>
          <w:color w:val="000000"/>
          <w:sz w:val="32"/>
          <w:szCs w:val="32"/>
        </w:rPr>
        <w:t>Appendix</w:t>
      </w:r>
      <w:r>
        <w:rPr>
          <w:rFonts w:ascii="Arial" w:hAnsi="Arial" w:cs="Arial"/>
          <w:b/>
          <w:bCs/>
          <w:color w:val="000000"/>
          <w:sz w:val="32"/>
          <w:szCs w:val="32"/>
        </w:rPr>
        <w:t>es</w:t>
      </w:r>
    </w:p>
    <w:p w:rsidR="00C04DE7" w:rsidRPr="00C04DE7" w:rsidRDefault="00C04DE7" w:rsidP="00C04DE7">
      <w:pPr>
        <w:autoSpaceDE w:val="0"/>
        <w:autoSpaceDN w:val="0"/>
        <w:adjustRightInd w:val="0"/>
        <w:jc w:val="center"/>
        <w:rPr>
          <w:rFonts w:ascii="Arial" w:hAnsi="Arial" w:cs="Arial"/>
          <w:b/>
          <w:bCs/>
          <w:color w:val="000000"/>
          <w:sz w:val="32"/>
          <w:szCs w:val="32"/>
        </w:rPr>
      </w:pPr>
    </w:p>
    <w:p w:rsidR="004B0B01" w:rsidRPr="00345151" w:rsidRDefault="004B0B01" w:rsidP="004B0B01">
      <w:pPr>
        <w:autoSpaceDE w:val="0"/>
        <w:autoSpaceDN w:val="0"/>
        <w:adjustRightInd w:val="0"/>
        <w:rPr>
          <w:rFonts w:ascii="Arial" w:hAnsi="Arial" w:cs="Arial"/>
          <w:b/>
          <w:bCs/>
          <w:color w:val="000000"/>
          <w:sz w:val="28"/>
          <w:szCs w:val="28"/>
        </w:rPr>
      </w:pPr>
      <w:r w:rsidRPr="00345151">
        <w:rPr>
          <w:rFonts w:ascii="Arial" w:hAnsi="Arial" w:cs="Arial"/>
          <w:b/>
          <w:bCs/>
          <w:color w:val="000000"/>
          <w:sz w:val="28"/>
          <w:szCs w:val="28"/>
        </w:rPr>
        <w:t>Appendix</w:t>
      </w:r>
      <w:r w:rsidR="00345151" w:rsidRPr="00345151">
        <w:rPr>
          <w:rFonts w:ascii="Arial" w:hAnsi="Arial" w:cs="Arial"/>
          <w:b/>
          <w:bCs/>
          <w:color w:val="000000"/>
          <w:sz w:val="28"/>
          <w:szCs w:val="28"/>
        </w:rPr>
        <w:t xml:space="preserve"> 1</w:t>
      </w:r>
      <w:r w:rsidR="00345151">
        <w:rPr>
          <w:rFonts w:ascii="Arial" w:hAnsi="Arial" w:cs="Arial"/>
          <w:b/>
          <w:bCs/>
          <w:color w:val="000000"/>
          <w:sz w:val="28"/>
          <w:szCs w:val="28"/>
        </w:rPr>
        <w:t>.</w:t>
      </w:r>
      <w:r w:rsidR="00345151" w:rsidRPr="00345151">
        <w:rPr>
          <w:rFonts w:ascii="Arial" w:hAnsi="Arial" w:cs="Arial"/>
          <w:b/>
          <w:bCs/>
          <w:color w:val="000000"/>
          <w:sz w:val="28"/>
          <w:szCs w:val="28"/>
        </w:rPr>
        <w:t xml:space="preserve"> </w:t>
      </w:r>
      <w:r w:rsidRPr="00345151">
        <w:rPr>
          <w:rFonts w:ascii="Arial" w:hAnsi="Arial" w:cs="Arial"/>
          <w:b/>
          <w:bCs/>
          <w:color w:val="000000"/>
          <w:sz w:val="28"/>
          <w:szCs w:val="28"/>
        </w:rPr>
        <w:t xml:space="preserve">What is the average income of the household per year in </w:t>
      </w:r>
      <w:r w:rsidR="00345151">
        <w:rPr>
          <w:rFonts w:ascii="Arial" w:hAnsi="Arial" w:cs="Arial"/>
          <w:b/>
          <w:bCs/>
          <w:color w:val="000000"/>
          <w:sz w:val="28"/>
          <w:szCs w:val="28"/>
        </w:rPr>
        <w:tab/>
        <w:t xml:space="preserve">  </w:t>
      </w:r>
      <w:r w:rsidR="00345151">
        <w:rPr>
          <w:rFonts w:ascii="Arial" w:hAnsi="Arial" w:cs="Arial"/>
          <w:b/>
          <w:bCs/>
          <w:color w:val="000000"/>
          <w:sz w:val="28"/>
          <w:szCs w:val="28"/>
        </w:rPr>
        <w:tab/>
      </w:r>
      <w:r w:rsidR="00345151">
        <w:rPr>
          <w:rFonts w:ascii="Arial" w:hAnsi="Arial" w:cs="Arial"/>
          <w:b/>
          <w:bCs/>
          <w:color w:val="000000"/>
          <w:sz w:val="28"/>
          <w:szCs w:val="28"/>
        </w:rPr>
        <w:tab/>
      </w:r>
      <w:r w:rsidRPr="00345151">
        <w:rPr>
          <w:rFonts w:ascii="Arial" w:hAnsi="Arial" w:cs="Arial"/>
          <w:b/>
          <w:bCs/>
          <w:color w:val="000000"/>
          <w:sz w:val="28"/>
          <w:szCs w:val="28"/>
        </w:rPr>
        <w:t>birr?</w:t>
      </w:r>
    </w:p>
    <w:p w:rsidR="004B0B01" w:rsidRPr="00231920" w:rsidRDefault="004B0B01" w:rsidP="004B0B01">
      <w:pPr>
        <w:autoSpaceDE w:val="0"/>
        <w:autoSpaceDN w:val="0"/>
        <w:adjustRightInd w:val="0"/>
      </w:pPr>
    </w:p>
    <w:tbl>
      <w:tblPr>
        <w:tblW w:w="82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500"/>
        <w:gridCol w:w="1440"/>
        <w:gridCol w:w="2340"/>
      </w:tblGrid>
      <w:tr w:rsidR="004B0B01" w:rsidRPr="00231920">
        <w:trPr>
          <w:cantSplit/>
          <w:tblHeader/>
        </w:trPr>
        <w:tc>
          <w:tcPr>
            <w:tcW w:w="45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B0B01" w:rsidRPr="00231920" w:rsidRDefault="004B0B01" w:rsidP="000779D4">
            <w:pPr>
              <w:autoSpaceDE w:val="0"/>
              <w:autoSpaceDN w:val="0"/>
              <w:adjustRightInd w:val="0"/>
              <w:rPr>
                <w:rFonts w:ascii="Arial" w:hAnsi="Arial" w:cs="Arial"/>
              </w:rPr>
            </w:pPr>
            <w:r w:rsidRPr="00231920">
              <w:rPr>
                <w:rFonts w:ascii="Arial" w:hAnsi="Arial" w:cs="Arial"/>
              </w:rPr>
              <w:t>Annual income(Birr)</w:t>
            </w: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4B0B01" w:rsidRPr="00231920" w:rsidRDefault="004B0B01" w:rsidP="000779D4">
            <w:pPr>
              <w:autoSpaceDE w:val="0"/>
              <w:autoSpaceDN w:val="0"/>
              <w:adjustRightInd w:val="0"/>
              <w:spacing w:line="320" w:lineRule="atLeast"/>
              <w:jc w:val="center"/>
              <w:rPr>
                <w:rFonts w:ascii="Arial" w:hAnsi="Arial" w:cs="Arial"/>
                <w:color w:val="000000"/>
              </w:rPr>
            </w:pPr>
            <w:r w:rsidRPr="00231920">
              <w:rPr>
                <w:rFonts w:ascii="Arial" w:hAnsi="Arial" w:cs="Arial"/>
                <w:color w:val="000000"/>
              </w:rPr>
              <w:t>Frequency</w:t>
            </w:r>
          </w:p>
        </w:tc>
        <w:tc>
          <w:tcPr>
            <w:tcW w:w="23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4B0B01" w:rsidRPr="00231920" w:rsidRDefault="004B0B01" w:rsidP="000779D4">
            <w:pPr>
              <w:autoSpaceDE w:val="0"/>
              <w:autoSpaceDN w:val="0"/>
              <w:adjustRightInd w:val="0"/>
              <w:spacing w:line="320" w:lineRule="atLeast"/>
              <w:jc w:val="center"/>
              <w:rPr>
                <w:rFonts w:ascii="Arial" w:hAnsi="Arial" w:cs="Arial"/>
                <w:color w:val="000000"/>
              </w:rPr>
            </w:pPr>
            <w:r w:rsidRPr="00231920">
              <w:rPr>
                <w:rFonts w:ascii="Arial" w:hAnsi="Arial" w:cs="Arial"/>
                <w:color w:val="000000"/>
              </w:rPr>
              <w:t>Percent</w:t>
            </w:r>
          </w:p>
        </w:tc>
      </w:tr>
      <w:tr w:rsidR="004B0B01" w:rsidRPr="00231920">
        <w:trPr>
          <w:cantSplit/>
          <w:tblHeader/>
        </w:trPr>
        <w:tc>
          <w:tcPr>
            <w:tcW w:w="45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B0B01" w:rsidRPr="00231920" w:rsidRDefault="004B0B01" w:rsidP="000779D4">
            <w:pPr>
              <w:autoSpaceDE w:val="0"/>
              <w:autoSpaceDN w:val="0"/>
              <w:adjustRightInd w:val="0"/>
              <w:spacing w:line="320" w:lineRule="atLeast"/>
              <w:rPr>
                <w:rFonts w:ascii="Arial" w:hAnsi="Arial" w:cs="Arial"/>
                <w:color w:val="000000"/>
              </w:rPr>
            </w:pPr>
            <w:r w:rsidRPr="00231920">
              <w:rPr>
                <w:rFonts w:ascii="Arial" w:hAnsi="Arial" w:cs="Arial"/>
                <w:color w:val="000000"/>
              </w:rPr>
              <w:t>&lt;3500</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4B0B01" w:rsidRPr="00231920" w:rsidRDefault="004B0B01" w:rsidP="000779D4">
            <w:pPr>
              <w:autoSpaceDE w:val="0"/>
              <w:autoSpaceDN w:val="0"/>
              <w:adjustRightInd w:val="0"/>
              <w:spacing w:line="320" w:lineRule="atLeast"/>
              <w:jc w:val="right"/>
              <w:rPr>
                <w:rFonts w:ascii="Arial" w:hAnsi="Arial" w:cs="Arial"/>
                <w:color w:val="000000"/>
              </w:rPr>
            </w:pPr>
            <w:r w:rsidRPr="00231920">
              <w:rPr>
                <w:rFonts w:ascii="Arial" w:hAnsi="Arial" w:cs="Arial"/>
                <w:color w:val="000000"/>
              </w:rPr>
              <w:t>52</w:t>
            </w:r>
          </w:p>
        </w:tc>
        <w:tc>
          <w:tcPr>
            <w:tcW w:w="23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B0B01" w:rsidRPr="00231920" w:rsidRDefault="004B0B01" w:rsidP="000779D4">
            <w:pPr>
              <w:autoSpaceDE w:val="0"/>
              <w:autoSpaceDN w:val="0"/>
              <w:adjustRightInd w:val="0"/>
              <w:spacing w:line="320" w:lineRule="atLeast"/>
              <w:jc w:val="right"/>
              <w:rPr>
                <w:rFonts w:ascii="Arial" w:hAnsi="Arial" w:cs="Arial"/>
                <w:color w:val="000000"/>
              </w:rPr>
            </w:pPr>
            <w:r w:rsidRPr="00231920">
              <w:rPr>
                <w:rFonts w:ascii="Arial" w:hAnsi="Arial" w:cs="Arial"/>
                <w:color w:val="000000"/>
              </w:rPr>
              <w:t>32.5</w:t>
            </w:r>
          </w:p>
        </w:tc>
      </w:tr>
      <w:tr w:rsidR="004B0B01" w:rsidRPr="00231920">
        <w:trPr>
          <w:cantSplit/>
          <w:tblHeader/>
        </w:trPr>
        <w:tc>
          <w:tcPr>
            <w:tcW w:w="4500" w:type="dxa"/>
            <w:tcBorders>
              <w:top w:val="nil"/>
              <w:left w:val="nil"/>
              <w:bottom w:val="nil"/>
              <w:right w:val="single" w:sz="16" w:space="0" w:color="000000"/>
            </w:tcBorders>
            <w:shd w:val="clear" w:color="auto" w:fill="FFFFFF"/>
            <w:tcMar>
              <w:top w:w="30" w:type="dxa"/>
              <w:left w:w="30" w:type="dxa"/>
              <w:bottom w:w="30" w:type="dxa"/>
              <w:right w:w="30" w:type="dxa"/>
            </w:tcMar>
          </w:tcPr>
          <w:p w:rsidR="004B0B01" w:rsidRPr="00231920" w:rsidRDefault="004B0B01" w:rsidP="000779D4">
            <w:pPr>
              <w:autoSpaceDE w:val="0"/>
              <w:autoSpaceDN w:val="0"/>
              <w:adjustRightInd w:val="0"/>
              <w:spacing w:line="320" w:lineRule="atLeast"/>
              <w:rPr>
                <w:rFonts w:ascii="Arial" w:hAnsi="Arial" w:cs="Arial"/>
                <w:color w:val="000000"/>
              </w:rPr>
            </w:pPr>
            <w:r w:rsidRPr="00231920">
              <w:rPr>
                <w:rFonts w:ascii="Arial" w:hAnsi="Arial" w:cs="Arial"/>
                <w:color w:val="000000"/>
              </w:rPr>
              <w:t>3501-5500</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4B0B01" w:rsidRPr="00231920" w:rsidRDefault="004B0B01" w:rsidP="000779D4">
            <w:pPr>
              <w:autoSpaceDE w:val="0"/>
              <w:autoSpaceDN w:val="0"/>
              <w:adjustRightInd w:val="0"/>
              <w:spacing w:line="320" w:lineRule="atLeast"/>
              <w:jc w:val="right"/>
              <w:rPr>
                <w:rFonts w:ascii="Arial" w:hAnsi="Arial" w:cs="Arial"/>
                <w:color w:val="000000"/>
              </w:rPr>
            </w:pPr>
            <w:r w:rsidRPr="00231920">
              <w:rPr>
                <w:rFonts w:ascii="Arial" w:hAnsi="Arial" w:cs="Arial"/>
                <w:color w:val="000000"/>
              </w:rPr>
              <w:t>36</w:t>
            </w:r>
          </w:p>
        </w:tc>
        <w:tc>
          <w:tcPr>
            <w:tcW w:w="23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B0B01" w:rsidRPr="00231920" w:rsidRDefault="004B0B01" w:rsidP="000779D4">
            <w:pPr>
              <w:autoSpaceDE w:val="0"/>
              <w:autoSpaceDN w:val="0"/>
              <w:adjustRightInd w:val="0"/>
              <w:spacing w:line="320" w:lineRule="atLeast"/>
              <w:jc w:val="right"/>
              <w:rPr>
                <w:rFonts w:ascii="Arial" w:hAnsi="Arial" w:cs="Arial"/>
                <w:color w:val="000000"/>
              </w:rPr>
            </w:pPr>
            <w:r w:rsidRPr="00231920">
              <w:rPr>
                <w:rFonts w:ascii="Arial" w:hAnsi="Arial" w:cs="Arial"/>
                <w:color w:val="000000"/>
              </w:rPr>
              <w:t>22.5</w:t>
            </w:r>
          </w:p>
        </w:tc>
      </w:tr>
      <w:tr w:rsidR="004B0B01" w:rsidRPr="00231920">
        <w:trPr>
          <w:cantSplit/>
          <w:tblHeader/>
        </w:trPr>
        <w:tc>
          <w:tcPr>
            <w:tcW w:w="4500" w:type="dxa"/>
            <w:tcBorders>
              <w:top w:val="nil"/>
              <w:left w:val="nil"/>
              <w:bottom w:val="nil"/>
              <w:right w:val="single" w:sz="16" w:space="0" w:color="000000"/>
            </w:tcBorders>
            <w:shd w:val="clear" w:color="auto" w:fill="FFFFFF"/>
            <w:tcMar>
              <w:top w:w="30" w:type="dxa"/>
              <w:left w:w="30" w:type="dxa"/>
              <w:bottom w:w="30" w:type="dxa"/>
              <w:right w:w="30" w:type="dxa"/>
            </w:tcMar>
          </w:tcPr>
          <w:p w:rsidR="004B0B01" w:rsidRPr="00231920" w:rsidRDefault="004B0B01" w:rsidP="000779D4">
            <w:pPr>
              <w:autoSpaceDE w:val="0"/>
              <w:autoSpaceDN w:val="0"/>
              <w:adjustRightInd w:val="0"/>
              <w:spacing w:line="320" w:lineRule="atLeast"/>
              <w:rPr>
                <w:rFonts w:ascii="Arial" w:hAnsi="Arial" w:cs="Arial"/>
                <w:color w:val="000000"/>
              </w:rPr>
            </w:pPr>
            <w:r w:rsidRPr="00231920">
              <w:rPr>
                <w:rFonts w:ascii="Arial" w:hAnsi="Arial" w:cs="Arial"/>
                <w:color w:val="000000"/>
              </w:rPr>
              <w:t>5501-7500</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4B0B01" w:rsidRPr="00231920" w:rsidRDefault="004B0B01" w:rsidP="000779D4">
            <w:pPr>
              <w:autoSpaceDE w:val="0"/>
              <w:autoSpaceDN w:val="0"/>
              <w:adjustRightInd w:val="0"/>
              <w:spacing w:line="320" w:lineRule="atLeast"/>
              <w:jc w:val="right"/>
              <w:rPr>
                <w:rFonts w:ascii="Arial" w:hAnsi="Arial" w:cs="Arial"/>
                <w:color w:val="000000"/>
              </w:rPr>
            </w:pPr>
            <w:r w:rsidRPr="00231920">
              <w:rPr>
                <w:rFonts w:ascii="Arial" w:hAnsi="Arial" w:cs="Arial"/>
                <w:color w:val="000000"/>
              </w:rPr>
              <w:t>32</w:t>
            </w:r>
          </w:p>
        </w:tc>
        <w:tc>
          <w:tcPr>
            <w:tcW w:w="23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B0B01" w:rsidRPr="00231920" w:rsidRDefault="004B0B01" w:rsidP="000779D4">
            <w:pPr>
              <w:autoSpaceDE w:val="0"/>
              <w:autoSpaceDN w:val="0"/>
              <w:adjustRightInd w:val="0"/>
              <w:spacing w:line="320" w:lineRule="atLeast"/>
              <w:jc w:val="right"/>
              <w:rPr>
                <w:rFonts w:ascii="Arial" w:hAnsi="Arial" w:cs="Arial"/>
                <w:color w:val="000000"/>
              </w:rPr>
            </w:pPr>
            <w:r w:rsidRPr="00231920">
              <w:rPr>
                <w:rFonts w:ascii="Arial" w:hAnsi="Arial" w:cs="Arial"/>
                <w:color w:val="000000"/>
              </w:rPr>
              <w:t>20.0</w:t>
            </w:r>
          </w:p>
        </w:tc>
      </w:tr>
      <w:tr w:rsidR="004B0B01" w:rsidRPr="00231920">
        <w:trPr>
          <w:cantSplit/>
          <w:tblHeader/>
        </w:trPr>
        <w:tc>
          <w:tcPr>
            <w:tcW w:w="4500" w:type="dxa"/>
            <w:tcBorders>
              <w:top w:val="nil"/>
              <w:left w:val="nil"/>
              <w:bottom w:val="nil"/>
              <w:right w:val="single" w:sz="16" w:space="0" w:color="000000"/>
            </w:tcBorders>
            <w:shd w:val="clear" w:color="auto" w:fill="FFFFFF"/>
            <w:tcMar>
              <w:top w:w="30" w:type="dxa"/>
              <w:left w:w="30" w:type="dxa"/>
              <w:bottom w:w="30" w:type="dxa"/>
              <w:right w:w="30" w:type="dxa"/>
            </w:tcMar>
          </w:tcPr>
          <w:p w:rsidR="004B0B01" w:rsidRPr="00231920" w:rsidRDefault="004B0B01" w:rsidP="000779D4">
            <w:pPr>
              <w:autoSpaceDE w:val="0"/>
              <w:autoSpaceDN w:val="0"/>
              <w:adjustRightInd w:val="0"/>
              <w:spacing w:line="320" w:lineRule="atLeast"/>
              <w:rPr>
                <w:rFonts w:ascii="Arial" w:hAnsi="Arial" w:cs="Arial"/>
                <w:color w:val="000000"/>
              </w:rPr>
            </w:pPr>
            <w:r w:rsidRPr="00231920">
              <w:rPr>
                <w:rFonts w:ascii="Arial" w:hAnsi="Arial" w:cs="Arial"/>
                <w:color w:val="000000"/>
              </w:rPr>
              <w:t>7501-9500</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4B0B01" w:rsidRPr="00231920" w:rsidRDefault="004B0B01" w:rsidP="000779D4">
            <w:pPr>
              <w:autoSpaceDE w:val="0"/>
              <w:autoSpaceDN w:val="0"/>
              <w:adjustRightInd w:val="0"/>
              <w:spacing w:line="320" w:lineRule="atLeast"/>
              <w:jc w:val="right"/>
              <w:rPr>
                <w:rFonts w:ascii="Arial" w:hAnsi="Arial" w:cs="Arial"/>
                <w:color w:val="000000"/>
              </w:rPr>
            </w:pPr>
            <w:r w:rsidRPr="00231920">
              <w:rPr>
                <w:rFonts w:ascii="Arial" w:hAnsi="Arial" w:cs="Arial"/>
                <w:color w:val="000000"/>
              </w:rPr>
              <w:t>32</w:t>
            </w:r>
          </w:p>
        </w:tc>
        <w:tc>
          <w:tcPr>
            <w:tcW w:w="23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4B0B01" w:rsidRPr="00231920" w:rsidRDefault="004B0B01" w:rsidP="000779D4">
            <w:pPr>
              <w:autoSpaceDE w:val="0"/>
              <w:autoSpaceDN w:val="0"/>
              <w:adjustRightInd w:val="0"/>
              <w:spacing w:line="320" w:lineRule="atLeast"/>
              <w:jc w:val="right"/>
              <w:rPr>
                <w:rFonts w:ascii="Arial" w:hAnsi="Arial" w:cs="Arial"/>
                <w:color w:val="000000"/>
              </w:rPr>
            </w:pPr>
            <w:r w:rsidRPr="00231920">
              <w:rPr>
                <w:rFonts w:ascii="Arial" w:hAnsi="Arial" w:cs="Arial"/>
                <w:color w:val="000000"/>
              </w:rPr>
              <w:t>20.0</w:t>
            </w:r>
          </w:p>
        </w:tc>
      </w:tr>
      <w:tr w:rsidR="004B0B01" w:rsidRPr="00231920">
        <w:trPr>
          <w:cantSplit/>
          <w:tblHeader/>
        </w:trPr>
        <w:tc>
          <w:tcPr>
            <w:tcW w:w="4500" w:type="dxa"/>
            <w:tcBorders>
              <w:top w:val="nil"/>
              <w:left w:val="nil"/>
              <w:bottom w:val="single" w:sz="4" w:space="0" w:color="auto"/>
              <w:right w:val="single" w:sz="16" w:space="0" w:color="000000"/>
            </w:tcBorders>
            <w:shd w:val="clear" w:color="auto" w:fill="FFFFFF"/>
            <w:tcMar>
              <w:top w:w="30" w:type="dxa"/>
              <w:left w:w="30" w:type="dxa"/>
              <w:bottom w:w="30" w:type="dxa"/>
              <w:right w:w="30" w:type="dxa"/>
            </w:tcMar>
          </w:tcPr>
          <w:p w:rsidR="004B0B01" w:rsidRPr="00231920" w:rsidRDefault="004B0B01" w:rsidP="000779D4">
            <w:pPr>
              <w:autoSpaceDE w:val="0"/>
              <w:autoSpaceDN w:val="0"/>
              <w:adjustRightInd w:val="0"/>
              <w:spacing w:line="320" w:lineRule="atLeast"/>
              <w:rPr>
                <w:rFonts w:ascii="Arial" w:hAnsi="Arial" w:cs="Arial"/>
                <w:color w:val="000000"/>
              </w:rPr>
            </w:pPr>
            <w:r w:rsidRPr="00231920">
              <w:rPr>
                <w:rFonts w:ascii="Arial" w:hAnsi="Arial" w:cs="Arial"/>
                <w:color w:val="000000"/>
              </w:rPr>
              <w:t>&gt;9500</w:t>
            </w:r>
          </w:p>
        </w:tc>
        <w:tc>
          <w:tcPr>
            <w:tcW w:w="1440" w:type="dxa"/>
            <w:tcBorders>
              <w:top w:val="nil"/>
              <w:left w:val="single" w:sz="16" w:space="0" w:color="000000"/>
              <w:bottom w:val="single" w:sz="4" w:space="0" w:color="auto"/>
              <w:right w:val="single" w:sz="8" w:space="0" w:color="000000"/>
            </w:tcBorders>
            <w:shd w:val="clear" w:color="auto" w:fill="FFFFFF"/>
            <w:tcMar>
              <w:top w:w="30" w:type="dxa"/>
              <w:left w:w="30" w:type="dxa"/>
              <w:bottom w:w="30" w:type="dxa"/>
              <w:right w:w="30" w:type="dxa"/>
            </w:tcMar>
            <w:vAlign w:val="center"/>
          </w:tcPr>
          <w:p w:rsidR="004B0B01" w:rsidRPr="00231920" w:rsidRDefault="004B0B01" w:rsidP="000779D4">
            <w:pPr>
              <w:autoSpaceDE w:val="0"/>
              <w:autoSpaceDN w:val="0"/>
              <w:adjustRightInd w:val="0"/>
              <w:spacing w:line="320" w:lineRule="atLeast"/>
              <w:jc w:val="right"/>
              <w:rPr>
                <w:rFonts w:ascii="Arial" w:hAnsi="Arial" w:cs="Arial"/>
                <w:color w:val="000000"/>
              </w:rPr>
            </w:pPr>
            <w:r w:rsidRPr="00231920">
              <w:rPr>
                <w:rFonts w:ascii="Arial" w:hAnsi="Arial" w:cs="Arial"/>
                <w:color w:val="000000"/>
              </w:rPr>
              <w:t>8</w:t>
            </w:r>
          </w:p>
        </w:tc>
        <w:tc>
          <w:tcPr>
            <w:tcW w:w="2340" w:type="dxa"/>
            <w:tcBorders>
              <w:top w:val="nil"/>
              <w:left w:val="single" w:sz="8" w:space="0" w:color="000000"/>
              <w:bottom w:val="single" w:sz="4" w:space="0" w:color="auto"/>
              <w:right w:val="single" w:sz="8" w:space="0" w:color="000000"/>
            </w:tcBorders>
            <w:shd w:val="clear" w:color="auto" w:fill="FFFFFF"/>
            <w:tcMar>
              <w:top w:w="30" w:type="dxa"/>
              <w:left w:w="30" w:type="dxa"/>
              <w:bottom w:w="30" w:type="dxa"/>
              <w:right w:w="30" w:type="dxa"/>
            </w:tcMar>
            <w:vAlign w:val="center"/>
          </w:tcPr>
          <w:p w:rsidR="004B0B01" w:rsidRPr="00231920" w:rsidRDefault="004B0B01" w:rsidP="000779D4">
            <w:pPr>
              <w:autoSpaceDE w:val="0"/>
              <w:autoSpaceDN w:val="0"/>
              <w:adjustRightInd w:val="0"/>
              <w:spacing w:line="320" w:lineRule="atLeast"/>
              <w:jc w:val="right"/>
              <w:rPr>
                <w:rFonts w:ascii="Arial" w:hAnsi="Arial" w:cs="Arial"/>
                <w:color w:val="000000"/>
              </w:rPr>
            </w:pPr>
            <w:r w:rsidRPr="00231920">
              <w:rPr>
                <w:rFonts w:ascii="Arial" w:hAnsi="Arial" w:cs="Arial"/>
                <w:color w:val="000000"/>
              </w:rPr>
              <w:t>5.0</w:t>
            </w:r>
          </w:p>
        </w:tc>
      </w:tr>
      <w:tr w:rsidR="004B0B01" w:rsidRPr="00231920">
        <w:trPr>
          <w:cantSplit/>
        </w:trPr>
        <w:tc>
          <w:tcPr>
            <w:tcW w:w="4500" w:type="dxa"/>
            <w:tcBorders>
              <w:top w:val="single" w:sz="4" w:space="0" w:color="auto"/>
              <w:left w:val="nil"/>
              <w:bottom w:val="single" w:sz="16" w:space="0" w:color="000000"/>
              <w:right w:val="single" w:sz="16" w:space="0" w:color="000000"/>
            </w:tcBorders>
            <w:shd w:val="clear" w:color="auto" w:fill="FFFFFF"/>
            <w:tcMar>
              <w:top w:w="30" w:type="dxa"/>
              <w:left w:w="30" w:type="dxa"/>
              <w:bottom w:w="30" w:type="dxa"/>
              <w:right w:w="30" w:type="dxa"/>
            </w:tcMar>
          </w:tcPr>
          <w:p w:rsidR="004B0B01" w:rsidRPr="00231920" w:rsidRDefault="004B0B01" w:rsidP="000779D4">
            <w:pPr>
              <w:autoSpaceDE w:val="0"/>
              <w:autoSpaceDN w:val="0"/>
              <w:adjustRightInd w:val="0"/>
              <w:spacing w:line="320" w:lineRule="atLeast"/>
              <w:rPr>
                <w:rFonts w:ascii="Arial" w:hAnsi="Arial" w:cs="Arial"/>
                <w:b/>
                <w:color w:val="000000"/>
              </w:rPr>
            </w:pPr>
            <w:r w:rsidRPr="00231920">
              <w:rPr>
                <w:rFonts w:ascii="Arial" w:hAnsi="Arial" w:cs="Arial"/>
                <w:b/>
                <w:color w:val="000000"/>
              </w:rPr>
              <w:lastRenderedPageBreak/>
              <w:t>Total</w:t>
            </w:r>
          </w:p>
        </w:tc>
        <w:tc>
          <w:tcPr>
            <w:tcW w:w="1440" w:type="dxa"/>
            <w:tcBorders>
              <w:top w:val="single" w:sz="4" w:space="0" w:color="auto"/>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B0B01" w:rsidRPr="00231920" w:rsidRDefault="004B0B01" w:rsidP="000779D4">
            <w:pPr>
              <w:autoSpaceDE w:val="0"/>
              <w:autoSpaceDN w:val="0"/>
              <w:adjustRightInd w:val="0"/>
              <w:spacing w:line="320" w:lineRule="atLeast"/>
              <w:jc w:val="right"/>
              <w:rPr>
                <w:rFonts w:ascii="Arial" w:hAnsi="Arial" w:cs="Arial"/>
                <w:b/>
                <w:color w:val="000000"/>
              </w:rPr>
            </w:pPr>
            <w:r w:rsidRPr="00231920">
              <w:rPr>
                <w:rFonts w:ascii="Arial" w:hAnsi="Arial" w:cs="Arial"/>
                <w:b/>
                <w:color w:val="000000"/>
              </w:rPr>
              <w:t>160</w:t>
            </w:r>
          </w:p>
        </w:tc>
        <w:tc>
          <w:tcPr>
            <w:tcW w:w="2340" w:type="dxa"/>
            <w:tcBorders>
              <w:top w:val="single" w:sz="4" w:space="0" w:color="auto"/>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4B0B01" w:rsidRPr="00231920" w:rsidRDefault="004B0B01" w:rsidP="000779D4">
            <w:pPr>
              <w:autoSpaceDE w:val="0"/>
              <w:autoSpaceDN w:val="0"/>
              <w:adjustRightInd w:val="0"/>
              <w:spacing w:line="320" w:lineRule="atLeast"/>
              <w:jc w:val="right"/>
              <w:rPr>
                <w:rFonts w:ascii="Arial" w:hAnsi="Arial" w:cs="Arial"/>
                <w:b/>
                <w:color w:val="000000"/>
              </w:rPr>
            </w:pPr>
            <w:r w:rsidRPr="00231920">
              <w:rPr>
                <w:rFonts w:ascii="Arial" w:hAnsi="Arial" w:cs="Arial"/>
                <w:b/>
                <w:color w:val="000000"/>
              </w:rPr>
              <w:t>100.0</w:t>
            </w:r>
          </w:p>
        </w:tc>
      </w:tr>
    </w:tbl>
    <w:p w:rsidR="000D163E" w:rsidRDefault="000D163E" w:rsidP="00F27C94">
      <w:pPr>
        <w:rPr>
          <w:rFonts w:ascii="Arial" w:hAnsi="Arial" w:cs="Arial"/>
          <w:b/>
          <w:sz w:val="28"/>
          <w:szCs w:val="28"/>
        </w:rPr>
      </w:pPr>
    </w:p>
    <w:p w:rsidR="000D163E" w:rsidRDefault="000D163E" w:rsidP="000D163E">
      <w:pPr>
        <w:rPr>
          <w:rFonts w:ascii="Arial" w:hAnsi="Arial" w:cs="Arial"/>
          <w:b/>
          <w:sz w:val="28"/>
          <w:szCs w:val="28"/>
        </w:rPr>
      </w:pPr>
    </w:p>
    <w:p w:rsidR="00C924C6" w:rsidRDefault="00C924C6" w:rsidP="000D163E">
      <w:pPr>
        <w:rPr>
          <w:rFonts w:ascii="Arial" w:hAnsi="Arial" w:cs="Arial"/>
          <w:b/>
          <w:sz w:val="28"/>
          <w:szCs w:val="28"/>
        </w:rPr>
      </w:pPr>
    </w:p>
    <w:p w:rsidR="00C924C6" w:rsidRDefault="00C924C6" w:rsidP="000D163E">
      <w:pPr>
        <w:rPr>
          <w:rFonts w:ascii="Arial" w:hAnsi="Arial" w:cs="Arial"/>
          <w:b/>
          <w:sz w:val="28"/>
          <w:szCs w:val="28"/>
        </w:rPr>
      </w:pPr>
    </w:p>
    <w:p w:rsidR="005C73AE" w:rsidRPr="000D163E" w:rsidRDefault="00345151" w:rsidP="000D163E">
      <w:pPr>
        <w:rPr>
          <w:rFonts w:ascii="Arial" w:hAnsi="Arial" w:cs="Arial"/>
          <w:b/>
          <w:sz w:val="28"/>
          <w:szCs w:val="28"/>
        </w:rPr>
      </w:pPr>
      <w:r>
        <w:rPr>
          <w:rFonts w:ascii="Arial" w:hAnsi="Arial" w:cs="Arial"/>
          <w:b/>
          <w:sz w:val="28"/>
          <w:szCs w:val="28"/>
        </w:rPr>
        <w:t>Appendix 2</w:t>
      </w:r>
      <w:r w:rsidR="000D163E">
        <w:rPr>
          <w:rFonts w:ascii="Arial" w:hAnsi="Arial" w:cs="Arial"/>
          <w:b/>
          <w:sz w:val="28"/>
          <w:szCs w:val="28"/>
        </w:rPr>
        <w:t xml:space="preserve">. </w:t>
      </w:r>
      <w:r w:rsidR="005C73AE" w:rsidRPr="009F3E69">
        <w:rPr>
          <w:rFonts w:ascii="Times-Bold" w:hAnsi="Times-Bold" w:cs="Times-Bold"/>
          <w:b/>
          <w:bCs/>
          <w:sz w:val="28"/>
          <w:szCs w:val="28"/>
        </w:rPr>
        <w:t>Questionnaire</w:t>
      </w:r>
      <w:r w:rsidR="005C73AE">
        <w:rPr>
          <w:rFonts w:ascii="Times-Bold" w:hAnsi="Times-Bold" w:cs="Times-Bold"/>
          <w:b/>
          <w:bCs/>
          <w:sz w:val="28"/>
          <w:szCs w:val="28"/>
        </w:rPr>
        <w:t xml:space="preserve"> to </w:t>
      </w:r>
      <w:r w:rsidR="005C73AE" w:rsidRPr="009F3E69">
        <w:rPr>
          <w:rFonts w:ascii="Times-Bold" w:hAnsi="Times-Bold" w:cs="Times-Bold"/>
          <w:b/>
          <w:bCs/>
          <w:sz w:val="28"/>
          <w:szCs w:val="28"/>
        </w:rPr>
        <w:t>be filled by water users</w:t>
      </w:r>
      <w:r w:rsidR="005C73AE">
        <w:rPr>
          <w:rFonts w:ascii="Times-Bold" w:hAnsi="Times-Bold" w:cs="Times-Bold"/>
          <w:b/>
          <w:bCs/>
          <w:sz w:val="28"/>
          <w:szCs w:val="28"/>
        </w:rPr>
        <w:t>.</w:t>
      </w:r>
    </w:p>
    <w:p w:rsidR="005C73AE" w:rsidRDefault="005C73AE" w:rsidP="005C73AE">
      <w:pPr>
        <w:autoSpaceDE w:val="0"/>
        <w:autoSpaceDN w:val="0"/>
        <w:adjustRightInd w:val="0"/>
        <w:jc w:val="both"/>
        <w:rPr>
          <w:rFonts w:ascii="Times-Bold" w:hAnsi="Times-Bold" w:cs="Times-Bold"/>
          <w:b/>
          <w:bCs/>
          <w:sz w:val="28"/>
          <w:szCs w:val="28"/>
        </w:rPr>
      </w:pPr>
    </w:p>
    <w:p w:rsidR="005C73AE" w:rsidRPr="009F3E69" w:rsidRDefault="005C73AE" w:rsidP="005C73AE">
      <w:pPr>
        <w:autoSpaceDE w:val="0"/>
        <w:autoSpaceDN w:val="0"/>
        <w:adjustRightInd w:val="0"/>
        <w:jc w:val="both"/>
        <w:rPr>
          <w:rFonts w:ascii="Times-Bold" w:hAnsi="Times-Bold" w:cs="Times-Bold"/>
          <w:b/>
          <w:bCs/>
          <w:sz w:val="28"/>
          <w:szCs w:val="28"/>
        </w:rPr>
      </w:pPr>
      <w:r>
        <w:rPr>
          <w:rFonts w:ascii="Times-Bold" w:hAnsi="Times-Bold" w:cs="Times-Bold"/>
          <w:b/>
          <w:bCs/>
          <w:sz w:val="28"/>
          <w:szCs w:val="28"/>
        </w:rPr>
        <w:t>Introduction</w:t>
      </w:r>
    </w:p>
    <w:p w:rsidR="005C73AE" w:rsidRPr="002A0145" w:rsidRDefault="005C73AE" w:rsidP="005C73AE">
      <w:pPr>
        <w:autoSpaceDE w:val="0"/>
        <w:autoSpaceDN w:val="0"/>
        <w:adjustRightInd w:val="0"/>
        <w:jc w:val="both"/>
        <w:rPr>
          <w:rFonts w:ascii="Arial" w:hAnsi="Arial" w:cs="Arial"/>
          <w:color w:val="000000"/>
        </w:rPr>
      </w:pPr>
      <w:r>
        <w:rPr>
          <w:rFonts w:ascii="Arial" w:hAnsi="Arial" w:cs="Arial"/>
          <w:bCs/>
        </w:rPr>
        <w:t xml:space="preserve">           </w:t>
      </w:r>
      <w:r w:rsidRPr="002A0145">
        <w:rPr>
          <w:rFonts w:ascii="Arial" w:hAnsi="Arial" w:cs="Arial"/>
          <w:bCs/>
        </w:rPr>
        <w:t xml:space="preserve">The aim of this questionnaire is to </w:t>
      </w:r>
      <w:r>
        <w:rPr>
          <w:rFonts w:ascii="Arial" w:hAnsi="Arial" w:cs="Arial"/>
          <w:bCs/>
        </w:rPr>
        <w:t>collect data</w:t>
      </w:r>
      <w:r w:rsidRPr="002A0145">
        <w:rPr>
          <w:rFonts w:ascii="Arial" w:hAnsi="Arial" w:cs="Arial"/>
          <w:bCs/>
        </w:rPr>
        <w:t xml:space="preserve"> needed for </w:t>
      </w:r>
      <w:r>
        <w:rPr>
          <w:rFonts w:ascii="Arial" w:hAnsi="Arial" w:cs="Arial"/>
          <w:bCs/>
        </w:rPr>
        <w:t xml:space="preserve">a </w:t>
      </w:r>
      <w:r w:rsidRPr="002A0145">
        <w:rPr>
          <w:rFonts w:ascii="Arial" w:hAnsi="Arial" w:cs="Arial"/>
          <w:bCs/>
        </w:rPr>
        <w:t>the</w:t>
      </w:r>
      <w:r>
        <w:rPr>
          <w:rFonts w:ascii="Arial" w:hAnsi="Arial" w:cs="Arial"/>
          <w:bCs/>
        </w:rPr>
        <w:t>sis in</w:t>
      </w:r>
      <w:r w:rsidRPr="002A0145">
        <w:rPr>
          <w:rFonts w:ascii="Arial" w:hAnsi="Arial" w:cs="Arial"/>
          <w:bCs/>
        </w:rPr>
        <w:t xml:space="preserve"> </w:t>
      </w:r>
      <w:r w:rsidRPr="002A0145">
        <w:rPr>
          <w:rFonts w:ascii="Arial" w:hAnsi="Arial" w:cs="Arial"/>
          <w:b/>
          <w:bCs/>
        </w:rPr>
        <w:t>“</w:t>
      </w:r>
      <w:r>
        <w:rPr>
          <w:rFonts w:ascii="Arial" w:hAnsi="Arial" w:cs="Arial"/>
          <w:b/>
          <w:bCs/>
        </w:rPr>
        <w:t>S</w:t>
      </w:r>
      <w:r w:rsidRPr="002A0145">
        <w:rPr>
          <w:rFonts w:ascii="Arial" w:hAnsi="Arial" w:cs="Arial"/>
          <w:b/>
          <w:bCs/>
        </w:rPr>
        <w:t>ustainability</w:t>
      </w:r>
      <w:r w:rsidRPr="002A0145">
        <w:rPr>
          <w:rFonts w:ascii="Arial" w:hAnsi="Arial" w:cs="Arial"/>
          <w:b/>
          <w:color w:val="000000"/>
        </w:rPr>
        <w:t xml:space="preserve"> Challenges of Rural Water Supply Schemes: A Case</w:t>
      </w:r>
      <w:r>
        <w:rPr>
          <w:rFonts w:ascii="Arial" w:hAnsi="Arial" w:cs="Arial"/>
          <w:b/>
          <w:color w:val="000000"/>
        </w:rPr>
        <w:t xml:space="preserve"> Study</w:t>
      </w:r>
      <w:r w:rsidRPr="002A0145">
        <w:rPr>
          <w:rFonts w:ascii="Arial" w:hAnsi="Arial" w:cs="Arial"/>
          <w:b/>
          <w:color w:val="000000"/>
        </w:rPr>
        <w:t xml:space="preserve"> </w:t>
      </w:r>
      <w:r>
        <w:rPr>
          <w:rFonts w:ascii="Arial" w:hAnsi="Arial" w:cs="Arial"/>
          <w:b/>
          <w:color w:val="000000"/>
        </w:rPr>
        <w:t>in</w:t>
      </w:r>
      <w:r w:rsidRPr="002A0145">
        <w:rPr>
          <w:rFonts w:ascii="Arial" w:hAnsi="Arial" w:cs="Arial"/>
          <w:b/>
          <w:color w:val="000000"/>
        </w:rPr>
        <w:t xml:space="preserve"> Enderta Woreda,</w:t>
      </w:r>
      <w:r>
        <w:rPr>
          <w:rFonts w:ascii="Arial" w:hAnsi="Arial" w:cs="Arial"/>
          <w:b/>
          <w:color w:val="000000"/>
        </w:rPr>
        <w:t xml:space="preserve"> </w:t>
      </w:r>
      <w:r w:rsidRPr="002A0145">
        <w:rPr>
          <w:rFonts w:ascii="Arial" w:hAnsi="Arial" w:cs="Arial"/>
          <w:b/>
          <w:color w:val="000000"/>
        </w:rPr>
        <w:t xml:space="preserve">Tigray Region </w:t>
      </w:r>
      <w:smartTag w:uri="urn:schemas-microsoft-com:office:smarttags" w:element="place">
        <w:smartTag w:uri="urn:schemas-microsoft-com:office:smarttags" w:element="country-region">
          <w:r w:rsidRPr="002A0145">
            <w:rPr>
              <w:rFonts w:ascii="Arial" w:hAnsi="Arial" w:cs="Arial"/>
              <w:b/>
              <w:color w:val="000000"/>
            </w:rPr>
            <w:t>Ethiopia</w:t>
          </w:r>
        </w:smartTag>
      </w:smartTag>
      <w:r w:rsidRPr="002A0145">
        <w:rPr>
          <w:rFonts w:ascii="Arial" w:hAnsi="Arial" w:cs="Arial"/>
          <w:b/>
          <w:color w:val="000000"/>
        </w:rPr>
        <w:t xml:space="preserve">.” </w:t>
      </w:r>
      <w:r>
        <w:rPr>
          <w:rFonts w:ascii="Arial" w:hAnsi="Arial" w:cs="Arial"/>
          <w:color w:val="000000"/>
        </w:rPr>
        <w:t>The i</w:t>
      </w:r>
      <w:r w:rsidRPr="002A0145">
        <w:rPr>
          <w:rFonts w:ascii="Arial" w:hAnsi="Arial" w:cs="Arial"/>
          <w:color w:val="000000"/>
        </w:rPr>
        <w:t>nformation you provide is</w:t>
      </w:r>
      <w:r>
        <w:rPr>
          <w:rFonts w:ascii="Arial" w:hAnsi="Arial" w:cs="Arial"/>
          <w:color w:val="000000"/>
        </w:rPr>
        <w:t xml:space="preserve"> </w:t>
      </w:r>
      <w:r w:rsidRPr="002A0145">
        <w:rPr>
          <w:rFonts w:ascii="Arial" w:hAnsi="Arial" w:cs="Arial"/>
          <w:color w:val="000000"/>
        </w:rPr>
        <w:t>believed to have a great value for th</w:t>
      </w:r>
      <w:r>
        <w:rPr>
          <w:rFonts w:ascii="Arial" w:hAnsi="Arial" w:cs="Arial"/>
          <w:color w:val="000000"/>
        </w:rPr>
        <w:t>e success of this research. More</w:t>
      </w:r>
      <w:r w:rsidRPr="002A0145">
        <w:rPr>
          <w:rFonts w:ascii="Arial" w:hAnsi="Arial" w:cs="Arial"/>
          <w:color w:val="000000"/>
        </w:rPr>
        <w:t>over</w:t>
      </w:r>
      <w:r>
        <w:rPr>
          <w:rFonts w:ascii="Arial" w:hAnsi="Arial" w:cs="Arial"/>
          <w:color w:val="000000"/>
        </w:rPr>
        <w:t>, the information you provide</w:t>
      </w:r>
      <w:r w:rsidRPr="002A0145">
        <w:rPr>
          <w:rFonts w:ascii="Arial" w:hAnsi="Arial" w:cs="Arial"/>
          <w:color w:val="000000"/>
        </w:rPr>
        <w:t xml:space="preserve"> is used for academic purpose</w:t>
      </w:r>
      <w:r>
        <w:rPr>
          <w:rFonts w:ascii="Arial" w:hAnsi="Arial" w:cs="Arial"/>
          <w:color w:val="000000"/>
        </w:rPr>
        <w:t xml:space="preserve"> requirement for the partial fulfillment of MA degree in Development Studies </w:t>
      </w:r>
      <w:r w:rsidRPr="002A0145">
        <w:rPr>
          <w:rFonts w:ascii="Arial" w:hAnsi="Arial" w:cs="Arial"/>
          <w:color w:val="000000"/>
        </w:rPr>
        <w:t>and will be kept strictly confidential.</w:t>
      </w:r>
      <w:r>
        <w:rPr>
          <w:rFonts w:ascii="Arial" w:hAnsi="Arial" w:cs="Arial"/>
          <w:color w:val="000000"/>
        </w:rPr>
        <w:t xml:space="preserve"> I highly appreciate in advance to your kind cooperation in providing the necessary information.</w:t>
      </w:r>
    </w:p>
    <w:p w:rsidR="005C73AE" w:rsidRPr="00430378" w:rsidRDefault="005C73AE" w:rsidP="005C73AE">
      <w:pPr>
        <w:autoSpaceDE w:val="0"/>
        <w:autoSpaceDN w:val="0"/>
        <w:adjustRightInd w:val="0"/>
        <w:spacing w:line="360" w:lineRule="auto"/>
        <w:jc w:val="right"/>
        <w:rPr>
          <w:rFonts w:ascii="Arial" w:hAnsi="Arial" w:cs="Arial"/>
          <w:b/>
          <w:color w:val="000000"/>
        </w:rPr>
      </w:pPr>
      <w:r w:rsidRPr="00430378">
        <w:rPr>
          <w:rFonts w:ascii="Arial" w:hAnsi="Arial" w:cs="Arial"/>
          <w:b/>
          <w:color w:val="000000"/>
        </w:rPr>
        <w:t>Thank you!</w:t>
      </w:r>
    </w:p>
    <w:p w:rsidR="005C73AE" w:rsidRPr="00866EB4" w:rsidRDefault="005C73AE" w:rsidP="005C73AE">
      <w:pPr>
        <w:autoSpaceDE w:val="0"/>
        <w:autoSpaceDN w:val="0"/>
        <w:adjustRightInd w:val="0"/>
        <w:spacing w:line="360" w:lineRule="auto"/>
        <w:rPr>
          <w:rFonts w:ascii="Arial" w:hAnsi="Arial" w:cs="Arial"/>
          <w:color w:val="000000"/>
        </w:rPr>
      </w:pPr>
    </w:p>
    <w:p w:rsidR="005C73AE" w:rsidRPr="00430378" w:rsidRDefault="005C73AE" w:rsidP="005C73AE">
      <w:pPr>
        <w:autoSpaceDE w:val="0"/>
        <w:autoSpaceDN w:val="0"/>
        <w:adjustRightInd w:val="0"/>
        <w:spacing w:line="360" w:lineRule="auto"/>
        <w:rPr>
          <w:rFonts w:ascii="Arial" w:hAnsi="Arial" w:cs="Arial"/>
          <w:b/>
          <w:color w:val="000000"/>
        </w:rPr>
      </w:pPr>
      <w:r w:rsidRPr="00430378">
        <w:rPr>
          <w:rFonts w:ascii="Arial" w:hAnsi="Arial" w:cs="Arial"/>
          <w:b/>
          <w:color w:val="000000"/>
        </w:rPr>
        <w:t xml:space="preserve">General Instructions </w:t>
      </w:r>
    </w:p>
    <w:p w:rsidR="005C73AE" w:rsidRPr="00866EB4" w:rsidRDefault="005C73AE" w:rsidP="005C73AE">
      <w:pPr>
        <w:autoSpaceDE w:val="0"/>
        <w:autoSpaceDN w:val="0"/>
        <w:adjustRightInd w:val="0"/>
        <w:spacing w:line="360" w:lineRule="auto"/>
        <w:rPr>
          <w:rFonts w:ascii="Arial" w:hAnsi="Arial" w:cs="Arial"/>
          <w:color w:val="000000"/>
        </w:rPr>
      </w:pPr>
      <w:r w:rsidRPr="00866EB4">
        <w:rPr>
          <w:rFonts w:ascii="Arial" w:hAnsi="Arial" w:cs="Arial"/>
          <w:color w:val="000000"/>
        </w:rPr>
        <w:t xml:space="preserve">1 .Please </w:t>
      </w:r>
      <w:r w:rsidR="0056529F">
        <w:rPr>
          <w:rFonts w:ascii="Arial" w:hAnsi="Arial" w:cs="Arial"/>
          <w:color w:val="000000"/>
        </w:rPr>
        <w:t xml:space="preserve">put </w:t>
      </w:r>
      <w:r w:rsidR="0056529F" w:rsidRPr="0056529F">
        <w:rPr>
          <w:rFonts w:ascii="Arial" w:hAnsi="Arial" w:cs="Arial"/>
          <w:b/>
          <w:color w:val="000000"/>
        </w:rPr>
        <w:t>(X)</w:t>
      </w:r>
      <w:r w:rsidRPr="00866EB4">
        <w:rPr>
          <w:rFonts w:ascii="Arial" w:hAnsi="Arial" w:cs="Arial"/>
          <w:color w:val="000000"/>
        </w:rPr>
        <w:t xml:space="preserve"> </w:t>
      </w:r>
      <w:r w:rsidR="00DC0848">
        <w:rPr>
          <w:rFonts w:ascii="Arial" w:hAnsi="Arial" w:cs="Arial"/>
          <w:color w:val="000000"/>
        </w:rPr>
        <w:t xml:space="preserve">sin in the given box </w:t>
      </w:r>
      <w:r w:rsidRPr="00866EB4">
        <w:rPr>
          <w:rFonts w:ascii="Arial" w:hAnsi="Arial" w:cs="Arial"/>
          <w:color w:val="000000"/>
        </w:rPr>
        <w:t xml:space="preserve">that appropriately represents your response in </w:t>
      </w:r>
      <w:r>
        <w:rPr>
          <w:rFonts w:ascii="Arial" w:hAnsi="Arial" w:cs="Arial"/>
          <w:color w:val="000000"/>
        </w:rPr>
        <w:t>the multiple choice</w:t>
      </w:r>
      <w:r w:rsidRPr="00866EB4">
        <w:rPr>
          <w:rFonts w:ascii="Arial" w:hAnsi="Arial" w:cs="Arial"/>
          <w:color w:val="000000"/>
        </w:rPr>
        <w:t xml:space="preserve"> questions.</w:t>
      </w:r>
    </w:p>
    <w:p w:rsidR="005C73AE" w:rsidRDefault="005C73AE" w:rsidP="005C73AE">
      <w:pPr>
        <w:autoSpaceDE w:val="0"/>
        <w:autoSpaceDN w:val="0"/>
        <w:adjustRightInd w:val="0"/>
        <w:spacing w:line="360" w:lineRule="auto"/>
        <w:rPr>
          <w:rFonts w:ascii="Arial" w:hAnsi="Arial" w:cs="Arial"/>
          <w:color w:val="000000"/>
        </w:rPr>
      </w:pPr>
      <w:r>
        <w:rPr>
          <w:rFonts w:ascii="Arial" w:hAnsi="Arial" w:cs="Arial"/>
          <w:color w:val="000000"/>
        </w:rPr>
        <w:t>2. To t</w:t>
      </w:r>
      <w:r w:rsidRPr="00866EB4">
        <w:rPr>
          <w:rFonts w:ascii="Arial" w:hAnsi="Arial" w:cs="Arial"/>
          <w:color w:val="000000"/>
        </w:rPr>
        <w:t xml:space="preserve">he questions </w:t>
      </w:r>
      <w:r>
        <w:rPr>
          <w:rFonts w:ascii="Arial" w:hAnsi="Arial" w:cs="Arial"/>
          <w:color w:val="000000"/>
        </w:rPr>
        <w:t xml:space="preserve">with alternatives </w:t>
      </w:r>
      <w:r w:rsidRPr="00866EB4">
        <w:rPr>
          <w:rFonts w:ascii="Arial" w:hAnsi="Arial" w:cs="Arial"/>
          <w:color w:val="000000"/>
        </w:rPr>
        <w:t>that do not match to your response, please write your appropriate response on the space provided.</w:t>
      </w:r>
    </w:p>
    <w:p w:rsidR="005C73AE" w:rsidRPr="00866EB4" w:rsidRDefault="005C73AE" w:rsidP="005C73AE">
      <w:pPr>
        <w:autoSpaceDE w:val="0"/>
        <w:autoSpaceDN w:val="0"/>
        <w:adjustRightInd w:val="0"/>
        <w:spacing w:line="360" w:lineRule="auto"/>
        <w:rPr>
          <w:rFonts w:ascii="Arial" w:hAnsi="Arial" w:cs="Arial"/>
          <w:b/>
          <w:bCs/>
          <w:i/>
          <w:iCs/>
        </w:rPr>
      </w:pPr>
    </w:p>
    <w:p w:rsidR="005C73AE" w:rsidRDefault="005C73AE" w:rsidP="005C73AE">
      <w:pPr>
        <w:autoSpaceDE w:val="0"/>
        <w:autoSpaceDN w:val="0"/>
        <w:adjustRightInd w:val="0"/>
        <w:spacing w:line="360" w:lineRule="auto"/>
        <w:rPr>
          <w:rFonts w:ascii="Arial" w:hAnsi="Arial" w:cs="Arial"/>
        </w:rPr>
      </w:pPr>
    </w:p>
    <w:p w:rsidR="005C73AE" w:rsidRPr="004E5F36" w:rsidRDefault="005C73AE" w:rsidP="005C73AE">
      <w:pPr>
        <w:autoSpaceDE w:val="0"/>
        <w:autoSpaceDN w:val="0"/>
        <w:adjustRightInd w:val="0"/>
        <w:jc w:val="both"/>
        <w:rPr>
          <w:rFonts w:ascii="Times-Bold" w:hAnsi="Times-Bold" w:cs="Times-Bold"/>
          <w:b/>
          <w:bCs/>
          <w:sz w:val="28"/>
          <w:szCs w:val="28"/>
        </w:rPr>
      </w:pPr>
      <w:r w:rsidRPr="009F3E69">
        <w:rPr>
          <w:rFonts w:ascii="Times-Bold" w:hAnsi="Times-Bold" w:cs="Times-Bold"/>
          <w:b/>
          <w:bCs/>
          <w:sz w:val="28"/>
          <w:szCs w:val="28"/>
        </w:rPr>
        <w:t>Questionnaire</w:t>
      </w:r>
      <w:r>
        <w:rPr>
          <w:rFonts w:ascii="Times-Bold" w:hAnsi="Times-Bold" w:cs="Times-Bold"/>
          <w:b/>
          <w:bCs/>
          <w:sz w:val="28"/>
          <w:szCs w:val="28"/>
        </w:rPr>
        <w:t xml:space="preserve"> </w:t>
      </w:r>
      <w:r w:rsidRPr="009F3E69">
        <w:rPr>
          <w:rFonts w:ascii="Times-Bold" w:hAnsi="Times-Bold" w:cs="Times-Bold"/>
          <w:b/>
          <w:bCs/>
          <w:sz w:val="28"/>
          <w:szCs w:val="28"/>
        </w:rPr>
        <w:t>to be filled by water users</w:t>
      </w:r>
    </w:p>
    <w:p w:rsidR="005C73AE" w:rsidRPr="00866EB4" w:rsidRDefault="005C73AE" w:rsidP="005C73AE">
      <w:pPr>
        <w:autoSpaceDE w:val="0"/>
        <w:autoSpaceDN w:val="0"/>
        <w:adjustRightInd w:val="0"/>
        <w:spacing w:line="360" w:lineRule="auto"/>
        <w:rPr>
          <w:rFonts w:ascii="Arial" w:hAnsi="Arial" w:cs="Arial"/>
        </w:rPr>
      </w:pPr>
      <w:r w:rsidRPr="00866EB4">
        <w:rPr>
          <w:rFonts w:ascii="Arial" w:hAnsi="Arial" w:cs="Arial"/>
        </w:rPr>
        <w:t xml:space="preserve">Date of interview…………………......... </w:t>
      </w:r>
    </w:p>
    <w:p w:rsidR="005C73AE" w:rsidRPr="00866EB4" w:rsidRDefault="005C73AE" w:rsidP="005C73AE">
      <w:pPr>
        <w:autoSpaceDE w:val="0"/>
        <w:autoSpaceDN w:val="0"/>
        <w:adjustRightInd w:val="0"/>
        <w:spacing w:line="360" w:lineRule="auto"/>
        <w:rPr>
          <w:rFonts w:ascii="Arial" w:hAnsi="Arial" w:cs="Arial"/>
          <w:color w:val="000000"/>
        </w:rPr>
      </w:pPr>
      <w:r w:rsidRPr="00866EB4">
        <w:rPr>
          <w:rFonts w:ascii="Arial" w:hAnsi="Arial" w:cs="Arial"/>
        </w:rPr>
        <w:t xml:space="preserve"> </w:t>
      </w:r>
      <w:r>
        <w:rPr>
          <w:rFonts w:ascii="Arial" w:hAnsi="Arial" w:cs="Arial"/>
        </w:rPr>
        <w:t>R</w:t>
      </w:r>
      <w:r w:rsidRPr="00866EB4">
        <w:rPr>
          <w:rFonts w:ascii="Arial" w:hAnsi="Arial" w:cs="Arial"/>
        </w:rPr>
        <w:t>espondent</w:t>
      </w:r>
      <w:r>
        <w:rPr>
          <w:rFonts w:ascii="Arial" w:hAnsi="Arial" w:cs="Arial"/>
        </w:rPr>
        <w:t xml:space="preserve"> code</w:t>
      </w:r>
      <w:r w:rsidRPr="00866EB4">
        <w:rPr>
          <w:rFonts w:ascii="Arial" w:hAnsi="Arial" w:cs="Arial"/>
        </w:rPr>
        <w:t xml:space="preserve"> ………………</w:t>
      </w:r>
      <w:r>
        <w:rPr>
          <w:rFonts w:ascii="Arial" w:hAnsi="Arial" w:cs="Arial"/>
        </w:rPr>
        <w:t>Tabia……………</w:t>
      </w:r>
      <w:r w:rsidRPr="00866EB4">
        <w:rPr>
          <w:rFonts w:ascii="Arial" w:hAnsi="Arial" w:cs="Arial"/>
        </w:rPr>
        <w:t xml:space="preserve"> Village</w:t>
      </w:r>
      <w:r>
        <w:rPr>
          <w:rFonts w:ascii="Arial" w:hAnsi="Arial" w:cs="Arial"/>
        </w:rPr>
        <w:t>/Qushet</w:t>
      </w:r>
      <w:r w:rsidRPr="00866EB4">
        <w:rPr>
          <w:rFonts w:ascii="Arial" w:hAnsi="Arial" w:cs="Arial"/>
        </w:rPr>
        <w:t xml:space="preserve"> ……..……… </w:t>
      </w:r>
    </w:p>
    <w:p w:rsidR="00C7411C" w:rsidRDefault="00C7411C" w:rsidP="005C73AE">
      <w:pPr>
        <w:autoSpaceDE w:val="0"/>
        <w:autoSpaceDN w:val="0"/>
        <w:adjustRightInd w:val="0"/>
        <w:spacing w:line="360" w:lineRule="auto"/>
        <w:rPr>
          <w:rFonts w:ascii="Arial" w:hAnsi="Arial" w:cs="Arial"/>
          <w:b/>
          <w:color w:val="000000"/>
        </w:rPr>
      </w:pPr>
    </w:p>
    <w:p w:rsidR="005C73AE" w:rsidRPr="00226C2B" w:rsidRDefault="005C73AE" w:rsidP="005C73AE">
      <w:pPr>
        <w:autoSpaceDE w:val="0"/>
        <w:autoSpaceDN w:val="0"/>
        <w:adjustRightInd w:val="0"/>
        <w:spacing w:line="360" w:lineRule="auto"/>
        <w:rPr>
          <w:rFonts w:ascii="Arial" w:hAnsi="Arial" w:cs="Arial"/>
          <w:b/>
          <w:color w:val="000000"/>
        </w:rPr>
      </w:pPr>
      <w:smartTag w:uri="urn:schemas-microsoft-com:office:smarttags" w:element="place">
        <w:smartTag w:uri="urn:schemas:contacts" w:element="Sn">
          <w:r w:rsidRPr="00226C2B">
            <w:rPr>
              <w:rFonts w:ascii="Arial" w:hAnsi="Arial" w:cs="Arial"/>
              <w:b/>
              <w:color w:val="000000"/>
            </w:rPr>
            <w:t>Part</w:t>
          </w:r>
        </w:smartTag>
        <w:r w:rsidRPr="00226C2B">
          <w:rPr>
            <w:rFonts w:ascii="Arial" w:hAnsi="Arial" w:cs="Arial"/>
            <w:b/>
            <w:color w:val="000000"/>
          </w:rPr>
          <w:t xml:space="preserve"> </w:t>
        </w:r>
        <w:smartTag w:uri="urn:schemas:contacts" w:element="Sn">
          <w:r w:rsidRPr="00226C2B">
            <w:rPr>
              <w:rFonts w:ascii="Arial" w:hAnsi="Arial" w:cs="Arial"/>
              <w:b/>
              <w:color w:val="000000"/>
            </w:rPr>
            <w:t>I.</w:t>
          </w:r>
        </w:smartTag>
      </w:smartTag>
      <w:r w:rsidRPr="00226C2B">
        <w:rPr>
          <w:rFonts w:ascii="Arial" w:hAnsi="Arial" w:cs="Arial"/>
          <w:b/>
          <w:color w:val="000000"/>
        </w:rPr>
        <w:t xml:space="preserve"> Demographic</w:t>
      </w:r>
      <w:r w:rsidRPr="00226C2B">
        <w:rPr>
          <w:rFonts w:ascii="Arial" w:hAnsi="Arial" w:cs="Arial"/>
          <w:b/>
          <w:bCs/>
        </w:rPr>
        <w:t xml:space="preserve"> characteristics </w:t>
      </w:r>
    </w:p>
    <w:p w:rsidR="005C73AE" w:rsidRPr="00866EB4"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029" style="position:absolute;margin-left:246.6pt;margin-top:19pt;width:9pt;height:9pt;z-index:251594752"/>
        </w:pict>
      </w:r>
      <w:r w:rsidR="005C73AE" w:rsidRPr="00866EB4">
        <w:rPr>
          <w:rFonts w:ascii="Arial" w:hAnsi="Arial" w:cs="Arial"/>
          <w:color w:val="000000"/>
        </w:rPr>
        <w:t>1. Age</w:t>
      </w:r>
      <w:r w:rsidR="005C73AE">
        <w:rPr>
          <w:rFonts w:ascii="Arial" w:hAnsi="Arial" w:cs="Arial"/>
          <w:color w:val="000000"/>
        </w:rPr>
        <w:t xml:space="preserve"> of respondent</w:t>
      </w:r>
      <w:r w:rsidR="005C73AE" w:rsidRPr="00866EB4">
        <w:rPr>
          <w:rFonts w:ascii="Arial" w:hAnsi="Arial" w:cs="Arial"/>
          <w:color w:val="000000"/>
        </w:rPr>
        <w:t>………….</w:t>
      </w:r>
    </w:p>
    <w:p w:rsidR="005C73AE" w:rsidRPr="00866EB4"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028" style="position:absolute;margin-left:156.6pt;margin-top:7.3pt;width:9pt;height:9pt;z-index:251593728"/>
        </w:pict>
      </w:r>
      <w:r w:rsidR="005C73AE">
        <w:rPr>
          <w:rFonts w:ascii="Arial" w:hAnsi="Arial" w:cs="Arial"/>
          <w:color w:val="000000"/>
        </w:rPr>
        <w:t>2. Indicate your sex</w:t>
      </w:r>
      <w:r w:rsidR="005C73AE" w:rsidRPr="00866EB4">
        <w:rPr>
          <w:rFonts w:ascii="Arial" w:hAnsi="Arial" w:cs="Arial"/>
          <w:color w:val="000000"/>
        </w:rPr>
        <w:t xml:space="preserve">. </w:t>
      </w:r>
      <w:r w:rsidR="005C73AE">
        <w:rPr>
          <w:rFonts w:ascii="Arial" w:hAnsi="Arial" w:cs="Arial"/>
          <w:color w:val="000000"/>
        </w:rPr>
        <w:t xml:space="preserve"> </w:t>
      </w:r>
      <w:r w:rsidR="005C73AE" w:rsidRPr="00866EB4">
        <w:rPr>
          <w:rFonts w:ascii="Arial" w:hAnsi="Arial" w:cs="Arial"/>
          <w:color w:val="000000"/>
        </w:rPr>
        <w:t xml:space="preserve">a. Male       </w:t>
      </w:r>
      <w:r w:rsidR="00DB1837">
        <w:rPr>
          <w:rFonts w:ascii="Arial" w:hAnsi="Arial" w:cs="Arial"/>
          <w:color w:val="000000"/>
        </w:rPr>
        <w:t xml:space="preserve">   </w:t>
      </w:r>
      <w:r w:rsidR="005C73AE" w:rsidRPr="00866EB4">
        <w:rPr>
          <w:rFonts w:ascii="Arial" w:hAnsi="Arial" w:cs="Arial"/>
          <w:color w:val="000000"/>
        </w:rPr>
        <w:t>b. Female</w:t>
      </w:r>
      <w:r w:rsidR="00DB1837">
        <w:rPr>
          <w:rFonts w:ascii="Arial" w:hAnsi="Arial" w:cs="Arial"/>
          <w:color w:val="000000"/>
        </w:rPr>
        <w:t xml:space="preserve"> </w:t>
      </w:r>
    </w:p>
    <w:p w:rsidR="005C73AE" w:rsidRPr="00866EB4" w:rsidRDefault="005C73AE" w:rsidP="005C73AE">
      <w:pPr>
        <w:autoSpaceDE w:val="0"/>
        <w:autoSpaceDN w:val="0"/>
        <w:adjustRightInd w:val="0"/>
        <w:spacing w:line="360" w:lineRule="auto"/>
        <w:rPr>
          <w:rFonts w:ascii="Arial" w:hAnsi="Arial" w:cs="Arial"/>
          <w:color w:val="000000"/>
        </w:rPr>
      </w:pPr>
      <w:r w:rsidRPr="00866EB4">
        <w:rPr>
          <w:rFonts w:ascii="Arial" w:hAnsi="Arial" w:cs="Arial"/>
          <w:color w:val="000000"/>
        </w:rPr>
        <w:lastRenderedPageBreak/>
        <w:t>3. Educational status:</w:t>
      </w:r>
    </w:p>
    <w:p w:rsidR="005C73AE" w:rsidRPr="00866EB4"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035" style="position:absolute;margin-left:246.6pt;margin-top:1.9pt;width:9pt;height:9pt;z-index:251598848"/>
        </w:pict>
      </w:r>
      <w:r>
        <w:rPr>
          <w:rFonts w:ascii="Arial" w:hAnsi="Arial" w:cs="Arial"/>
          <w:noProof/>
          <w:color w:val="000000"/>
        </w:rPr>
        <w:pict>
          <v:rect id="_x0000_s1032" style="position:absolute;margin-left:75.6pt;margin-top:1.9pt;width:9pt;height:9pt;z-index:251595776"/>
        </w:pict>
      </w:r>
      <w:r w:rsidR="005C73AE" w:rsidRPr="00866EB4">
        <w:rPr>
          <w:rFonts w:ascii="Arial" w:hAnsi="Arial" w:cs="Arial"/>
          <w:color w:val="000000"/>
        </w:rPr>
        <w:t xml:space="preserve">    a. Illiterate                         </w:t>
      </w:r>
      <w:r w:rsidR="00067D3D">
        <w:rPr>
          <w:rFonts w:ascii="Arial" w:hAnsi="Arial" w:cs="Arial"/>
          <w:color w:val="000000"/>
        </w:rPr>
        <w:t xml:space="preserve">  </w:t>
      </w:r>
      <w:r w:rsidR="005C73AE" w:rsidRPr="00866EB4">
        <w:rPr>
          <w:rFonts w:ascii="Arial" w:hAnsi="Arial" w:cs="Arial"/>
          <w:color w:val="000000"/>
        </w:rPr>
        <w:t xml:space="preserve"> e. </w:t>
      </w:r>
      <w:r w:rsidR="005C73AE">
        <w:rPr>
          <w:rFonts w:ascii="Arial" w:hAnsi="Arial" w:cs="Arial"/>
          <w:color w:val="000000"/>
        </w:rPr>
        <w:t>Preparatory</w:t>
      </w:r>
    </w:p>
    <w:p w:rsidR="005C73AE" w:rsidRPr="00866EB4"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036" style="position:absolute;margin-left:264.6pt;margin-top:8.2pt;width:9pt;height:9pt;z-index:251599872"/>
        </w:pict>
      </w:r>
      <w:r>
        <w:rPr>
          <w:rFonts w:ascii="Arial" w:hAnsi="Arial" w:cs="Arial"/>
          <w:noProof/>
          <w:color w:val="000000"/>
        </w:rPr>
        <w:pict>
          <v:rect id="_x0000_s1033" style="position:absolute;margin-left:84.6pt;margin-top:8.2pt;width:9pt;height:9pt;z-index:251596800"/>
        </w:pict>
      </w:r>
      <w:r w:rsidR="005C73AE" w:rsidRPr="00866EB4">
        <w:rPr>
          <w:rFonts w:ascii="Arial" w:hAnsi="Arial" w:cs="Arial"/>
          <w:color w:val="000000"/>
        </w:rPr>
        <w:t xml:space="preserve">    </w:t>
      </w:r>
      <w:r w:rsidR="00140888">
        <w:rPr>
          <w:rFonts w:ascii="Arial" w:hAnsi="Arial" w:cs="Arial"/>
          <w:color w:val="000000"/>
        </w:rPr>
        <w:t xml:space="preserve">b </w:t>
      </w:r>
      <w:r w:rsidR="005C73AE" w:rsidRPr="00866EB4">
        <w:rPr>
          <w:rFonts w:ascii="Arial" w:hAnsi="Arial" w:cs="Arial"/>
          <w:color w:val="000000"/>
        </w:rPr>
        <w:t>1-4 g</w:t>
      </w:r>
      <w:r w:rsidR="005C73AE">
        <w:rPr>
          <w:rFonts w:ascii="Arial" w:hAnsi="Arial" w:cs="Arial"/>
          <w:color w:val="000000"/>
        </w:rPr>
        <w:t xml:space="preserve">rade                      </w:t>
      </w:r>
      <w:r w:rsidR="00067D3D">
        <w:rPr>
          <w:rFonts w:ascii="Arial" w:hAnsi="Arial" w:cs="Arial"/>
          <w:color w:val="000000"/>
        </w:rPr>
        <w:t xml:space="preserve">  </w:t>
      </w:r>
      <w:r w:rsidR="005C73AE">
        <w:rPr>
          <w:rFonts w:ascii="Arial" w:hAnsi="Arial" w:cs="Arial"/>
          <w:color w:val="000000"/>
        </w:rPr>
        <w:t xml:space="preserve">  f. </w:t>
      </w:r>
      <w:r w:rsidR="005C73AE" w:rsidRPr="00866EB4">
        <w:rPr>
          <w:rFonts w:ascii="Arial" w:hAnsi="Arial" w:cs="Arial"/>
          <w:color w:val="000000"/>
        </w:rPr>
        <w:t>TVET certificate</w:t>
      </w:r>
    </w:p>
    <w:p w:rsidR="005C73AE" w:rsidRPr="00866EB4"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037" style="position:absolute;margin-left:219.6pt;margin-top:5.55pt;width:9pt;height:9pt;z-index:251600896"/>
        </w:pict>
      </w:r>
      <w:r>
        <w:rPr>
          <w:rFonts w:ascii="Arial" w:hAnsi="Arial" w:cs="Arial"/>
          <w:noProof/>
          <w:color w:val="000000"/>
        </w:rPr>
        <w:pict>
          <v:rect id="_x0000_s1034" style="position:absolute;margin-left:84.6pt;margin-top:5.55pt;width:9pt;height:9pt;z-index:251597824"/>
        </w:pict>
      </w:r>
      <w:r w:rsidR="005C73AE" w:rsidRPr="00866EB4">
        <w:rPr>
          <w:rFonts w:ascii="Arial" w:hAnsi="Arial" w:cs="Arial"/>
          <w:color w:val="000000"/>
        </w:rPr>
        <w:t xml:space="preserve">    c.</w:t>
      </w:r>
      <w:r w:rsidR="00140888">
        <w:rPr>
          <w:rFonts w:ascii="Arial" w:hAnsi="Arial" w:cs="Arial"/>
          <w:color w:val="000000"/>
        </w:rPr>
        <w:t xml:space="preserve"> </w:t>
      </w:r>
      <w:r w:rsidR="005C73AE" w:rsidRPr="00866EB4">
        <w:rPr>
          <w:rFonts w:ascii="Arial" w:hAnsi="Arial" w:cs="Arial"/>
          <w:color w:val="000000"/>
        </w:rPr>
        <w:t xml:space="preserve">5-8 grade                       </w:t>
      </w:r>
      <w:r w:rsidR="00140888">
        <w:rPr>
          <w:rFonts w:ascii="Arial" w:hAnsi="Arial" w:cs="Arial"/>
          <w:color w:val="000000"/>
        </w:rPr>
        <w:t xml:space="preserve"> </w:t>
      </w:r>
      <w:r w:rsidR="005C73AE" w:rsidRPr="00866EB4">
        <w:rPr>
          <w:rFonts w:ascii="Arial" w:hAnsi="Arial" w:cs="Arial"/>
          <w:color w:val="000000"/>
        </w:rPr>
        <w:t xml:space="preserve"> g. Diploma</w:t>
      </w:r>
    </w:p>
    <w:p w:rsidR="005C73AE"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045" style="position:absolute;margin-left:93.6pt;margin-top:2.85pt;width:9pt;height:9pt;z-index:251609088"/>
        </w:pict>
      </w:r>
      <w:r w:rsidR="005C73AE">
        <w:rPr>
          <w:rFonts w:ascii="Arial" w:hAnsi="Arial" w:cs="Arial"/>
          <w:color w:val="000000"/>
        </w:rPr>
        <w:t xml:space="preserve">    </w:t>
      </w:r>
      <w:r w:rsidR="005C73AE" w:rsidRPr="00866EB4">
        <w:rPr>
          <w:rFonts w:ascii="Arial" w:hAnsi="Arial" w:cs="Arial"/>
          <w:color w:val="000000"/>
        </w:rPr>
        <w:t>d.</w:t>
      </w:r>
      <w:r w:rsidR="00140888">
        <w:rPr>
          <w:rFonts w:ascii="Arial" w:hAnsi="Arial" w:cs="Arial"/>
          <w:color w:val="000000"/>
        </w:rPr>
        <w:t xml:space="preserve"> </w:t>
      </w:r>
      <w:r w:rsidR="005C73AE" w:rsidRPr="00866EB4">
        <w:rPr>
          <w:rFonts w:ascii="Arial" w:hAnsi="Arial" w:cs="Arial"/>
          <w:color w:val="000000"/>
        </w:rPr>
        <w:t xml:space="preserve">9-10 grade                     </w:t>
      </w:r>
    </w:p>
    <w:p w:rsidR="005C73AE" w:rsidRPr="00866EB4" w:rsidRDefault="005C73AE" w:rsidP="005C73AE">
      <w:pPr>
        <w:autoSpaceDE w:val="0"/>
        <w:autoSpaceDN w:val="0"/>
        <w:adjustRightInd w:val="0"/>
        <w:spacing w:line="360" w:lineRule="auto"/>
        <w:rPr>
          <w:rFonts w:ascii="Arial" w:hAnsi="Arial" w:cs="Arial"/>
          <w:color w:val="000000"/>
        </w:rPr>
      </w:pPr>
      <w:r w:rsidRPr="00866EB4">
        <w:rPr>
          <w:rFonts w:ascii="Arial" w:hAnsi="Arial" w:cs="Arial"/>
          <w:color w:val="000000"/>
        </w:rPr>
        <w:t>4. Marital status:</w:t>
      </w:r>
    </w:p>
    <w:p w:rsidR="005C73AE" w:rsidRPr="00866EB4"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040" style="position:absolute;margin-left:237.6pt;margin-top:6.45pt;width:9pt;height:9pt;z-index:251603968"/>
        </w:pict>
      </w:r>
      <w:r>
        <w:rPr>
          <w:rFonts w:ascii="Arial" w:hAnsi="Arial" w:cs="Arial"/>
          <w:noProof/>
          <w:color w:val="000000"/>
        </w:rPr>
        <w:pict>
          <v:rect id="_x0000_s1038" style="position:absolute;margin-left:111.6pt;margin-top:6.45pt;width:9pt;height:9pt;z-index:251601920"/>
        </w:pict>
      </w:r>
      <w:r w:rsidR="005C73AE" w:rsidRPr="00866EB4">
        <w:rPr>
          <w:rFonts w:ascii="Arial" w:hAnsi="Arial" w:cs="Arial"/>
          <w:color w:val="000000"/>
        </w:rPr>
        <w:t xml:space="preserve">     a, </w:t>
      </w:r>
      <w:r w:rsidR="005C73AE">
        <w:rPr>
          <w:rFonts w:ascii="Arial" w:hAnsi="Arial" w:cs="Arial"/>
          <w:color w:val="000000"/>
        </w:rPr>
        <w:t xml:space="preserve">Never </w:t>
      </w:r>
      <w:r w:rsidR="005C73AE" w:rsidRPr="00866EB4">
        <w:rPr>
          <w:rFonts w:ascii="Arial" w:hAnsi="Arial" w:cs="Arial"/>
          <w:color w:val="000000"/>
        </w:rPr>
        <w:t>M</w:t>
      </w:r>
      <w:r w:rsidR="00561B05">
        <w:rPr>
          <w:rFonts w:ascii="Arial" w:hAnsi="Arial" w:cs="Arial"/>
          <w:color w:val="000000"/>
        </w:rPr>
        <w:t xml:space="preserve">arried                  </w:t>
      </w:r>
      <w:r w:rsidR="005C73AE" w:rsidRPr="00866EB4">
        <w:rPr>
          <w:rFonts w:ascii="Arial" w:hAnsi="Arial" w:cs="Arial"/>
          <w:color w:val="000000"/>
        </w:rPr>
        <w:t>c. Widowed</w:t>
      </w:r>
    </w:p>
    <w:p w:rsidR="005C73AE" w:rsidRPr="00866EB4"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041" style="position:absolute;margin-left:228.6pt;margin-top:3.75pt;width:9pt;height:9pt;z-index:251604992"/>
        </w:pict>
      </w:r>
      <w:r>
        <w:rPr>
          <w:rFonts w:ascii="Arial" w:hAnsi="Arial" w:cs="Arial"/>
          <w:noProof/>
          <w:color w:val="000000"/>
        </w:rPr>
        <w:pict>
          <v:rect id="_x0000_s1039" style="position:absolute;margin-left:75.6pt;margin-top:3.75pt;width:9pt;height:9pt;z-index:251602944"/>
        </w:pict>
      </w:r>
      <w:r w:rsidR="005C73AE" w:rsidRPr="00866EB4">
        <w:rPr>
          <w:rFonts w:ascii="Arial" w:hAnsi="Arial" w:cs="Arial"/>
          <w:color w:val="000000"/>
        </w:rPr>
        <w:t xml:space="preserve">     b.</w:t>
      </w:r>
      <w:r w:rsidR="005C73AE">
        <w:rPr>
          <w:rFonts w:ascii="Arial" w:hAnsi="Arial" w:cs="Arial"/>
          <w:color w:val="000000"/>
        </w:rPr>
        <w:t xml:space="preserve"> Married   </w:t>
      </w:r>
      <w:r w:rsidR="00561B05">
        <w:rPr>
          <w:rFonts w:ascii="Arial" w:hAnsi="Arial" w:cs="Arial"/>
          <w:color w:val="000000"/>
        </w:rPr>
        <w:t xml:space="preserve">                         </w:t>
      </w:r>
      <w:r w:rsidR="005C73AE">
        <w:rPr>
          <w:rFonts w:ascii="Arial" w:hAnsi="Arial" w:cs="Arial"/>
          <w:color w:val="000000"/>
        </w:rPr>
        <w:t xml:space="preserve"> e</w:t>
      </w:r>
      <w:r w:rsidR="005C73AE" w:rsidRPr="00866EB4">
        <w:rPr>
          <w:rFonts w:ascii="Arial" w:hAnsi="Arial" w:cs="Arial"/>
          <w:color w:val="000000"/>
        </w:rPr>
        <w:t>. Divorced</w:t>
      </w:r>
    </w:p>
    <w:p w:rsidR="005C73AE" w:rsidRPr="00866EB4" w:rsidRDefault="005C73AE" w:rsidP="005C73AE">
      <w:pPr>
        <w:autoSpaceDE w:val="0"/>
        <w:autoSpaceDN w:val="0"/>
        <w:adjustRightInd w:val="0"/>
        <w:spacing w:line="360" w:lineRule="auto"/>
        <w:rPr>
          <w:rFonts w:ascii="Arial" w:hAnsi="Arial" w:cs="Arial"/>
          <w:color w:val="000000"/>
        </w:rPr>
      </w:pPr>
      <w:r w:rsidRPr="00866EB4">
        <w:rPr>
          <w:rFonts w:ascii="Arial" w:hAnsi="Arial" w:cs="Arial"/>
          <w:color w:val="000000"/>
        </w:rPr>
        <w:t>5. Religion</w:t>
      </w:r>
    </w:p>
    <w:p w:rsidR="005C73AE" w:rsidRPr="00866EB4"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044" style="position:absolute;margin-left:228.6pt;margin-top:7.35pt;width:9pt;height:9pt;z-index:251608064"/>
        </w:pict>
      </w:r>
      <w:r>
        <w:rPr>
          <w:rFonts w:ascii="Arial" w:hAnsi="Arial" w:cs="Arial"/>
          <w:noProof/>
          <w:color w:val="000000"/>
        </w:rPr>
        <w:pict>
          <v:rect id="_x0000_s1042" style="position:absolute;margin-left:75.6pt;margin-top:7.35pt;width:9pt;height:9pt;z-index:251606016"/>
        </w:pict>
      </w:r>
      <w:r w:rsidR="005C73AE" w:rsidRPr="00866EB4">
        <w:rPr>
          <w:rFonts w:ascii="Arial" w:hAnsi="Arial" w:cs="Arial"/>
          <w:color w:val="000000"/>
        </w:rPr>
        <w:t xml:space="preserve">    a. Orthodox                 </w:t>
      </w:r>
      <w:r w:rsidR="00561B05">
        <w:rPr>
          <w:rFonts w:ascii="Arial" w:hAnsi="Arial" w:cs="Arial"/>
          <w:color w:val="000000"/>
        </w:rPr>
        <w:t xml:space="preserve">     </w:t>
      </w:r>
      <w:r w:rsidR="005C73AE" w:rsidRPr="00866EB4">
        <w:rPr>
          <w:rFonts w:ascii="Arial" w:hAnsi="Arial" w:cs="Arial"/>
          <w:color w:val="000000"/>
        </w:rPr>
        <w:t xml:space="preserve">      c. Catholic                      </w:t>
      </w:r>
    </w:p>
    <w:p w:rsidR="005C73AE" w:rsidRPr="00866EB4"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043" style="position:absolute;margin-left:66.6pt;margin-top:4.65pt;width:9pt;height:9pt;z-index:251607040"/>
        </w:pict>
      </w:r>
      <w:r w:rsidR="005C73AE" w:rsidRPr="00866EB4">
        <w:rPr>
          <w:rFonts w:ascii="Arial" w:hAnsi="Arial" w:cs="Arial"/>
          <w:color w:val="000000"/>
        </w:rPr>
        <w:t xml:space="preserve">    b. Muslim                     </w:t>
      </w:r>
      <w:r w:rsidR="0086597D">
        <w:rPr>
          <w:rFonts w:ascii="Arial" w:hAnsi="Arial" w:cs="Arial"/>
          <w:color w:val="000000"/>
        </w:rPr>
        <w:t xml:space="preserve"> </w:t>
      </w:r>
      <w:r w:rsidR="005C73AE" w:rsidRPr="00866EB4">
        <w:rPr>
          <w:rFonts w:ascii="Arial" w:hAnsi="Arial" w:cs="Arial"/>
          <w:color w:val="000000"/>
        </w:rPr>
        <w:t xml:space="preserve"> </w:t>
      </w:r>
      <w:r w:rsidR="00561B05">
        <w:rPr>
          <w:rFonts w:ascii="Arial" w:hAnsi="Arial" w:cs="Arial"/>
          <w:color w:val="000000"/>
        </w:rPr>
        <w:t xml:space="preserve">    </w:t>
      </w:r>
      <w:r w:rsidR="005C73AE" w:rsidRPr="00866EB4">
        <w:rPr>
          <w:rFonts w:ascii="Arial" w:hAnsi="Arial" w:cs="Arial"/>
          <w:color w:val="000000"/>
        </w:rPr>
        <w:t xml:space="preserve">    </w:t>
      </w:r>
      <w:r w:rsidR="005C73AE">
        <w:rPr>
          <w:rFonts w:ascii="Arial" w:hAnsi="Arial" w:cs="Arial"/>
          <w:color w:val="000000"/>
        </w:rPr>
        <w:t xml:space="preserve">d. </w:t>
      </w:r>
      <w:r w:rsidR="005C73AE" w:rsidRPr="00866EB4">
        <w:rPr>
          <w:rFonts w:ascii="Arial" w:hAnsi="Arial" w:cs="Arial"/>
          <w:color w:val="000000"/>
        </w:rPr>
        <w:t>Other specify…………………</w:t>
      </w:r>
    </w:p>
    <w:p w:rsidR="005C73AE" w:rsidRPr="00866EB4" w:rsidRDefault="005C73AE" w:rsidP="005C73AE">
      <w:pPr>
        <w:autoSpaceDE w:val="0"/>
        <w:autoSpaceDN w:val="0"/>
        <w:adjustRightInd w:val="0"/>
        <w:spacing w:line="360" w:lineRule="auto"/>
        <w:rPr>
          <w:rFonts w:ascii="Arial" w:hAnsi="Arial" w:cs="Arial"/>
          <w:color w:val="000000"/>
        </w:rPr>
      </w:pPr>
      <w:r w:rsidRPr="00866EB4">
        <w:rPr>
          <w:rFonts w:ascii="Arial" w:hAnsi="Arial" w:cs="Arial"/>
          <w:color w:val="000000"/>
        </w:rPr>
        <w:t xml:space="preserve">6. </w:t>
      </w:r>
      <w:r>
        <w:rPr>
          <w:rFonts w:ascii="Arial" w:hAnsi="Arial" w:cs="Arial"/>
          <w:color w:val="000000"/>
        </w:rPr>
        <w:t>In addition to farming in what activities do you engaged?</w:t>
      </w:r>
    </w:p>
    <w:p w:rsidR="005C73AE" w:rsidRPr="00866EB4"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048" style="position:absolute;margin-left:228.6pt;margin-top:8.25pt;width:9pt;height:9pt;z-index:251612160"/>
        </w:pict>
      </w:r>
      <w:r>
        <w:rPr>
          <w:rFonts w:ascii="Arial" w:hAnsi="Arial" w:cs="Arial"/>
          <w:noProof/>
          <w:color w:val="000000"/>
        </w:rPr>
        <w:pict>
          <v:rect id="_x0000_s1046" style="position:absolute;margin-left:93.6pt;margin-top:8.25pt;width:9pt;height:9pt;z-index:251610112"/>
        </w:pict>
      </w:r>
      <w:r w:rsidR="005C73AE" w:rsidRPr="00866EB4">
        <w:rPr>
          <w:rFonts w:ascii="Arial" w:hAnsi="Arial" w:cs="Arial"/>
          <w:color w:val="000000"/>
        </w:rPr>
        <w:t xml:space="preserve">    a. Farmer</w:t>
      </w:r>
      <w:r w:rsidR="005C73AE">
        <w:rPr>
          <w:rFonts w:ascii="Arial" w:hAnsi="Arial" w:cs="Arial"/>
          <w:color w:val="000000"/>
        </w:rPr>
        <w:t xml:space="preserve"> only                    d. crafts men</w:t>
      </w:r>
    </w:p>
    <w:p w:rsidR="005C73AE" w:rsidRPr="00866EB4"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049" style="position:absolute;margin-left:210.6pt;margin-top:5.55pt;width:9pt;height:9pt;z-index:251613184"/>
        </w:pict>
      </w:r>
      <w:r>
        <w:rPr>
          <w:rFonts w:ascii="Arial" w:hAnsi="Arial" w:cs="Arial"/>
          <w:noProof/>
          <w:color w:val="000000"/>
        </w:rPr>
        <w:pict>
          <v:rect id="_x0000_s1047" style="position:absolute;margin-left:75.6pt;margin-top:5.55pt;width:9pt;height:9pt;z-index:251611136"/>
        </w:pict>
      </w:r>
      <w:r w:rsidR="005C73AE" w:rsidRPr="00866EB4">
        <w:rPr>
          <w:rFonts w:ascii="Arial" w:hAnsi="Arial" w:cs="Arial"/>
          <w:color w:val="000000"/>
        </w:rPr>
        <w:t xml:space="preserve">    b. Student                           </w:t>
      </w:r>
      <w:r w:rsidR="005C73AE">
        <w:rPr>
          <w:rFonts w:ascii="Arial" w:hAnsi="Arial" w:cs="Arial"/>
          <w:color w:val="000000"/>
        </w:rPr>
        <w:t>e</w:t>
      </w:r>
      <w:r w:rsidR="005C73AE" w:rsidRPr="00866EB4">
        <w:rPr>
          <w:rFonts w:ascii="Arial" w:hAnsi="Arial" w:cs="Arial"/>
          <w:color w:val="000000"/>
        </w:rPr>
        <w:t xml:space="preserve">. Trader                                            </w:t>
      </w:r>
    </w:p>
    <w:p w:rsidR="005C73AE" w:rsidRPr="00866EB4"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050" style="position:absolute;margin-left:93.6pt;margin-top:2.85pt;width:9pt;height:9pt;z-index:251614208"/>
        </w:pict>
      </w:r>
      <w:r w:rsidR="005C73AE">
        <w:rPr>
          <w:rFonts w:ascii="Arial" w:hAnsi="Arial" w:cs="Arial"/>
          <w:color w:val="000000"/>
        </w:rPr>
        <w:t xml:space="preserve">    c</w:t>
      </w:r>
      <w:r w:rsidR="005C73AE" w:rsidRPr="00866EB4">
        <w:rPr>
          <w:rFonts w:ascii="Arial" w:hAnsi="Arial" w:cs="Arial"/>
          <w:color w:val="000000"/>
        </w:rPr>
        <w:t xml:space="preserve">. Daily laborer                   </w:t>
      </w:r>
      <w:r w:rsidR="005C73AE">
        <w:rPr>
          <w:rFonts w:ascii="Arial" w:hAnsi="Arial" w:cs="Arial"/>
          <w:color w:val="000000"/>
        </w:rPr>
        <w:t xml:space="preserve">f. </w:t>
      </w:r>
      <w:r w:rsidR="005C73AE" w:rsidRPr="00866EB4">
        <w:rPr>
          <w:rFonts w:ascii="Arial" w:hAnsi="Arial" w:cs="Arial"/>
          <w:color w:val="000000"/>
        </w:rPr>
        <w:t>Other specify…………………</w:t>
      </w:r>
    </w:p>
    <w:p w:rsidR="005C73AE" w:rsidRDefault="005C73AE" w:rsidP="005C73AE">
      <w:pPr>
        <w:autoSpaceDE w:val="0"/>
        <w:autoSpaceDN w:val="0"/>
        <w:adjustRightInd w:val="0"/>
        <w:spacing w:line="360" w:lineRule="auto"/>
        <w:rPr>
          <w:rFonts w:ascii="Arial" w:hAnsi="Arial" w:cs="Arial"/>
          <w:color w:val="000000"/>
        </w:rPr>
      </w:pPr>
      <w:r w:rsidRPr="00866EB4">
        <w:rPr>
          <w:rFonts w:ascii="Arial" w:hAnsi="Arial" w:cs="Arial"/>
          <w:color w:val="000000"/>
        </w:rPr>
        <w:t xml:space="preserve">7. What is the average income of the household per </w:t>
      </w:r>
      <w:r>
        <w:rPr>
          <w:rFonts w:ascii="Arial" w:hAnsi="Arial" w:cs="Arial"/>
          <w:color w:val="000000"/>
        </w:rPr>
        <w:t>year in birr?</w:t>
      </w:r>
    </w:p>
    <w:p w:rsidR="005C73AE"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052" style="position:absolute;margin-left:228.6pt;margin-top:6.45pt;width:9pt;height:9pt;z-index:251616256"/>
        </w:pict>
      </w:r>
      <w:r>
        <w:rPr>
          <w:rFonts w:ascii="Arial" w:hAnsi="Arial" w:cs="Arial"/>
          <w:noProof/>
          <w:color w:val="000000"/>
        </w:rPr>
        <w:pict>
          <v:rect id="_x0000_s1051" style="position:absolute;margin-left:48.6pt;margin-top:6.45pt;width:9pt;height:9pt;z-index:251615232"/>
        </w:pict>
      </w:r>
      <w:r w:rsidR="005C73AE">
        <w:rPr>
          <w:rFonts w:ascii="Arial" w:hAnsi="Arial" w:cs="Arial"/>
          <w:color w:val="000000"/>
        </w:rPr>
        <w:t>a. &lt;3500                                 c.5501-7500</w:t>
      </w:r>
    </w:p>
    <w:p w:rsidR="005C73AE" w:rsidRPr="00430378"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055" style="position:absolute;margin-left:345.6pt;margin-top:3.75pt;width:9pt;height:9pt;z-index:251619328"/>
        </w:pict>
      </w:r>
      <w:r>
        <w:rPr>
          <w:rFonts w:ascii="Arial" w:hAnsi="Arial" w:cs="Arial"/>
          <w:noProof/>
          <w:color w:val="000000"/>
        </w:rPr>
        <w:pict>
          <v:rect id="_x0000_s1054" style="position:absolute;margin-left:228.6pt;margin-top:3.75pt;width:9pt;height:9pt;z-index:251618304"/>
        </w:pict>
      </w:r>
      <w:r>
        <w:rPr>
          <w:rFonts w:ascii="Arial" w:hAnsi="Arial" w:cs="Arial"/>
          <w:noProof/>
          <w:color w:val="000000"/>
        </w:rPr>
        <w:pict>
          <v:rect id="_x0000_s1053" style="position:absolute;margin-left:75.6pt;margin-top:3.75pt;width:9pt;height:9pt;z-index:251617280"/>
        </w:pict>
      </w:r>
      <w:r w:rsidR="005C73AE">
        <w:rPr>
          <w:rFonts w:ascii="Arial" w:hAnsi="Arial" w:cs="Arial"/>
          <w:color w:val="000000"/>
        </w:rPr>
        <w:t xml:space="preserve">b. 3501-5500                       </w:t>
      </w:r>
      <w:r w:rsidR="00092CA7">
        <w:rPr>
          <w:rFonts w:ascii="Arial" w:hAnsi="Arial" w:cs="Arial"/>
          <w:color w:val="000000"/>
        </w:rPr>
        <w:t xml:space="preserve">  </w:t>
      </w:r>
      <w:r w:rsidR="005C73AE">
        <w:rPr>
          <w:rFonts w:ascii="Arial" w:hAnsi="Arial" w:cs="Arial"/>
          <w:color w:val="000000"/>
        </w:rPr>
        <w:t xml:space="preserve"> d.7</w:t>
      </w:r>
      <w:r w:rsidR="00092CA7">
        <w:rPr>
          <w:rFonts w:ascii="Arial" w:hAnsi="Arial" w:cs="Arial"/>
          <w:color w:val="000000"/>
        </w:rPr>
        <w:t>501-9500           e. above 9500</w:t>
      </w:r>
    </w:p>
    <w:p w:rsidR="005C73AE" w:rsidRPr="00430378" w:rsidRDefault="005C73AE" w:rsidP="005C73AE">
      <w:pPr>
        <w:autoSpaceDE w:val="0"/>
        <w:autoSpaceDN w:val="0"/>
        <w:adjustRightInd w:val="0"/>
        <w:spacing w:line="360" w:lineRule="auto"/>
        <w:rPr>
          <w:rFonts w:ascii="Arial" w:hAnsi="Arial" w:cs="Arial"/>
          <w:b/>
          <w:bCs/>
          <w:iCs/>
        </w:rPr>
      </w:pPr>
      <w:r w:rsidRPr="00866EB4">
        <w:rPr>
          <w:rFonts w:ascii="Arial" w:hAnsi="Arial" w:cs="Arial"/>
          <w:b/>
          <w:bCs/>
          <w:iCs/>
        </w:rPr>
        <w:t>Part II. Sustainability factors of rural water supply schemes</w:t>
      </w:r>
    </w:p>
    <w:p w:rsidR="005C73AE" w:rsidRPr="00866EB4" w:rsidRDefault="005C73AE" w:rsidP="005C73AE">
      <w:pPr>
        <w:autoSpaceDE w:val="0"/>
        <w:autoSpaceDN w:val="0"/>
        <w:adjustRightInd w:val="0"/>
        <w:spacing w:line="360" w:lineRule="auto"/>
        <w:rPr>
          <w:rFonts w:ascii="Arial" w:hAnsi="Arial" w:cs="Arial"/>
          <w:b/>
          <w:bCs/>
          <w:i/>
          <w:iCs/>
        </w:rPr>
      </w:pPr>
      <w:r>
        <w:rPr>
          <w:rFonts w:ascii="Arial" w:hAnsi="Arial" w:cs="Arial"/>
          <w:b/>
          <w:bCs/>
          <w:i/>
          <w:iCs/>
        </w:rPr>
        <w:t xml:space="preserve">a . </w:t>
      </w:r>
      <w:r w:rsidRPr="00866EB4">
        <w:rPr>
          <w:rFonts w:ascii="Arial" w:hAnsi="Arial" w:cs="Arial"/>
          <w:b/>
          <w:bCs/>
          <w:i/>
          <w:iCs/>
        </w:rPr>
        <w:t>Financial factor</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8</w:t>
      </w:r>
      <w:r w:rsidRPr="00866EB4">
        <w:rPr>
          <w:rFonts w:ascii="Arial" w:hAnsi="Arial" w:cs="Arial"/>
        </w:rPr>
        <w:t>. Do you support the idea that users should pay water fees?</w:t>
      </w:r>
    </w:p>
    <w:p w:rsidR="005C73AE" w:rsidRDefault="009230F5" w:rsidP="005C73AE">
      <w:pPr>
        <w:autoSpaceDE w:val="0"/>
        <w:autoSpaceDN w:val="0"/>
        <w:adjustRightInd w:val="0"/>
        <w:spacing w:line="360" w:lineRule="auto"/>
        <w:rPr>
          <w:rFonts w:ascii="Arial" w:hAnsi="Arial" w:cs="Arial"/>
        </w:rPr>
      </w:pPr>
      <w:r>
        <w:rPr>
          <w:rFonts w:ascii="Arial" w:hAnsi="Arial" w:cs="Arial"/>
          <w:noProof/>
        </w:rPr>
        <w:pict>
          <v:rect id="_x0000_s1057" style="position:absolute;margin-left:183.6pt;margin-top:2.7pt;width:9pt;height:9pt;z-index:251621376"/>
        </w:pict>
      </w:r>
      <w:r>
        <w:rPr>
          <w:rFonts w:ascii="Arial" w:hAnsi="Arial" w:cs="Arial"/>
          <w:noProof/>
        </w:rPr>
        <w:pict>
          <v:rect id="_x0000_s1056" style="position:absolute;margin-left:57.6pt;margin-top:2.7pt;width:9pt;height:9pt;z-index:251620352"/>
        </w:pict>
      </w:r>
      <w:r w:rsidR="005C73AE" w:rsidRPr="00866EB4">
        <w:rPr>
          <w:rFonts w:ascii="Arial" w:hAnsi="Arial" w:cs="Arial"/>
        </w:rPr>
        <w:t xml:space="preserve">    a. Yes</w:t>
      </w:r>
      <w:r w:rsidR="000C3ECF">
        <w:rPr>
          <w:rFonts w:ascii="Arial" w:hAnsi="Arial" w:cs="Arial"/>
        </w:rPr>
        <w:t xml:space="preserve">      </w:t>
      </w:r>
      <w:r w:rsidR="005C73AE" w:rsidRPr="00866EB4">
        <w:rPr>
          <w:rFonts w:ascii="Arial" w:hAnsi="Arial" w:cs="Arial"/>
        </w:rPr>
        <w:t xml:space="preserve">                       b. No</w:t>
      </w:r>
    </w:p>
    <w:p w:rsidR="00A3123F" w:rsidRDefault="005C73AE" w:rsidP="005C73AE">
      <w:pPr>
        <w:autoSpaceDE w:val="0"/>
        <w:autoSpaceDN w:val="0"/>
        <w:adjustRightInd w:val="0"/>
        <w:spacing w:line="360" w:lineRule="auto"/>
        <w:rPr>
          <w:rFonts w:ascii="Arial" w:hAnsi="Arial" w:cs="Arial"/>
        </w:rPr>
      </w:pPr>
      <w:r>
        <w:rPr>
          <w:rFonts w:ascii="Arial" w:hAnsi="Arial" w:cs="Arial"/>
        </w:rPr>
        <w:t xml:space="preserve">9. If your response is </w:t>
      </w:r>
      <w:r w:rsidRPr="009819E9">
        <w:rPr>
          <w:rFonts w:ascii="Arial" w:hAnsi="Arial" w:cs="Arial"/>
          <w:b/>
        </w:rPr>
        <w:t>“yes”</w:t>
      </w:r>
      <w:r>
        <w:rPr>
          <w:rFonts w:ascii="Arial" w:hAnsi="Arial" w:cs="Arial"/>
        </w:rPr>
        <w:t xml:space="preserve"> specify your reason……………………………………..   </w:t>
      </w:r>
    </w:p>
    <w:p w:rsidR="005C73AE" w:rsidRDefault="005C73AE" w:rsidP="005C73AE">
      <w:pPr>
        <w:autoSpaceDE w:val="0"/>
        <w:autoSpaceDN w:val="0"/>
        <w:adjustRightInd w:val="0"/>
        <w:spacing w:line="360" w:lineRule="auto"/>
        <w:rPr>
          <w:rFonts w:ascii="Arial" w:hAnsi="Arial" w:cs="Arial"/>
        </w:rPr>
      </w:pPr>
      <w:r>
        <w:rPr>
          <w:rFonts w:ascii="Arial" w:hAnsi="Arial" w:cs="Arial"/>
        </w:rPr>
        <w:t>10</w:t>
      </w:r>
      <w:r w:rsidRPr="00866EB4">
        <w:rPr>
          <w:rFonts w:ascii="Arial" w:hAnsi="Arial" w:cs="Arial"/>
        </w:rPr>
        <w:t>.</w:t>
      </w:r>
      <w:r>
        <w:rPr>
          <w:rFonts w:ascii="Arial" w:hAnsi="Arial" w:cs="Arial"/>
        </w:rPr>
        <w:t xml:space="preserve"> If your response is </w:t>
      </w:r>
      <w:r w:rsidRPr="009819E9">
        <w:rPr>
          <w:rFonts w:ascii="Arial" w:hAnsi="Arial" w:cs="Arial"/>
          <w:b/>
        </w:rPr>
        <w:t>“</w:t>
      </w:r>
      <w:r>
        <w:rPr>
          <w:rFonts w:ascii="Arial" w:hAnsi="Arial" w:cs="Arial"/>
          <w:b/>
        </w:rPr>
        <w:t>No</w:t>
      </w:r>
      <w:r w:rsidRPr="009819E9">
        <w:rPr>
          <w:rFonts w:ascii="Arial" w:hAnsi="Arial" w:cs="Arial"/>
          <w:b/>
        </w:rPr>
        <w:t>”</w:t>
      </w:r>
      <w:r>
        <w:rPr>
          <w:rFonts w:ascii="Arial" w:hAnsi="Arial" w:cs="Arial"/>
        </w:rPr>
        <w:t xml:space="preserve"> specify your reason…………………………………..</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11.</w:t>
      </w:r>
      <w:r w:rsidRPr="00866EB4">
        <w:rPr>
          <w:rFonts w:ascii="Arial" w:hAnsi="Arial" w:cs="Arial"/>
        </w:rPr>
        <w:t>Do you pay fee</w:t>
      </w:r>
      <w:r>
        <w:rPr>
          <w:rFonts w:ascii="Arial" w:hAnsi="Arial" w:cs="Arial"/>
        </w:rPr>
        <w:t xml:space="preserve"> monthly</w:t>
      </w:r>
      <w:r w:rsidRPr="00866EB4">
        <w:rPr>
          <w:rFonts w:ascii="Arial" w:hAnsi="Arial" w:cs="Arial"/>
        </w:rPr>
        <w:t xml:space="preserve"> for the water service supply?</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059" style="position:absolute;margin-left:174.6pt;margin-top:7.2pt;width:9pt;height:9pt;z-index:251623424"/>
        </w:pict>
      </w:r>
      <w:r>
        <w:rPr>
          <w:rFonts w:ascii="Arial" w:hAnsi="Arial" w:cs="Arial"/>
          <w:noProof/>
        </w:rPr>
        <w:pict>
          <v:rect id="_x0000_s1058" style="position:absolute;margin-left:48.6pt;margin-top:7.2pt;width:9pt;height:9pt;z-index:251622400"/>
        </w:pict>
      </w:r>
      <w:r w:rsidR="005C73AE" w:rsidRPr="00866EB4">
        <w:rPr>
          <w:rFonts w:ascii="Arial" w:hAnsi="Arial" w:cs="Arial"/>
        </w:rPr>
        <w:t xml:space="preserve">    a. Yes                      </w:t>
      </w:r>
      <w:r w:rsidR="000C3ECF">
        <w:rPr>
          <w:rFonts w:ascii="Arial" w:hAnsi="Arial" w:cs="Arial"/>
        </w:rPr>
        <w:t xml:space="preserve">   </w:t>
      </w:r>
      <w:r w:rsidR="005C73AE" w:rsidRPr="00866EB4">
        <w:rPr>
          <w:rFonts w:ascii="Arial" w:hAnsi="Arial" w:cs="Arial"/>
        </w:rPr>
        <w:t xml:space="preserve">  b. No</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12</w:t>
      </w:r>
      <w:r w:rsidRPr="00866EB4">
        <w:rPr>
          <w:rFonts w:ascii="Arial" w:hAnsi="Arial" w:cs="Arial"/>
        </w:rPr>
        <w:t xml:space="preserve">. </w:t>
      </w:r>
      <w:r>
        <w:rPr>
          <w:rFonts w:ascii="Arial" w:hAnsi="Arial" w:cs="Arial"/>
        </w:rPr>
        <w:t>If yes h</w:t>
      </w:r>
      <w:r w:rsidRPr="00866EB4">
        <w:rPr>
          <w:rFonts w:ascii="Arial" w:hAnsi="Arial" w:cs="Arial"/>
        </w:rPr>
        <w:t>ow much do you pay</w:t>
      </w:r>
      <w:r>
        <w:rPr>
          <w:rFonts w:ascii="Arial" w:hAnsi="Arial" w:cs="Arial"/>
        </w:rPr>
        <w:t xml:space="preserve"> monthly</w:t>
      </w:r>
      <w:r w:rsidRPr="00866EB4">
        <w:rPr>
          <w:rFonts w:ascii="Arial" w:hAnsi="Arial" w:cs="Arial"/>
        </w:rPr>
        <w:t>? __________</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 xml:space="preserve">13. If your answer for question number 12 </w:t>
      </w:r>
      <w:r w:rsidRPr="00866EB4">
        <w:rPr>
          <w:rFonts w:ascii="Arial" w:hAnsi="Arial" w:cs="Arial"/>
        </w:rPr>
        <w:t>is No, what are your reasons?</w:t>
      </w:r>
    </w:p>
    <w:p w:rsidR="005C73AE" w:rsidRPr="00866EB4" w:rsidRDefault="005C73AE" w:rsidP="005C73AE">
      <w:pPr>
        <w:autoSpaceDE w:val="0"/>
        <w:autoSpaceDN w:val="0"/>
        <w:adjustRightInd w:val="0"/>
        <w:spacing w:line="360" w:lineRule="auto"/>
        <w:rPr>
          <w:rFonts w:ascii="Arial" w:hAnsi="Arial" w:cs="Arial"/>
        </w:rPr>
      </w:pPr>
      <w:r w:rsidRPr="00866EB4">
        <w:rPr>
          <w:rFonts w:ascii="Arial" w:hAnsi="Arial" w:cs="Arial"/>
        </w:rPr>
        <w:t>______________ ________________</w:t>
      </w:r>
    </w:p>
    <w:p w:rsidR="005C73AE" w:rsidRDefault="005C73AE" w:rsidP="005C73AE">
      <w:pPr>
        <w:autoSpaceDE w:val="0"/>
        <w:autoSpaceDN w:val="0"/>
        <w:adjustRightInd w:val="0"/>
        <w:spacing w:line="360" w:lineRule="auto"/>
        <w:rPr>
          <w:rFonts w:ascii="Arial" w:hAnsi="Arial" w:cs="Arial"/>
        </w:rPr>
      </w:pPr>
      <w:r>
        <w:rPr>
          <w:rFonts w:ascii="Arial" w:hAnsi="Arial" w:cs="Arial"/>
        </w:rPr>
        <w:t>______________ ________________</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14</w:t>
      </w:r>
      <w:r w:rsidRPr="00866EB4">
        <w:rPr>
          <w:rFonts w:ascii="Arial" w:hAnsi="Arial" w:cs="Arial"/>
        </w:rPr>
        <w:t xml:space="preserve">. </w:t>
      </w:r>
      <w:r>
        <w:rPr>
          <w:rFonts w:ascii="Arial" w:hAnsi="Arial" w:cs="Arial"/>
        </w:rPr>
        <w:t>How do you see the payment of water supply service</w:t>
      </w:r>
      <w:r w:rsidRPr="00866EB4">
        <w:rPr>
          <w:rFonts w:ascii="Arial" w:hAnsi="Arial" w:cs="Arial"/>
        </w:rPr>
        <w:t>?</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062" style="position:absolute;margin-left:300.6pt;margin-top:9pt;width:9pt;height:9pt;z-index:251626496"/>
        </w:pict>
      </w:r>
      <w:r>
        <w:rPr>
          <w:rFonts w:ascii="Arial" w:hAnsi="Arial" w:cs="Arial"/>
          <w:noProof/>
        </w:rPr>
        <w:pict>
          <v:rect id="_x0000_s1061" style="position:absolute;margin-left:165.6pt;margin-top:9pt;width:9pt;height:9pt;z-index:251625472"/>
        </w:pict>
      </w:r>
      <w:r>
        <w:rPr>
          <w:rFonts w:ascii="Arial" w:hAnsi="Arial" w:cs="Arial"/>
          <w:noProof/>
        </w:rPr>
        <w:pict>
          <v:rect id="_x0000_s1060" style="position:absolute;margin-left:93.6pt;margin-top:9pt;width:9pt;height:9pt;z-index:251624448"/>
        </w:pict>
      </w:r>
      <w:r w:rsidR="005C73AE" w:rsidRPr="00866EB4">
        <w:rPr>
          <w:rFonts w:ascii="Arial" w:hAnsi="Arial" w:cs="Arial"/>
        </w:rPr>
        <w:t xml:space="preserve">      a. Expensive      </w:t>
      </w:r>
      <w:r w:rsidR="000C3ECF">
        <w:rPr>
          <w:rFonts w:ascii="Arial" w:hAnsi="Arial" w:cs="Arial"/>
        </w:rPr>
        <w:t xml:space="preserve">   </w:t>
      </w:r>
      <w:r w:rsidR="005C73AE" w:rsidRPr="00866EB4">
        <w:rPr>
          <w:rFonts w:ascii="Arial" w:hAnsi="Arial" w:cs="Arial"/>
        </w:rPr>
        <w:t xml:space="preserve">   b. Fair                 c. Inexpensive</w:t>
      </w:r>
      <w:r w:rsidR="005C73AE">
        <w:rPr>
          <w:rFonts w:ascii="Arial" w:hAnsi="Arial" w:cs="Arial"/>
        </w:rPr>
        <w:t xml:space="preserve">  </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15</w:t>
      </w:r>
      <w:r w:rsidRPr="00866EB4">
        <w:rPr>
          <w:rFonts w:ascii="Arial" w:hAnsi="Arial" w:cs="Arial"/>
        </w:rPr>
        <w:t>. Do you have problems in paying tariff (ability to pay?)</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lastRenderedPageBreak/>
        <w:pict>
          <v:rect id="_x0000_s1065" style="position:absolute;margin-left:300.6pt;margin-top:3.6pt;width:9pt;height:9pt;z-index:251629568"/>
        </w:pict>
      </w:r>
      <w:r>
        <w:rPr>
          <w:rFonts w:ascii="Arial" w:hAnsi="Arial" w:cs="Arial"/>
          <w:noProof/>
        </w:rPr>
        <w:pict>
          <v:rect id="_x0000_s1064" style="position:absolute;margin-left:165.6pt;margin-top:3.6pt;width:9pt;height:9pt;z-index:251628544"/>
        </w:pict>
      </w:r>
      <w:r>
        <w:rPr>
          <w:rFonts w:ascii="Arial" w:hAnsi="Arial" w:cs="Arial"/>
          <w:noProof/>
        </w:rPr>
        <w:pict>
          <v:rect id="_x0000_s1063" style="position:absolute;margin-left:66.6pt;margin-top:3.6pt;width:9pt;height:9pt;z-index:251627520"/>
        </w:pict>
      </w:r>
      <w:r w:rsidR="005C73AE" w:rsidRPr="00866EB4">
        <w:rPr>
          <w:rFonts w:ascii="Arial" w:hAnsi="Arial" w:cs="Arial"/>
        </w:rPr>
        <w:t xml:space="preserve">       a. Yes           </w:t>
      </w:r>
      <w:r w:rsidR="000C3ECF">
        <w:rPr>
          <w:rFonts w:ascii="Arial" w:hAnsi="Arial" w:cs="Arial"/>
        </w:rPr>
        <w:t xml:space="preserve">  </w:t>
      </w:r>
      <w:r w:rsidR="005C73AE" w:rsidRPr="00866EB4">
        <w:rPr>
          <w:rFonts w:ascii="Arial" w:hAnsi="Arial" w:cs="Arial"/>
        </w:rPr>
        <w:t xml:space="preserve">  </w:t>
      </w:r>
      <w:r w:rsidR="000C3ECF">
        <w:rPr>
          <w:rFonts w:ascii="Arial" w:hAnsi="Arial" w:cs="Arial"/>
        </w:rPr>
        <w:t xml:space="preserve"> </w:t>
      </w:r>
      <w:r w:rsidR="005C73AE" w:rsidRPr="00866EB4">
        <w:rPr>
          <w:rFonts w:ascii="Arial" w:hAnsi="Arial" w:cs="Arial"/>
        </w:rPr>
        <w:t xml:space="preserve">     b. No                    c. Sometimes</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16. Does the society have the capacity to</w:t>
      </w:r>
      <w:r w:rsidRPr="00866EB4">
        <w:rPr>
          <w:rFonts w:ascii="Arial" w:hAnsi="Arial" w:cs="Arial"/>
        </w:rPr>
        <w:t xml:space="preserve"> </w:t>
      </w:r>
      <w:r>
        <w:rPr>
          <w:rFonts w:ascii="Arial" w:hAnsi="Arial" w:cs="Arial"/>
        </w:rPr>
        <w:t>contribute the</w:t>
      </w:r>
      <w:r w:rsidRPr="00866EB4">
        <w:rPr>
          <w:rFonts w:ascii="Arial" w:hAnsi="Arial" w:cs="Arial"/>
        </w:rPr>
        <w:t xml:space="preserve"> funds</w:t>
      </w:r>
      <w:r>
        <w:rPr>
          <w:rFonts w:ascii="Arial" w:hAnsi="Arial" w:cs="Arial"/>
        </w:rPr>
        <w:t xml:space="preserve"> used to build water schemes</w:t>
      </w:r>
      <w:r w:rsidRPr="00866EB4">
        <w:rPr>
          <w:rFonts w:ascii="Arial" w:hAnsi="Arial" w:cs="Arial"/>
        </w:rPr>
        <w:t>?</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068" style="position:absolute;margin-left:309.6pt;margin-top:4.55pt;width:9pt;height:9pt;z-index:251632640"/>
        </w:pict>
      </w:r>
      <w:r>
        <w:rPr>
          <w:rFonts w:ascii="Arial" w:hAnsi="Arial" w:cs="Arial"/>
          <w:noProof/>
        </w:rPr>
        <w:pict>
          <v:rect id="_x0000_s1067" style="position:absolute;margin-left:165.6pt;margin-top:4.55pt;width:9pt;height:9pt;z-index:251631616"/>
        </w:pict>
      </w:r>
      <w:r>
        <w:rPr>
          <w:rFonts w:ascii="Arial" w:hAnsi="Arial" w:cs="Arial"/>
          <w:noProof/>
        </w:rPr>
        <w:pict>
          <v:rect id="_x0000_s1066" style="position:absolute;margin-left:66.6pt;margin-top:4.55pt;width:9pt;height:9pt;z-index:251630592"/>
        </w:pict>
      </w:r>
      <w:r w:rsidR="005C73AE" w:rsidRPr="00866EB4">
        <w:rPr>
          <w:rFonts w:ascii="Arial" w:hAnsi="Arial" w:cs="Arial"/>
        </w:rPr>
        <w:t xml:space="preserve">       a. Yes</w:t>
      </w:r>
      <w:r w:rsidR="000C3ECF">
        <w:rPr>
          <w:rFonts w:ascii="Arial" w:hAnsi="Arial" w:cs="Arial"/>
        </w:rPr>
        <w:t xml:space="preserve"> </w:t>
      </w:r>
      <w:r w:rsidR="005C73AE" w:rsidRPr="00866EB4">
        <w:rPr>
          <w:rFonts w:ascii="Arial" w:hAnsi="Arial" w:cs="Arial"/>
        </w:rPr>
        <w:t xml:space="preserve">              </w:t>
      </w:r>
      <w:r w:rsidR="000C3ECF">
        <w:rPr>
          <w:rFonts w:ascii="Arial" w:hAnsi="Arial" w:cs="Arial"/>
        </w:rPr>
        <w:t xml:space="preserve">  </w:t>
      </w:r>
      <w:r w:rsidR="005C73AE" w:rsidRPr="00866EB4">
        <w:rPr>
          <w:rFonts w:ascii="Arial" w:hAnsi="Arial" w:cs="Arial"/>
        </w:rPr>
        <w:t xml:space="preserve">    b. No</w:t>
      </w:r>
      <w:r w:rsidR="000C3ECF">
        <w:rPr>
          <w:rFonts w:ascii="Arial" w:hAnsi="Arial" w:cs="Arial"/>
        </w:rPr>
        <w:t xml:space="preserve"> </w:t>
      </w:r>
      <w:r w:rsidR="005C73AE" w:rsidRPr="00866EB4">
        <w:rPr>
          <w:rFonts w:ascii="Arial" w:hAnsi="Arial" w:cs="Arial"/>
        </w:rPr>
        <w:t xml:space="preserve">                     c. don’t know</w:t>
      </w:r>
    </w:p>
    <w:p w:rsidR="005C73AE" w:rsidRDefault="005C73AE" w:rsidP="005C73AE">
      <w:pPr>
        <w:autoSpaceDE w:val="0"/>
        <w:autoSpaceDN w:val="0"/>
        <w:adjustRightInd w:val="0"/>
        <w:spacing w:line="360" w:lineRule="auto"/>
        <w:rPr>
          <w:rFonts w:ascii="Arial" w:hAnsi="Arial" w:cs="Arial"/>
        </w:rPr>
      </w:pPr>
      <w:r>
        <w:rPr>
          <w:rFonts w:ascii="Arial" w:hAnsi="Arial" w:cs="Arial"/>
        </w:rPr>
        <w:t xml:space="preserve"> 17</w:t>
      </w:r>
      <w:r w:rsidRPr="00866EB4">
        <w:rPr>
          <w:rFonts w:ascii="Arial" w:hAnsi="Arial" w:cs="Arial"/>
        </w:rPr>
        <w:t>.</w:t>
      </w:r>
      <w:r>
        <w:rPr>
          <w:rFonts w:ascii="Arial" w:hAnsi="Arial" w:cs="Arial"/>
        </w:rPr>
        <w:t xml:space="preserve"> Which maintenance problem is held by the community fund?</w:t>
      </w:r>
    </w:p>
    <w:p w:rsidR="005C73AE" w:rsidRDefault="009230F5" w:rsidP="005C73AE">
      <w:pPr>
        <w:autoSpaceDE w:val="0"/>
        <w:autoSpaceDN w:val="0"/>
        <w:adjustRightInd w:val="0"/>
        <w:spacing w:line="360" w:lineRule="auto"/>
        <w:rPr>
          <w:rFonts w:ascii="Arial" w:hAnsi="Arial" w:cs="Arial"/>
        </w:rPr>
      </w:pPr>
      <w:r>
        <w:rPr>
          <w:rFonts w:ascii="Arial" w:hAnsi="Arial" w:cs="Arial"/>
          <w:noProof/>
        </w:rPr>
        <w:pict>
          <v:rect id="_x0000_s1071" style="position:absolute;margin-left:309.6pt;margin-top:8.15pt;width:9pt;height:9pt;z-index:251635712"/>
        </w:pict>
      </w:r>
      <w:r>
        <w:rPr>
          <w:rFonts w:ascii="Arial" w:hAnsi="Arial" w:cs="Arial"/>
          <w:noProof/>
        </w:rPr>
        <w:pict>
          <v:rect id="_x0000_s1069" style="position:absolute;margin-left:147.6pt;margin-top:8.15pt;width:9pt;height:9pt;z-index:251633664"/>
        </w:pict>
      </w:r>
      <w:r w:rsidR="005C73AE">
        <w:rPr>
          <w:rFonts w:ascii="Arial" w:hAnsi="Arial" w:cs="Arial"/>
        </w:rPr>
        <w:t xml:space="preserve">      a. Gasket replacement     </w:t>
      </w:r>
      <w:r w:rsidR="00C4035D">
        <w:rPr>
          <w:rFonts w:ascii="Arial" w:hAnsi="Arial" w:cs="Arial"/>
        </w:rPr>
        <w:t xml:space="preserve">                 </w:t>
      </w:r>
      <w:r w:rsidR="005C73AE">
        <w:rPr>
          <w:rFonts w:ascii="Arial" w:hAnsi="Arial" w:cs="Arial"/>
        </w:rPr>
        <w:t xml:space="preserve">   c. </w:t>
      </w:r>
      <w:r w:rsidR="000A53E0">
        <w:rPr>
          <w:rFonts w:ascii="Arial" w:hAnsi="Arial" w:cs="Arial"/>
        </w:rPr>
        <w:t xml:space="preserve">Silt clearing </w:t>
      </w:r>
    </w:p>
    <w:p w:rsidR="005C73AE" w:rsidRDefault="009230F5" w:rsidP="005C73AE">
      <w:pPr>
        <w:autoSpaceDE w:val="0"/>
        <w:autoSpaceDN w:val="0"/>
        <w:adjustRightInd w:val="0"/>
        <w:spacing w:line="360" w:lineRule="auto"/>
        <w:rPr>
          <w:rFonts w:ascii="Arial" w:hAnsi="Arial" w:cs="Arial"/>
        </w:rPr>
      </w:pPr>
      <w:r>
        <w:rPr>
          <w:rFonts w:ascii="Arial" w:hAnsi="Arial" w:cs="Arial"/>
          <w:noProof/>
        </w:rPr>
        <w:pict>
          <v:rect id="_x0000_s1070" style="position:absolute;margin-left:84.6pt;margin-top:5.45pt;width:9pt;height:9pt;z-index:251634688"/>
        </w:pict>
      </w:r>
      <w:r w:rsidR="005C73AE">
        <w:rPr>
          <w:rFonts w:ascii="Arial" w:hAnsi="Arial" w:cs="Arial"/>
        </w:rPr>
        <w:t xml:space="preserve">      b. Gracing                          </w:t>
      </w:r>
      <w:r w:rsidR="00C4035D">
        <w:rPr>
          <w:rFonts w:ascii="Arial" w:hAnsi="Arial" w:cs="Arial"/>
        </w:rPr>
        <w:t xml:space="preserve">                </w:t>
      </w:r>
      <w:r w:rsidR="005C73AE">
        <w:rPr>
          <w:rFonts w:ascii="Arial" w:hAnsi="Arial" w:cs="Arial"/>
        </w:rPr>
        <w:t xml:space="preserve">  d.</w:t>
      </w:r>
      <w:r w:rsidR="00C4035D">
        <w:rPr>
          <w:rFonts w:ascii="Arial" w:hAnsi="Arial" w:cs="Arial"/>
        </w:rPr>
        <w:t xml:space="preserve"> Other specify…………..</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18.</w:t>
      </w:r>
      <w:r w:rsidRPr="00866EB4">
        <w:rPr>
          <w:rFonts w:ascii="Arial" w:hAnsi="Arial" w:cs="Arial"/>
        </w:rPr>
        <w:t xml:space="preserve"> What are the main sources of income for maintenance costs?</w:t>
      </w:r>
      <w:r>
        <w:rPr>
          <w:rFonts w:ascii="Arial" w:hAnsi="Arial" w:cs="Arial"/>
        </w:rPr>
        <w:t xml:space="preserve"> Rank them   </w:t>
      </w:r>
      <w:r>
        <w:rPr>
          <w:rFonts w:ascii="Arial" w:hAnsi="Arial" w:cs="Arial"/>
        </w:rPr>
        <w:tab/>
        <w:t>accordingly.</w:t>
      </w:r>
      <w:r>
        <w:rPr>
          <w:rFonts w:ascii="Arial" w:hAnsi="Arial" w:cs="Arial"/>
        </w:rPr>
        <w:tab/>
      </w:r>
    </w:p>
    <w:p w:rsidR="005C73AE" w:rsidRDefault="009230F5" w:rsidP="005C73AE">
      <w:pPr>
        <w:autoSpaceDE w:val="0"/>
        <w:autoSpaceDN w:val="0"/>
        <w:adjustRightInd w:val="0"/>
        <w:spacing w:line="360" w:lineRule="auto"/>
        <w:rPr>
          <w:rFonts w:ascii="Arial" w:hAnsi="Arial" w:cs="Arial"/>
        </w:rPr>
      </w:pPr>
      <w:r>
        <w:rPr>
          <w:rFonts w:ascii="Arial" w:hAnsi="Arial" w:cs="Arial"/>
          <w:noProof/>
        </w:rPr>
        <w:pict>
          <v:rect id="_x0000_s1074" style="position:absolute;margin-left:399.6pt;margin-top:6.35pt;width:9pt;height:9pt;z-index:251638784"/>
        </w:pict>
      </w:r>
      <w:r>
        <w:rPr>
          <w:rFonts w:ascii="Arial" w:hAnsi="Arial" w:cs="Arial"/>
          <w:noProof/>
        </w:rPr>
        <w:pict>
          <v:rect id="_x0000_s1072" style="position:absolute;margin-left:66.6pt;margin-top:6.35pt;width:9pt;height:9pt;z-index:251636736"/>
        </w:pict>
      </w:r>
      <w:r w:rsidR="005C73AE" w:rsidRPr="00866EB4">
        <w:rPr>
          <w:rFonts w:ascii="Arial" w:hAnsi="Arial" w:cs="Arial"/>
        </w:rPr>
        <w:t xml:space="preserve">      a. Tariff </w:t>
      </w:r>
      <w:r w:rsidR="0073705B">
        <w:rPr>
          <w:rFonts w:ascii="Arial" w:hAnsi="Arial" w:cs="Arial"/>
        </w:rPr>
        <w:t xml:space="preserve">                                                 c</w:t>
      </w:r>
      <w:r w:rsidR="0073705B" w:rsidRPr="00866EB4">
        <w:rPr>
          <w:rFonts w:ascii="Arial" w:hAnsi="Arial" w:cs="Arial"/>
        </w:rPr>
        <w:t xml:space="preserve">. Support from Woreda/region                          </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075" style="position:absolute;margin-left:300.6pt;margin-top:3.65pt;width:9pt;height:9pt;z-index:251639808"/>
        </w:pict>
      </w:r>
      <w:r>
        <w:rPr>
          <w:rFonts w:ascii="Arial" w:hAnsi="Arial" w:cs="Arial"/>
          <w:noProof/>
        </w:rPr>
        <w:pict>
          <v:rect id="_x0000_s1073" style="position:absolute;margin-left:156.6pt;margin-top:3.65pt;width:9pt;height:9pt;z-index:251637760"/>
        </w:pict>
      </w:r>
      <w:r w:rsidR="005C73AE">
        <w:rPr>
          <w:rFonts w:ascii="Arial" w:hAnsi="Arial" w:cs="Arial"/>
        </w:rPr>
        <w:t xml:space="preserve">       b.</w:t>
      </w:r>
      <w:r w:rsidR="005C73AE" w:rsidRPr="00866EB4">
        <w:rPr>
          <w:rFonts w:ascii="Arial" w:hAnsi="Arial" w:cs="Arial"/>
        </w:rPr>
        <w:t xml:space="preserve"> additional contribution                 </w:t>
      </w:r>
      <w:r w:rsidR="0073705B">
        <w:rPr>
          <w:rFonts w:ascii="Arial" w:hAnsi="Arial" w:cs="Arial"/>
        </w:rPr>
        <w:t xml:space="preserve">     </w:t>
      </w:r>
      <w:r w:rsidR="005C73AE">
        <w:rPr>
          <w:rFonts w:ascii="Arial" w:hAnsi="Arial" w:cs="Arial"/>
        </w:rPr>
        <w:t>d</w:t>
      </w:r>
      <w:r w:rsidR="005C73AE" w:rsidRPr="00866EB4">
        <w:rPr>
          <w:rFonts w:ascii="Arial" w:hAnsi="Arial" w:cs="Arial"/>
        </w:rPr>
        <w:t>. Donations</w:t>
      </w:r>
    </w:p>
    <w:p w:rsidR="005C73AE" w:rsidRDefault="005C73AE" w:rsidP="005C73AE">
      <w:pPr>
        <w:autoSpaceDE w:val="0"/>
        <w:autoSpaceDN w:val="0"/>
        <w:adjustRightInd w:val="0"/>
        <w:spacing w:line="360" w:lineRule="auto"/>
        <w:rPr>
          <w:rFonts w:ascii="Arial" w:hAnsi="Arial" w:cs="Arial"/>
        </w:rPr>
      </w:pPr>
      <w:r w:rsidRPr="00866EB4">
        <w:rPr>
          <w:rFonts w:ascii="Arial" w:hAnsi="Arial" w:cs="Arial"/>
        </w:rPr>
        <w:t xml:space="preserve">     </w:t>
      </w:r>
      <w:r w:rsidR="0073705B">
        <w:rPr>
          <w:rFonts w:ascii="Arial" w:hAnsi="Arial" w:cs="Arial"/>
        </w:rPr>
        <w:t xml:space="preserve">                                                               </w:t>
      </w:r>
      <w:r w:rsidRPr="00866EB4">
        <w:rPr>
          <w:rFonts w:ascii="Arial" w:hAnsi="Arial" w:cs="Arial"/>
        </w:rPr>
        <w:t xml:space="preserve"> </w:t>
      </w:r>
      <w:r>
        <w:rPr>
          <w:rFonts w:ascii="Arial" w:hAnsi="Arial" w:cs="Arial"/>
        </w:rPr>
        <w:t>e</w:t>
      </w:r>
      <w:r w:rsidR="00457411">
        <w:rPr>
          <w:rFonts w:ascii="Arial" w:hAnsi="Arial" w:cs="Arial"/>
        </w:rPr>
        <w:t>. other</w:t>
      </w:r>
      <w:r w:rsidRPr="00866EB4">
        <w:rPr>
          <w:rFonts w:ascii="Arial" w:hAnsi="Arial" w:cs="Arial"/>
        </w:rPr>
        <w:t xml:space="preserve"> specify………………</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19</w:t>
      </w:r>
      <w:r w:rsidRPr="00866EB4">
        <w:rPr>
          <w:rFonts w:ascii="Arial" w:hAnsi="Arial" w:cs="Arial"/>
        </w:rPr>
        <w:t xml:space="preserve">. Do you think the collected </w:t>
      </w:r>
      <w:r>
        <w:rPr>
          <w:rFonts w:ascii="Arial" w:hAnsi="Arial" w:cs="Arial"/>
        </w:rPr>
        <w:t>money</w:t>
      </w:r>
      <w:r w:rsidRPr="00866EB4">
        <w:rPr>
          <w:rFonts w:ascii="Arial" w:hAnsi="Arial" w:cs="Arial"/>
        </w:rPr>
        <w:t xml:space="preserve"> is </w:t>
      </w:r>
      <w:r>
        <w:rPr>
          <w:rFonts w:ascii="Arial" w:hAnsi="Arial" w:cs="Arial"/>
        </w:rPr>
        <w:t>used for maintenance</w:t>
      </w:r>
      <w:r w:rsidRPr="00866EB4">
        <w:rPr>
          <w:rFonts w:ascii="Arial" w:hAnsi="Arial" w:cs="Arial"/>
        </w:rPr>
        <w:t>?</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078" style="position:absolute;margin-left:309.6pt;margin-top:4.55pt;width:9pt;height:9pt;z-index:251642880"/>
        </w:pict>
      </w:r>
      <w:r>
        <w:rPr>
          <w:rFonts w:ascii="Arial" w:hAnsi="Arial" w:cs="Arial"/>
          <w:noProof/>
        </w:rPr>
        <w:pict>
          <v:rect id="_x0000_s1077" style="position:absolute;margin-left:156.6pt;margin-top:4.55pt;width:9pt;height:9pt;z-index:251641856"/>
        </w:pict>
      </w:r>
      <w:r>
        <w:rPr>
          <w:rFonts w:ascii="Arial" w:hAnsi="Arial" w:cs="Arial"/>
          <w:noProof/>
        </w:rPr>
        <w:pict>
          <v:rect id="_x0000_s1076" style="position:absolute;margin-left:57.6pt;margin-top:4.55pt;width:9pt;height:9pt;z-index:251640832"/>
        </w:pict>
      </w:r>
      <w:r w:rsidR="005C73AE" w:rsidRPr="00866EB4">
        <w:rPr>
          <w:rFonts w:ascii="Arial" w:hAnsi="Arial" w:cs="Arial"/>
        </w:rPr>
        <w:t xml:space="preserve">     a. Yes           </w:t>
      </w:r>
      <w:r w:rsidR="00457411">
        <w:rPr>
          <w:rFonts w:ascii="Arial" w:hAnsi="Arial" w:cs="Arial"/>
        </w:rPr>
        <w:t xml:space="preserve">      </w:t>
      </w:r>
      <w:r w:rsidR="005C73AE" w:rsidRPr="00866EB4">
        <w:rPr>
          <w:rFonts w:ascii="Arial" w:hAnsi="Arial" w:cs="Arial"/>
        </w:rPr>
        <w:t xml:space="preserve">    b. No         </w:t>
      </w:r>
      <w:r w:rsidR="00457411">
        <w:rPr>
          <w:rFonts w:ascii="Arial" w:hAnsi="Arial" w:cs="Arial"/>
        </w:rPr>
        <w:t xml:space="preserve">         </w:t>
      </w:r>
      <w:r w:rsidR="005C73AE" w:rsidRPr="00866EB4">
        <w:rPr>
          <w:rFonts w:ascii="Arial" w:hAnsi="Arial" w:cs="Arial"/>
        </w:rPr>
        <w:t xml:space="preserve">      c. don’t know</w:t>
      </w:r>
      <w:r w:rsidR="00457411">
        <w:rPr>
          <w:rFonts w:ascii="Arial" w:hAnsi="Arial" w:cs="Arial"/>
        </w:rPr>
        <w:t xml:space="preserve"> </w:t>
      </w:r>
    </w:p>
    <w:p w:rsidR="005C73AE" w:rsidRPr="00866EB4" w:rsidRDefault="005C73AE" w:rsidP="005C73AE">
      <w:pPr>
        <w:autoSpaceDE w:val="0"/>
        <w:autoSpaceDN w:val="0"/>
        <w:adjustRightInd w:val="0"/>
        <w:spacing w:line="360" w:lineRule="auto"/>
        <w:rPr>
          <w:rFonts w:ascii="Arial" w:hAnsi="Arial" w:cs="Arial"/>
          <w:b/>
          <w:bCs/>
          <w:i/>
          <w:iCs/>
        </w:rPr>
      </w:pPr>
      <w:r w:rsidRPr="00866EB4">
        <w:rPr>
          <w:rFonts w:ascii="Arial" w:hAnsi="Arial" w:cs="Arial"/>
          <w:b/>
          <w:bCs/>
          <w:i/>
          <w:iCs/>
        </w:rPr>
        <w:t>Technical factor</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20</w:t>
      </w:r>
      <w:r w:rsidRPr="00866EB4">
        <w:rPr>
          <w:rFonts w:ascii="Arial" w:hAnsi="Arial" w:cs="Arial"/>
        </w:rPr>
        <w:t>. Whose idea was it to choose the type/ technology of the project?</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081" style="position:absolute;margin-left:354.6pt;margin-top:5.45pt;width:9pt;height:9pt;z-index:251645952"/>
        </w:pict>
      </w:r>
      <w:r>
        <w:rPr>
          <w:rFonts w:ascii="Arial" w:hAnsi="Arial" w:cs="Arial"/>
          <w:noProof/>
        </w:rPr>
        <w:pict>
          <v:rect id="_x0000_s1079" style="position:absolute;margin-left:120.6pt;margin-top:5.45pt;width:9pt;height:9pt;z-index:251643904"/>
        </w:pict>
      </w:r>
      <w:r w:rsidR="005C73AE" w:rsidRPr="00866EB4">
        <w:rPr>
          <w:rFonts w:ascii="Arial" w:hAnsi="Arial" w:cs="Arial"/>
        </w:rPr>
        <w:t xml:space="preserve">     a. The community</w:t>
      </w:r>
      <w:r w:rsidR="005C73AE" w:rsidRPr="006736A1">
        <w:rPr>
          <w:rFonts w:ascii="Arial" w:hAnsi="Arial" w:cs="Arial"/>
        </w:rPr>
        <w:t xml:space="preserve"> </w:t>
      </w:r>
      <w:r w:rsidR="005C73AE">
        <w:rPr>
          <w:rFonts w:ascii="Arial" w:hAnsi="Arial" w:cs="Arial"/>
        </w:rPr>
        <w:t xml:space="preserve">           </w:t>
      </w:r>
      <w:r w:rsidR="003536F4">
        <w:rPr>
          <w:rFonts w:ascii="Arial" w:hAnsi="Arial" w:cs="Arial"/>
        </w:rPr>
        <w:t xml:space="preserve">                      </w:t>
      </w:r>
      <w:r w:rsidR="005C73AE">
        <w:rPr>
          <w:rFonts w:ascii="Arial" w:hAnsi="Arial" w:cs="Arial"/>
        </w:rPr>
        <w:t xml:space="preserve">d. </w:t>
      </w:r>
      <w:r w:rsidR="005C73AE" w:rsidRPr="00866EB4">
        <w:rPr>
          <w:rFonts w:ascii="Arial" w:hAnsi="Arial" w:cs="Arial"/>
        </w:rPr>
        <w:t>Governmental offices</w:t>
      </w:r>
    </w:p>
    <w:p w:rsidR="005C73AE" w:rsidRDefault="009230F5" w:rsidP="005C73AE">
      <w:pPr>
        <w:autoSpaceDE w:val="0"/>
        <w:autoSpaceDN w:val="0"/>
        <w:adjustRightInd w:val="0"/>
        <w:spacing w:line="360" w:lineRule="auto"/>
        <w:rPr>
          <w:rFonts w:ascii="Arial" w:hAnsi="Arial" w:cs="Arial"/>
        </w:rPr>
      </w:pPr>
      <w:r>
        <w:rPr>
          <w:rFonts w:ascii="Arial" w:hAnsi="Arial" w:cs="Arial"/>
          <w:noProof/>
        </w:rPr>
        <w:pict>
          <v:rect id="_x0000_s1080" style="position:absolute;margin-left:120.6pt;margin-top:2.75pt;width:9pt;height:9pt;z-index:251644928"/>
        </w:pict>
      </w:r>
      <w:r w:rsidR="005C73AE" w:rsidRPr="00866EB4">
        <w:rPr>
          <w:rFonts w:ascii="Arial" w:hAnsi="Arial" w:cs="Arial"/>
        </w:rPr>
        <w:t xml:space="preserve">      b. Local </w:t>
      </w:r>
      <w:r w:rsidR="005A1664" w:rsidRPr="00866EB4">
        <w:rPr>
          <w:rFonts w:ascii="Arial" w:hAnsi="Arial" w:cs="Arial"/>
        </w:rPr>
        <w:t>leaders’</w:t>
      </w:r>
      <w:r w:rsidR="003536F4">
        <w:rPr>
          <w:rFonts w:ascii="Arial" w:hAnsi="Arial" w:cs="Arial"/>
        </w:rPr>
        <w:t xml:space="preserve"> </w:t>
      </w:r>
      <w:r w:rsidR="005C73AE">
        <w:rPr>
          <w:rFonts w:ascii="Arial" w:hAnsi="Arial" w:cs="Arial"/>
        </w:rPr>
        <w:t xml:space="preserve">               </w:t>
      </w:r>
      <w:r w:rsidR="003536F4">
        <w:rPr>
          <w:rFonts w:ascii="Arial" w:hAnsi="Arial" w:cs="Arial"/>
        </w:rPr>
        <w:t xml:space="preserve">                     </w:t>
      </w:r>
      <w:r w:rsidR="005C73AE">
        <w:rPr>
          <w:rFonts w:ascii="Arial" w:hAnsi="Arial" w:cs="Arial"/>
        </w:rPr>
        <w:t>e</w:t>
      </w:r>
      <w:r w:rsidR="005C73AE" w:rsidRPr="00866EB4">
        <w:rPr>
          <w:rFonts w:ascii="Arial" w:hAnsi="Arial" w:cs="Arial"/>
        </w:rPr>
        <w:t>. others specify………………</w:t>
      </w:r>
    </w:p>
    <w:p w:rsidR="005C73AE" w:rsidRPr="0082405C" w:rsidRDefault="009230F5" w:rsidP="005C73AE">
      <w:pPr>
        <w:autoSpaceDE w:val="0"/>
        <w:autoSpaceDN w:val="0"/>
        <w:adjustRightInd w:val="0"/>
        <w:spacing w:line="360" w:lineRule="auto"/>
        <w:rPr>
          <w:rFonts w:ascii="Arial" w:hAnsi="Arial" w:cs="Arial"/>
        </w:rPr>
      </w:pPr>
      <w:r>
        <w:rPr>
          <w:rFonts w:ascii="Arial" w:hAnsi="Arial" w:cs="Arial"/>
          <w:noProof/>
        </w:rPr>
        <w:pict>
          <v:rect id="_x0000_s1083" style="position:absolute;margin-left:75.6pt;margin-top:5.4pt;width:9pt;height:9pt;z-index:251648000"/>
        </w:pict>
      </w:r>
      <w:r w:rsidR="005C73AE">
        <w:rPr>
          <w:rFonts w:ascii="Arial" w:hAnsi="Arial" w:cs="Arial"/>
        </w:rPr>
        <w:t xml:space="preserve">      c. NGOs </w:t>
      </w:r>
      <w:r w:rsidR="005C73AE" w:rsidRPr="00866EB4">
        <w:rPr>
          <w:rFonts w:ascii="Arial" w:hAnsi="Arial" w:cs="Arial"/>
        </w:rPr>
        <w:t xml:space="preserve"> </w:t>
      </w:r>
    </w:p>
    <w:p w:rsidR="005C73AE" w:rsidRPr="00866EB4" w:rsidRDefault="005C73AE" w:rsidP="005C73AE">
      <w:pPr>
        <w:autoSpaceDE w:val="0"/>
        <w:autoSpaceDN w:val="0"/>
        <w:adjustRightInd w:val="0"/>
        <w:spacing w:line="360" w:lineRule="auto"/>
        <w:rPr>
          <w:rFonts w:ascii="Arial" w:hAnsi="Arial" w:cs="Arial"/>
          <w:color w:val="000000"/>
        </w:rPr>
      </w:pPr>
      <w:r>
        <w:rPr>
          <w:rFonts w:ascii="Arial" w:hAnsi="Arial" w:cs="Arial"/>
          <w:color w:val="000000"/>
        </w:rPr>
        <w:t>21</w:t>
      </w:r>
      <w:r w:rsidRPr="00866EB4">
        <w:rPr>
          <w:rFonts w:ascii="Arial" w:hAnsi="Arial" w:cs="Arial"/>
          <w:color w:val="000000"/>
        </w:rPr>
        <w:t>.</w:t>
      </w:r>
      <w:r>
        <w:rPr>
          <w:rFonts w:ascii="Arial" w:hAnsi="Arial" w:cs="Arial"/>
          <w:color w:val="000000"/>
        </w:rPr>
        <w:t xml:space="preserve"> Who is mainly responsible for maintenance activities?</w:t>
      </w:r>
      <w:r w:rsidRPr="00866EB4">
        <w:rPr>
          <w:rFonts w:ascii="Arial" w:hAnsi="Arial" w:cs="Arial"/>
          <w:color w:val="000000"/>
        </w:rPr>
        <w:t xml:space="preserve"> </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086" style="position:absolute;margin-left:363.6pt;margin-top:9pt;width:9pt;height:9pt;z-index:251651072"/>
        </w:pict>
      </w:r>
      <w:r>
        <w:rPr>
          <w:rFonts w:ascii="Arial" w:hAnsi="Arial" w:cs="Arial"/>
          <w:noProof/>
        </w:rPr>
        <w:pict>
          <v:rect id="_x0000_s1082" style="position:absolute;margin-left:120.6pt;margin-top:9pt;width:9pt;height:9pt;z-index:251646976"/>
        </w:pict>
      </w:r>
      <w:r w:rsidR="005C73AE" w:rsidRPr="00866EB4">
        <w:rPr>
          <w:rFonts w:ascii="Arial" w:hAnsi="Arial" w:cs="Arial"/>
        </w:rPr>
        <w:t xml:space="preserve">      a. The community</w:t>
      </w:r>
      <w:r w:rsidR="005C73AE">
        <w:rPr>
          <w:rFonts w:ascii="Arial" w:hAnsi="Arial" w:cs="Arial"/>
        </w:rPr>
        <w:t xml:space="preserve">         </w:t>
      </w:r>
      <w:r w:rsidR="00EF21A3">
        <w:rPr>
          <w:rFonts w:ascii="Arial" w:hAnsi="Arial" w:cs="Arial"/>
        </w:rPr>
        <w:t xml:space="preserve">                      </w:t>
      </w:r>
      <w:r w:rsidR="005C73AE">
        <w:rPr>
          <w:rFonts w:ascii="Arial" w:hAnsi="Arial" w:cs="Arial"/>
        </w:rPr>
        <w:t xml:space="preserve">   d. </w:t>
      </w:r>
      <w:r w:rsidR="005C73AE" w:rsidRPr="00866EB4">
        <w:rPr>
          <w:rFonts w:ascii="Arial" w:hAnsi="Arial" w:cs="Arial"/>
        </w:rPr>
        <w:t>Governmental offices</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084" style="position:absolute;margin-left:147.6pt;margin-top:6.3pt;width:9pt;height:9pt;z-index:251649024"/>
        </w:pict>
      </w:r>
      <w:r w:rsidR="005C73AE">
        <w:rPr>
          <w:rFonts w:ascii="Arial" w:hAnsi="Arial" w:cs="Arial"/>
        </w:rPr>
        <w:t xml:space="preserve">      b. Local administrators’   </w:t>
      </w:r>
      <w:r w:rsidR="00EF21A3">
        <w:rPr>
          <w:rFonts w:ascii="Arial" w:hAnsi="Arial" w:cs="Arial"/>
        </w:rPr>
        <w:t xml:space="preserve">                       </w:t>
      </w:r>
      <w:r w:rsidR="005C73AE">
        <w:rPr>
          <w:rFonts w:ascii="Arial" w:hAnsi="Arial" w:cs="Arial"/>
        </w:rPr>
        <w:t xml:space="preserve"> e</w:t>
      </w:r>
      <w:r w:rsidR="005C73AE" w:rsidRPr="00866EB4">
        <w:rPr>
          <w:rFonts w:ascii="Arial" w:hAnsi="Arial" w:cs="Arial"/>
        </w:rPr>
        <w:t>. others specify………………</w:t>
      </w:r>
    </w:p>
    <w:p w:rsidR="005C73AE" w:rsidRPr="00DB55B6" w:rsidRDefault="009230F5" w:rsidP="005C73AE">
      <w:pPr>
        <w:autoSpaceDE w:val="0"/>
        <w:autoSpaceDN w:val="0"/>
        <w:adjustRightInd w:val="0"/>
        <w:spacing w:line="360" w:lineRule="auto"/>
        <w:rPr>
          <w:rFonts w:ascii="Arial" w:hAnsi="Arial" w:cs="Arial"/>
        </w:rPr>
      </w:pPr>
      <w:r>
        <w:rPr>
          <w:rFonts w:ascii="Arial" w:hAnsi="Arial" w:cs="Arial"/>
          <w:noProof/>
        </w:rPr>
        <w:pict>
          <v:rect id="_x0000_s1085" style="position:absolute;margin-left:75.6pt;margin-top:3.6pt;width:9pt;height:9pt;z-index:251650048"/>
        </w:pict>
      </w:r>
      <w:r w:rsidR="005C73AE" w:rsidRPr="00866EB4">
        <w:rPr>
          <w:rFonts w:ascii="Arial" w:hAnsi="Arial" w:cs="Arial"/>
        </w:rPr>
        <w:t xml:space="preserve">      c. NGOs </w:t>
      </w:r>
      <w:r w:rsidR="005C73AE">
        <w:rPr>
          <w:rFonts w:ascii="Arial" w:hAnsi="Arial" w:cs="Arial"/>
        </w:rPr>
        <w:t xml:space="preserve">                        </w:t>
      </w:r>
      <w:r w:rsidR="005C73AE" w:rsidRPr="00866EB4">
        <w:rPr>
          <w:rFonts w:ascii="Arial" w:hAnsi="Arial" w:cs="Arial"/>
        </w:rPr>
        <w:t xml:space="preserve"> </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22</w:t>
      </w:r>
      <w:r w:rsidRPr="00866EB4">
        <w:rPr>
          <w:rFonts w:ascii="Arial" w:hAnsi="Arial" w:cs="Arial"/>
        </w:rPr>
        <w:t xml:space="preserve">. </w:t>
      </w:r>
      <w:r>
        <w:rPr>
          <w:rFonts w:ascii="Arial" w:hAnsi="Arial" w:cs="Arial"/>
        </w:rPr>
        <w:t>How do you evaluate the water service supply?</w:t>
      </w:r>
    </w:p>
    <w:p w:rsidR="00FA4F66" w:rsidRDefault="009230F5" w:rsidP="005C73AE">
      <w:pPr>
        <w:autoSpaceDE w:val="0"/>
        <w:autoSpaceDN w:val="0"/>
        <w:adjustRightInd w:val="0"/>
        <w:spacing w:line="360" w:lineRule="auto"/>
        <w:rPr>
          <w:rFonts w:ascii="Arial" w:hAnsi="Arial" w:cs="Arial"/>
        </w:rPr>
      </w:pPr>
      <w:r>
        <w:rPr>
          <w:rFonts w:ascii="Arial" w:hAnsi="Arial" w:cs="Arial"/>
          <w:noProof/>
        </w:rPr>
        <w:pict>
          <v:rect id="_x0000_s1089" style="position:absolute;margin-left:309.6pt;margin-top:7.2pt;width:9pt;height:9pt;z-index:251654144"/>
        </w:pict>
      </w:r>
      <w:r>
        <w:rPr>
          <w:rFonts w:ascii="Arial" w:hAnsi="Arial" w:cs="Arial"/>
          <w:noProof/>
        </w:rPr>
        <w:pict>
          <v:rect id="_x0000_s1088" style="position:absolute;margin-left:57.6pt;margin-top:7.2pt;width:9pt;height:9pt;z-index:251653120"/>
        </w:pict>
      </w:r>
      <w:r w:rsidR="005C73AE" w:rsidRPr="00866EB4">
        <w:rPr>
          <w:rFonts w:ascii="Arial" w:hAnsi="Arial" w:cs="Arial"/>
        </w:rPr>
        <w:t xml:space="preserve">      a. </w:t>
      </w:r>
      <w:r w:rsidR="005C73AE">
        <w:rPr>
          <w:rFonts w:ascii="Arial" w:hAnsi="Arial" w:cs="Arial"/>
        </w:rPr>
        <w:t xml:space="preserve">fair     </w:t>
      </w:r>
      <w:r w:rsidR="00FA4F66">
        <w:rPr>
          <w:rFonts w:ascii="Arial" w:hAnsi="Arial" w:cs="Arial"/>
        </w:rPr>
        <w:t xml:space="preserve">                                                  c. Very good </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090" style="position:absolute;margin-left:309.6pt;margin-top:4.5pt;width:9pt;height:9pt;z-index:251655168"/>
        </w:pict>
      </w:r>
      <w:r>
        <w:rPr>
          <w:rFonts w:ascii="Arial" w:hAnsi="Arial" w:cs="Arial"/>
          <w:noProof/>
        </w:rPr>
        <w:pict>
          <v:rect id="_x0000_s1087" style="position:absolute;margin-left:66.6pt;margin-top:4.5pt;width:9pt;height:9pt;z-index:251652096"/>
        </w:pict>
      </w:r>
      <w:r w:rsidR="00FA4F66">
        <w:rPr>
          <w:rFonts w:ascii="Arial" w:hAnsi="Arial" w:cs="Arial"/>
        </w:rPr>
        <w:t xml:space="preserve">     </w:t>
      </w:r>
      <w:r w:rsidR="005C73AE">
        <w:rPr>
          <w:rFonts w:ascii="Arial" w:hAnsi="Arial" w:cs="Arial"/>
        </w:rPr>
        <w:t xml:space="preserve"> b. good       </w:t>
      </w:r>
      <w:r w:rsidR="005C73AE" w:rsidRPr="00866EB4">
        <w:rPr>
          <w:rFonts w:ascii="Arial" w:hAnsi="Arial" w:cs="Arial"/>
        </w:rPr>
        <w:t xml:space="preserve"> </w:t>
      </w:r>
      <w:r w:rsidR="00FA4F66">
        <w:rPr>
          <w:rFonts w:ascii="Arial" w:hAnsi="Arial" w:cs="Arial"/>
        </w:rPr>
        <w:t xml:space="preserve">                                    </w:t>
      </w:r>
      <w:r w:rsidR="005C73AE" w:rsidRPr="00866EB4">
        <w:rPr>
          <w:rFonts w:ascii="Arial" w:hAnsi="Arial" w:cs="Arial"/>
        </w:rPr>
        <w:t xml:space="preserve">        b.</w:t>
      </w:r>
      <w:r w:rsidR="005C73AE">
        <w:rPr>
          <w:rFonts w:ascii="Arial" w:hAnsi="Arial" w:cs="Arial"/>
        </w:rPr>
        <w:t xml:space="preserve"> Excellent</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 xml:space="preserve">23. </w:t>
      </w:r>
      <w:r w:rsidR="00FA4F66">
        <w:rPr>
          <w:rFonts w:ascii="Arial" w:hAnsi="Arial" w:cs="Arial"/>
        </w:rPr>
        <w:t>H</w:t>
      </w:r>
      <w:r w:rsidR="00FA4F66" w:rsidRPr="00866EB4">
        <w:rPr>
          <w:rFonts w:ascii="Arial" w:hAnsi="Arial" w:cs="Arial"/>
        </w:rPr>
        <w:t xml:space="preserve">ow </w:t>
      </w:r>
      <w:r w:rsidR="00FA4F66">
        <w:rPr>
          <w:rFonts w:ascii="Arial" w:hAnsi="Arial" w:cs="Arial"/>
        </w:rPr>
        <w:t>many</w:t>
      </w:r>
      <w:r w:rsidRPr="00866EB4">
        <w:rPr>
          <w:rFonts w:ascii="Arial" w:hAnsi="Arial" w:cs="Arial"/>
        </w:rPr>
        <w:t xml:space="preserve"> times</w:t>
      </w:r>
      <w:r>
        <w:rPr>
          <w:rFonts w:ascii="Arial" w:hAnsi="Arial" w:cs="Arial"/>
        </w:rPr>
        <w:t xml:space="preserve"> does the scheme breaks</w:t>
      </w:r>
      <w:r w:rsidRPr="00866EB4">
        <w:rPr>
          <w:rFonts w:ascii="Arial" w:hAnsi="Arial" w:cs="Arial"/>
        </w:rPr>
        <w:t xml:space="preserve"> in a year?</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094" style="position:absolute;margin-left:336.6pt;margin-top:9.05pt;width:9pt;height:9pt;z-index:251659264"/>
        </w:pict>
      </w:r>
      <w:r>
        <w:rPr>
          <w:rFonts w:ascii="Arial" w:hAnsi="Arial" w:cs="Arial"/>
          <w:noProof/>
        </w:rPr>
        <w:pict>
          <v:rect id="_x0000_s1091" style="position:absolute;margin-left:111.6pt;margin-top:8.1pt;width:9pt;height:9pt;z-index:251656192"/>
        </w:pict>
      </w:r>
      <w:r w:rsidR="005C73AE" w:rsidRPr="00866EB4">
        <w:rPr>
          <w:rFonts w:ascii="Arial" w:hAnsi="Arial" w:cs="Arial"/>
        </w:rPr>
        <w:t xml:space="preserve">     a. On</w:t>
      </w:r>
      <w:r w:rsidR="005C73AE">
        <w:rPr>
          <w:rFonts w:ascii="Arial" w:hAnsi="Arial" w:cs="Arial"/>
        </w:rPr>
        <w:t>c</w:t>
      </w:r>
      <w:r w:rsidR="005C73AE" w:rsidRPr="00866EB4">
        <w:rPr>
          <w:rFonts w:ascii="Arial" w:hAnsi="Arial" w:cs="Arial"/>
        </w:rPr>
        <w:t>e</w:t>
      </w:r>
      <w:r w:rsidR="005C73AE">
        <w:rPr>
          <w:rFonts w:ascii="Arial" w:hAnsi="Arial" w:cs="Arial"/>
        </w:rPr>
        <w:t xml:space="preserve"> in a year              </w:t>
      </w:r>
      <w:r w:rsidR="00FA4F66">
        <w:rPr>
          <w:rFonts w:ascii="Arial" w:hAnsi="Arial" w:cs="Arial"/>
        </w:rPr>
        <w:t xml:space="preserve">  </w:t>
      </w:r>
      <w:r w:rsidR="005C73AE">
        <w:rPr>
          <w:rFonts w:ascii="Arial" w:hAnsi="Arial" w:cs="Arial"/>
        </w:rPr>
        <w:t xml:space="preserve">   </w:t>
      </w:r>
      <w:r w:rsidR="00FA4F66">
        <w:rPr>
          <w:rFonts w:ascii="Arial" w:hAnsi="Arial" w:cs="Arial"/>
        </w:rPr>
        <w:t xml:space="preserve">            </w:t>
      </w:r>
      <w:r w:rsidR="00FD55FE">
        <w:rPr>
          <w:rFonts w:ascii="Arial" w:hAnsi="Arial" w:cs="Arial"/>
        </w:rPr>
        <w:t xml:space="preserve">  </w:t>
      </w:r>
      <w:r w:rsidR="00FA4F66">
        <w:rPr>
          <w:rFonts w:ascii="Arial" w:hAnsi="Arial" w:cs="Arial"/>
        </w:rPr>
        <w:t xml:space="preserve">   </w:t>
      </w:r>
      <w:r w:rsidR="00FD55FE">
        <w:rPr>
          <w:rFonts w:ascii="Arial" w:hAnsi="Arial" w:cs="Arial"/>
        </w:rPr>
        <w:t>c.</w:t>
      </w:r>
      <w:r w:rsidR="00FD55FE" w:rsidRPr="00866EB4">
        <w:rPr>
          <w:rFonts w:ascii="Arial" w:hAnsi="Arial" w:cs="Arial"/>
        </w:rPr>
        <w:t>three</w:t>
      </w:r>
      <w:r w:rsidR="00FD55FE">
        <w:rPr>
          <w:rFonts w:ascii="Arial" w:hAnsi="Arial" w:cs="Arial"/>
        </w:rPr>
        <w:t xml:space="preserve"> times a year</w:t>
      </w:r>
    </w:p>
    <w:p w:rsidR="00FA4F66" w:rsidRDefault="009230F5" w:rsidP="005C73AE">
      <w:pPr>
        <w:autoSpaceDE w:val="0"/>
        <w:autoSpaceDN w:val="0"/>
        <w:adjustRightInd w:val="0"/>
        <w:spacing w:line="360" w:lineRule="auto"/>
        <w:rPr>
          <w:rFonts w:ascii="Arial" w:hAnsi="Arial" w:cs="Arial"/>
        </w:rPr>
      </w:pPr>
      <w:r>
        <w:rPr>
          <w:rFonts w:ascii="Arial" w:hAnsi="Arial" w:cs="Arial"/>
          <w:noProof/>
        </w:rPr>
        <w:pict>
          <v:rect id="_x0000_s1092" style="position:absolute;margin-left:111.6pt;margin-top:6.35pt;width:9pt;height:12.6pt;z-index:251657216"/>
        </w:pict>
      </w:r>
      <w:r>
        <w:rPr>
          <w:rFonts w:ascii="Arial" w:hAnsi="Arial" w:cs="Arial"/>
          <w:noProof/>
        </w:rPr>
        <w:pict>
          <v:rect id="_x0000_s1095" style="position:absolute;margin-left:408.6pt;margin-top:5.4pt;width:9pt;height:9pt;z-index:251660288"/>
        </w:pict>
      </w:r>
      <w:r w:rsidR="00FD55FE">
        <w:rPr>
          <w:rFonts w:ascii="Arial" w:hAnsi="Arial" w:cs="Arial"/>
        </w:rPr>
        <w:t xml:space="preserve">     </w:t>
      </w:r>
      <w:r w:rsidR="005C73AE" w:rsidRPr="00866EB4">
        <w:rPr>
          <w:rFonts w:ascii="Arial" w:hAnsi="Arial" w:cs="Arial"/>
        </w:rPr>
        <w:t>.</w:t>
      </w:r>
      <w:r w:rsidR="005C73AE">
        <w:rPr>
          <w:rFonts w:ascii="Arial" w:hAnsi="Arial" w:cs="Arial"/>
        </w:rPr>
        <w:t xml:space="preserve"> </w:t>
      </w:r>
      <w:r w:rsidR="00FD55FE" w:rsidRPr="00866EB4">
        <w:rPr>
          <w:rFonts w:ascii="Arial" w:hAnsi="Arial" w:cs="Arial"/>
        </w:rPr>
        <w:t>b. twice a year</w:t>
      </w:r>
      <w:r w:rsidR="005C73AE">
        <w:rPr>
          <w:rFonts w:ascii="Arial" w:hAnsi="Arial" w:cs="Arial"/>
        </w:rPr>
        <w:t xml:space="preserve">          </w:t>
      </w:r>
      <w:r w:rsidR="00FA4F66">
        <w:rPr>
          <w:rFonts w:ascii="Arial" w:hAnsi="Arial" w:cs="Arial"/>
        </w:rPr>
        <w:t xml:space="preserve">               </w:t>
      </w:r>
      <w:r w:rsidR="00FD55FE">
        <w:rPr>
          <w:rFonts w:ascii="Arial" w:hAnsi="Arial" w:cs="Arial"/>
        </w:rPr>
        <w:t xml:space="preserve">    </w:t>
      </w:r>
      <w:r w:rsidR="00FA4F66">
        <w:rPr>
          <w:rFonts w:ascii="Arial" w:hAnsi="Arial" w:cs="Arial"/>
        </w:rPr>
        <w:t xml:space="preserve">    </w:t>
      </w:r>
      <w:r w:rsidR="00FD55FE">
        <w:rPr>
          <w:rFonts w:ascii="Arial" w:hAnsi="Arial" w:cs="Arial"/>
        </w:rPr>
        <w:t xml:space="preserve">  </w:t>
      </w:r>
      <w:r w:rsidR="00FA4F66">
        <w:rPr>
          <w:rFonts w:ascii="Arial" w:hAnsi="Arial" w:cs="Arial"/>
        </w:rPr>
        <w:t xml:space="preserve"> </w:t>
      </w:r>
      <w:r w:rsidR="005C73AE">
        <w:rPr>
          <w:rFonts w:ascii="Arial" w:hAnsi="Arial" w:cs="Arial"/>
        </w:rPr>
        <w:t xml:space="preserve">  </w:t>
      </w:r>
      <w:r w:rsidR="005C73AE" w:rsidRPr="00866EB4">
        <w:rPr>
          <w:rFonts w:ascii="Arial" w:hAnsi="Arial" w:cs="Arial"/>
        </w:rPr>
        <w:t>d. More than three times a year</w:t>
      </w:r>
      <w:r w:rsidR="005C73AE">
        <w:rPr>
          <w:rFonts w:ascii="Arial" w:hAnsi="Arial" w:cs="Arial"/>
        </w:rPr>
        <w:t xml:space="preserve">   </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096" style="position:absolute;margin-left:327.6pt;margin-top:2.7pt;width:9pt;height:9pt;z-index:251661312"/>
        </w:pict>
      </w:r>
      <w:r w:rsidR="00FA4F66">
        <w:rPr>
          <w:rFonts w:ascii="Arial" w:hAnsi="Arial" w:cs="Arial"/>
        </w:rPr>
        <w:t xml:space="preserve">                                      </w:t>
      </w:r>
      <w:r w:rsidR="00FD55FE">
        <w:rPr>
          <w:rFonts w:ascii="Arial" w:hAnsi="Arial" w:cs="Arial"/>
        </w:rPr>
        <w:t xml:space="preserve">                              </w:t>
      </w:r>
      <w:r w:rsidR="00FA4F66">
        <w:rPr>
          <w:rFonts w:ascii="Arial" w:hAnsi="Arial" w:cs="Arial"/>
        </w:rPr>
        <w:t xml:space="preserve"> </w:t>
      </w:r>
      <w:r w:rsidR="005C73AE">
        <w:rPr>
          <w:rFonts w:ascii="Arial" w:hAnsi="Arial" w:cs="Arial"/>
        </w:rPr>
        <w:t>e. Never broken</w:t>
      </w:r>
    </w:p>
    <w:p w:rsidR="005C73AE" w:rsidRPr="00866EB4" w:rsidRDefault="005C73AE" w:rsidP="005C73AE">
      <w:pPr>
        <w:autoSpaceDE w:val="0"/>
        <w:autoSpaceDN w:val="0"/>
        <w:adjustRightInd w:val="0"/>
        <w:spacing w:line="360" w:lineRule="auto"/>
        <w:rPr>
          <w:rFonts w:ascii="Arial" w:hAnsi="Arial" w:cs="Arial"/>
        </w:rPr>
      </w:pPr>
      <w:r w:rsidRPr="00866EB4">
        <w:rPr>
          <w:rFonts w:ascii="Arial" w:hAnsi="Arial" w:cs="Arial"/>
        </w:rPr>
        <w:t>2</w:t>
      </w:r>
      <w:r>
        <w:rPr>
          <w:rFonts w:ascii="Arial" w:hAnsi="Arial" w:cs="Arial"/>
        </w:rPr>
        <w:t>4</w:t>
      </w:r>
      <w:r w:rsidRPr="00866EB4">
        <w:rPr>
          <w:rFonts w:ascii="Arial" w:hAnsi="Arial" w:cs="Arial"/>
        </w:rPr>
        <w:t>. How soon is it maintained after breakdown?</w:t>
      </w:r>
    </w:p>
    <w:p w:rsidR="005C73AE" w:rsidRDefault="009230F5" w:rsidP="005C73AE">
      <w:pPr>
        <w:autoSpaceDE w:val="0"/>
        <w:autoSpaceDN w:val="0"/>
        <w:adjustRightInd w:val="0"/>
        <w:spacing w:line="360" w:lineRule="auto"/>
        <w:rPr>
          <w:rFonts w:ascii="Arial" w:hAnsi="Arial" w:cs="Arial"/>
        </w:rPr>
      </w:pPr>
      <w:r>
        <w:rPr>
          <w:rFonts w:ascii="Arial" w:hAnsi="Arial" w:cs="Arial"/>
          <w:noProof/>
        </w:rPr>
        <w:pict>
          <v:rect id="_x0000_s1098" style="position:absolute;margin-left:354.6pt;margin-top:6.3pt;width:9pt;height:9pt;z-index:251663360"/>
        </w:pict>
      </w:r>
      <w:r>
        <w:rPr>
          <w:rFonts w:ascii="Arial" w:hAnsi="Arial" w:cs="Arial"/>
          <w:noProof/>
        </w:rPr>
        <w:pict>
          <v:rect id="_x0000_s1093" style="position:absolute;margin-left:111.6pt;margin-top:9pt;width:9pt;height:9pt;z-index:251658240"/>
        </w:pict>
      </w:r>
      <w:r w:rsidR="005C73AE" w:rsidRPr="00866EB4">
        <w:rPr>
          <w:rFonts w:ascii="Arial" w:hAnsi="Arial" w:cs="Arial"/>
        </w:rPr>
        <w:t xml:space="preserve">     a.</w:t>
      </w:r>
      <w:r w:rsidR="005C73AE">
        <w:rPr>
          <w:rFonts w:ascii="Arial" w:hAnsi="Arial" w:cs="Arial"/>
        </w:rPr>
        <w:t xml:space="preserve"> within a month</w:t>
      </w:r>
      <w:r w:rsidR="005C73AE" w:rsidRPr="00866EB4">
        <w:rPr>
          <w:rFonts w:ascii="Arial" w:hAnsi="Arial" w:cs="Arial"/>
        </w:rPr>
        <w:t xml:space="preserve">            </w:t>
      </w:r>
      <w:r w:rsidR="005C73AE">
        <w:rPr>
          <w:rFonts w:ascii="Arial" w:hAnsi="Arial" w:cs="Arial"/>
        </w:rPr>
        <w:t xml:space="preserve">   </w:t>
      </w:r>
      <w:r w:rsidR="00FA4F66">
        <w:rPr>
          <w:rFonts w:ascii="Arial" w:hAnsi="Arial" w:cs="Arial"/>
        </w:rPr>
        <w:t xml:space="preserve">                      </w:t>
      </w:r>
      <w:r w:rsidR="005C73AE">
        <w:rPr>
          <w:rFonts w:ascii="Arial" w:hAnsi="Arial" w:cs="Arial"/>
        </w:rPr>
        <w:t xml:space="preserve"> c. After three months</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099" style="position:absolute;margin-left:390.6pt;margin-top:3.6pt;width:9pt;height:9pt;z-index:251664384"/>
        </w:pict>
      </w:r>
      <w:r>
        <w:rPr>
          <w:rFonts w:ascii="Arial" w:hAnsi="Arial" w:cs="Arial"/>
          <w:noProof/>
        </w:rPr>
        <w:pict>
          <v:rect id="_x0000_s1097" style="position:absolute;margin-left:129.6pt;margin-top:3.6pt;width:9pt;height:9pt;z-index:251662336"/>
        </w:pict>
      </w:r>
      <w:r w:rsidR="005C73AE">
        <w:rPr>
          <w:rFonts w:ascii="Arial" w:hAnsi="Arial" w:cs="Arial"/>
        </w:rPr>
        <w:t xml:space="preserve">     </w:t>
      </w:r>
      <w:r w:rsidR="005C73AE" w:rsidRPr="00866EB4">
        <w:rPr>
          <w:rFonts w:ascii="Arial" w:hAnsi="Arial" w:cs="Arial"/>
        </w:rPr>
        <w:t>b.</w:t>
      </w:r>
      <w:r w:rsidR="005C73AE">
        <w:rPr>
          <w:rFonts w:ascii="Arial" w:hAnsi="Arial" w:cs="Arial"/>
        </w:rPr>
        <w:t xml:space="preserve"> After two months         </w:t>
      </w:r>
      <w:r w:rsidR="00FA4F66">
        <w:rPr>
          <w:rFonts w:ascii="Arial" w:hAnsi="Arial" w:cs="Arial"/>
        </w:rPr>
        <w:t xml:space="preserve">                    </w:t>
      </w:r>
      <w:r w:rsidR="005C73AE">
        <w:rPr>
          <w:rFonts w:ascii="Arial" w:hAnsi="Arial" w:cs="Arial"/>
        </w:rPr>
        <w:t xml:space="preserve">    d</w:t>
      </w:r>
      <w:r w:rsidR="005C73AE" w:rsidRPr="00866EB4">
        <w:rPr>
          <w:rFonts w:ascii="Arial" w:hAnsi="Arial" w:cs="Arial"/>
        </w:rPr>
        <w:t>.</w:t>
      </w:r>
      <w:r w:rsidR="005C73AE">
        <w:rPr>
          <w:rFonts w:ascii="Arial" w:hAnsi="Arial" w:cs="Arial"/>
        </w:rPr>
        <w:t xml:space="preserve"> Greater than three months</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lastRenderedPageBreak/>
        <w:t>25</w:t>
      </w:r>
      <w:r w:rsidRPr="00866EB4">
        <w:rPr>
          <w:rFonts w:ascii="Arial" w:hAnsi="Arial" w:cs="Arial"/>
        </w:rPr>
        <w:t>. What do you think the major reasons for the breakdown/non-functionality?</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101" style="position:absolute;margin-left:129.6pt;margin-top:7.25pt;width:9pt;height:9pt;z-index:251666432"/>
        </w:pict>
      </w:r>
      <w:r>
        <w:rPr>
          <w:rFonts w:ascii="Arial" w:hAnsi="Arial" w:cs="Arial"/>
          <w:noProof/>
        </w:rPr>
        <w:pict>
          <v:rect id="_x0000_s1100" style="position:absolute;margin-left:471.6pt;margin-top:7.25pt;width:9pt;height:9pt;z-index:251665408"/>
        </w:pict>
      </w:r>
      <w:r w:rsidR="005C73AE">
        <w:rPr>
          <w:rFonts w:ascii="Arial" w:hAnsi="Arial" w:cs="Arial"/>
        </w:rPr>
        <w:t xml:space="preserve">    a. absence of guard             </w:t>
      </w:r>
      <w:r w:rsidR="002E6485">
        <w:rPr>
          <w:rFonts w:ascii="Arial" w:hAnsi="Arial" w:cs="Arial"/>
        </w:rPr>
        <w:t xml:space="preserve">             </w:t>
      </w:r>
      <w:r w:rsidR="005C73AE">
        <w:rPr>
          <w:rFonts w:ascii="Arial" w:hAnsi="Arial" w:cs="Arial"/>
        </w:rPr>
        <w:t xml:space="preserve">  c. Disagreement among users by location factor</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103" style="position:absolute;margin-left:273.6pt;margin-top:4.55pt;width:9pt;height:9pt;z-index:251668480"/>
        </w:pict>
      </w:r>
      <w:r>
        <w:rPr>
          <w:rFonts w:ascii="Arial" w:hAnsi="Arial" w:cs="Arial"/>
          <w:noProof/>
        </w:rPr>
        <w:pict>
          <v:rect id="_x0000_s1102" style="position:absolute;margin-left:138.6pt;margin-top:4.55pt;width:9pt;height:9pt;z-index:251667456"/>
        </w:pict>
      </w:r>
      <w:r w:rsidR="005C73AE">
        <w:rPr>
          <w:rFonts w:ascii="Arial" w:hAnsi="Arial" w:cs="Arial"/>
        </w:rPr>
        <w:t xml:space="preserve">     </w:t>
      </w:r>
      <w:r w:rsidR="005C73AE" w:rsidRPr="00866EB4">
        <w:rPr>
          <w:rFonts w:ascii="Arial" w:hAnsi="Arial" w:cs="Arial"/>
        </w:rPr>
        <w:t>b.</w:t>
      </w:r>
      <w:r w:rsidR="005C73AE">
        <w:rPr>
          <w:rFonts w:ascii="Arial" w:hAnsi="Arial" w:cs="Arial"/>
        </w:rPr>
        <w:t xml:space="preserve"> Improper utilization</w:t>
      </w:r>
      <w:r w:rsidR="005C73AE" w:rsidRPr="0012601D">
        <w:rPr>
          <w:rFonts w:ascii="Arial" w:hAnsi="Arial" w:cs="Arial"/>
        </w:rPr>
        <w:t xml:space="preserve"> </w:t>
      </w:r>
      <w:r w:rsidR="005C73AE">
        <w:rPr>
          <w:rFonts w:ascii="Arial" w:hAnsi="Arial" w:cs="Arial"/>
        </w:rPr>
        <w:t xml:space="preserve">        </w:t>
      </w:r>
      <w:r w:rsidR="002E6485">
        <w:rPr>
          <w:rFonts w:ascii="Arial" w:hAnsi="Arial" w:cs="Arial"/>
        </w:rPr>
        <w:t xml:space="preserve">             </w:t>
      </w:r>
      <w:r w:rsidR="005C73AE">
        <w:rPr>
          <w:rFonts w:ascii="Arial" w:hAnsi="Arial" w:cs="Arial"/>
        </w:rPr>
        <w:t xml:space="preserve">  d. dryness</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 xml:space="preserve">      </w:t>
      </w:r>
    </w:p>
    <w:p w:rsidR="005C73AE" w:rsidRPr="00866EB4" w:rsidRDefault="005C73AE" w:rsidP="005C73AE">
      <w:pPr>
        <w:autoSpaceDE w:val="0"/>
        <w:autoSpaceDN w:val="0"/>
        <w:adjustRightInd w:val="0"/>
        <w:spacing w:line="360" w:lineRule="auto"/>
        <w:rPr>
          <w:rFonts w:ascii="Arial" w:hAnsi="Arial" w:cs="Arial"/>
          <w:b/>
          <w:bCs/>
        </w:rPr>
      </w:pPr>
      <w:r w:rsidRPr="00866EB4">
        <w:rPr>
          <w:rFonts w:ascii="Arial" w:hAnsi="Arial" w:cs="Arial"/>
          <w:b/>
          <w:color w:val="000000"/>
        </w:rPr>
        <w:t>Part III. Rural water supply services under community-based management.</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26</w:t>
      </w:r>
      <w:r w:rsidRPr="00866EB4">
        <w:rPr>
          <w:rFonts w:ascii="Arial" w:hAnsi="Arial" w:cs="Arial"/>
        </w:rPr>
        <w:t>. Who is the owner of the scheme?</w:t>
      </w:r>
    </w:p>
    <w:p w:rsidR="002E6485" w:rsidRDefault="009230F5" w:rsidP="005C73AE">
      <w:pPr>
        <w:autoSpaceDE w:val="0"/>
        <w:autoSpaceDN w:val="0"/>
        <w:adjustRightInd w:val="0"/>
        <w:spacing w:line="360" w:lineRule="auto"/>
        <w:rPr>
          <w:rFonts w:ascii="Arial" w:hAnsi="Arial" w:cs="Arial"/>
        </w:rPr>
      </w:pPr>
      <w:r>
        <w:rPr>
          <w:rFonts w:ascii="Arial" w:hAnsi="Arial" w:cs="Arial"/>
          <w:noProof/>
        </w:rPr>
        <w:pict>
          <v:rect id="_x0000_s1106" style="position:absolute;margin-left:282.6pt;margin-top:2.75pt;width:9pt;height:9pt;z-index:251671552"/>
        </w:pict>
      </w:r>
      <w:r>
        <w:rPr>
          <w:rFonts w:ascii="Arial" w:hAnsi="Arial" w:cs="Arial"/>
          <w:noProof/>
        </w:rPr>
        <w:pict>
          <v:rect id="_x0000_s1104" style="position:absolute;margin-left:84.6pt;margin-top:2.75pt;width:9pt;height:9pt;z-index:251669504"/>
        </w:pict>
      </w:r>
      <w:r w:rsidR="004926A2">
        <w:rPr>
          <w:rFonts w:ascii="Arial" w:hAnsi="Arial" w:cs="Arial"/>
        </w:rPr>
        <w:t xml:space="preserve">  </w:t>
      </w:r>
      <w:r w:rsidR="005C73AE" w:rsidRPr="00866EB4">
        <w:rPr>
          <w:rFonts w:ascii="Arial" w:hAnsi="Arial" w:cs="Arial"/>
        </w:rPr>
        <w:t xml:space="preserve"> a. community   </w:t>
      </w:r>
      <w:r w:rsidR="002E6485">
        <w:rPr>
          <w:rFonts w:ascii="Arial" w:hAnsi="Arial" w:cs="Arial"/>
        </w:rPr>
        <w:t xml:space="preserve">                               </w:t>
      </w:r>
      <w:r w:rsidR="005C73AE" w:rsidRPr="00866EB4">
        <w:rPr>
          <w:rFonts w:ascii="Arial" w:hAnsi="Arial" w:cs="Arial"/>
        </w:rPr>
        <w:t xml:space="preserve">   </w:t>
      </w:r>
      <w:r w:rsidR="004926A2">
        <w:rPr>
          <w:rFonts w:ascii="Arial" w:hAnsi="Arial" w:cs="Arial"/>
        </w:rPr>
        <w:t xml:space="preserve"> </w:t>
      </w:r>
      <w:r w:rsidR="002E6485" w:rsidRPr="00866EB4">
        <w:rPr>
          <w:rFonts w:ascii="Arial" w:hAnsi="Arial" w:cs="Arial"/>
        </w:rPr>
        <w:t xml:space="preserve">c. don’t know     </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105" style="position:absolute;margin-left:84.6pt;margin-top:9.05pt;width:9pt;height:9pt;z-index:251670528"/>
        </w:pict>
      </w:r>
      <w:r w:rsidR="005C73AE" w:rsidRPr="00866EB4">
        <w:rPr>
          <w:rFonts w:ascii="Arial" w:hAnsi="Arial" w:cs="Arial"/>
        </w:rPr>
        <w:t xml:space="preserve">   b. local Gov’t         </w:t>
      </w:r>
      <w:r w:rsidR="004926A2">
        <w:rPr>
          <w:rFonts w:ascii="Arial" w:hAnsi="Arial" w:cs="Arial"/>
        </w:rPr>
        <w:t xml:space="preserve">                             </w:t>
      </w:r>
      <w:r w:rsidR="005C73AE" w:rsidRPr="00866EB4">
        <w:rPr>
          <w:rFonts w:ascii="Arial" w:hAnsi="Arial" w:cs="Arial"/>
        </w:rPr>
        <w:t>d. others specify……….</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27</w:t>
      </w:r>
      <w:r w:rsidRPr="00866EB4">
        <w:rPr>
          <w:rFonts w:ascii="Arial" w:hAnsi="Arial" w:cs="Arial"/>
        </w:rPr>
        <w:t>. Whose idea was it to build the project?</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109" style="position:absolute;margin-left:264.6pt;margin-top:3.65pt;width:9pt;height:9pt;z-index:251674624"/>
        </w:pict>
      </w:r>
      <w:r>
        <w:rPr>
          <w:rFonts w:ascii="Arial" w:hAnsi="Arial" w:cs="Arial"/>
          <w:noProof/>
        </w:rPr>
        <w:pict>
          <v:rect id="_x0000_s1107" style="position:absolute;margin-left:111.6pt;margin-top:3.65pt;width:9pt;height:9pt;z-index:251672576"/>
        </w:pict>
      </w:r>
      <w:r w:rsidR="005C73AE" w:rsidRPr="00866EB4">
        <w:rPr>
          <w:rFonts w:ascii="Arial" w:hAnsi="Arial" w:cs="Arial"/>
        </w:rPr>
        <w:t xml:space="preserve">    a. The community</w:t>
      </w:r>
      <w:r w:rsidR="005C73AE">
        <w:rPr>
          <w:rFonts w:ascii="Arial" w:hAnsi="Arial" w:cs="Arial"/>
        </w:rPr>
        <w:t xml:space="preserve">         </w:t>
      </w:r>
      <w:r w:rsidR="004926A2">
        <w:rPr>
          <w:rFonts w:ascii="Arial" w:hAnsi="Arial" w:cs="Arial"/>
        </w:rPr>
        <w:t xml:space="preserve">                   </w:t>
      </w:r>
      <w:r w:rsidR="005C73AE" w:rsidRPr="008F43ED">
        <w:rPr>
          <w:rFonts w:ascii="Arial" w:hAnsi="Arial" w:cs="Arial"/>
        </w:rPr>
        <w:t xml:space="preserve"> </w:t>
      </w:r>
      <w:r w:rsidR="005C73AE" w:rsidRPr="00866EB4">
        <w:rPr>
          <w:rFonts w:ascii="Arial" w:hAnsi="Arial" w:cs="Arial"/>
        </w:rPr>
        <w:t xml:space="preserve">c. NGOs </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110" style="position:absolute;margin-left:336.6pt;margin-top:.95pt;width:9pt;height:9pt;z-index:251675648"/>
        </w:pict>
      </w:r>
      <w:r>
        <w:rPr>
          <w:rFonts w:ascii="Arial" w:hAnsi="Arial" w:cs="Arial"/>
          <w:noProof/>
        </w:rPr>
        <w:pict>
          <v:rect id="_x0000_s1108" style="position:absolute;margin-left:111.6pt;margin-top:9.95pt;width:9pt;height:9pt;z-index:251673600"/>
        </w:pict>
      </w:r>
      <w:r w:rsidR="005C73AE" w:rsidRPr="00866EB4">
        <w:rPr>
          <w:rFonts w:ascii="Arial" w:hAnsi="Arial" w:cs="Arial"/>
        </w:rPr>
        <w:t xml:space="preserve">     b. Local leaders’</w:t>
      </w:r>
      <w:r w:rsidR="005C73AE">
        <w:rPr>
          <w:rFonts w:ascii="Arial" w:hAnsi="Arial" w:cs="Arial"/>
        </w:rPr>
        <w:t xml:space="preserve">           </w:t>
      </w:r>
      <w:r w:rsidR="004926A2">
        <w:rPr>
          <w:rFonts w:ascii="Arial" w:hAnsi="Arial" w:cs="Arial"/>
        </w:rPr>
        <w:t xml:space="preserve">                  </w:t>
      </w:r>
      <w:r w:rsidR="005C73AE">
        <w:rPr>
          <w:rFonts w:ascii="Arial" w:hAnsi="Arial" w:cs="Arial"/>
        </w:rPr>
        <w:t xml:space="preserve"> </w:t>
      </w:r>
      <w:r w:rsidR="005C73AE" w:rsidRPr="00866EB4">
        <w:rPr>
          <w:rFonts w:ascii="Arial" w:hAnsi="Arial" w:cs="Arial"/>
        </w:rPr>
        <w:t>d</w:t>
      </w:r>
      <w:r w:rsidR="005C73AE">
        <w:rPr>
          <w:rFonts w:ascii="Arial" w:hAnsi="Arial" w:cs="Arial"/>
        </w:rPr>
        <w:t>.</w:t>
      </w:r>
      <w:r w:rsidR="005C73AE" w:rsidRPr="00866EB4">
        <w:rPr>
          <w:rFonts w:ascii="Arial" w:hAnsi="Arial" w:cs="Arial"/>
        </w:rPr>
        <w:t xml:space="preserve"> Governmental offices</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28</w:t>
      </w:r>
      <w:r w:rsidRPr="00866EB4">
        <w:rPr>
          <w:rFonts w:ascii="Arial" w:hAnsi="Arial" w:cs="Arial"/>
        </w:rPr>
        <w:t>. What were your major sources of water before the project?</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113" style="position:absolute;margin-left:246.6pt;margin-top:4.55pt;width:9pt;height:9pt;z-index:251678720"/>
        </w:pict>
      </w:r>
      <w:r>
        <w:rPr>
          <w:rFonts w:ascii="Arial" w:hAnsi="Arial" w:cs="Arial"/>
          <w:noProof/>
        </w:rPr>
        <w:pict>
          <v:rect id="_x0000_s1111" style="position:absolute;margin-left:57.6pt;margin-top:4.55pt;width:9pt;height:9pt;z-index:251676672"/>
        </w:pict>
      </w:r>
      <w:r w:rsidR="005C73AE" w:rsidRPr="00866EB4">
        <w:rPr>
          <w:rFonts w:ascii="Arial" w:hAnsi="Arial" w:cs="Arial"/>
        </w:rPr>
        <w:t xml:space="preserve">     a</w:t>
      </w:r>
      <w:r w:rsidR="005C73AE" w:rsidRPr="0022257B">
        <w:rPr>
          <w:rFonts w:ascii="Arial" w:hAnsi="Arial" w:cs="Arial"/>
        </w:rPr>
        <w:t xml:space="preserve"> </w:t>
      </w:r>
      <w:r w:rsidR="005C73AE">
        <w:rPr>
          <w:rFonts w:ascii="Arial" w:hAnsi="Arial" w:cs="Arial"/>
        </w:rPr>
        <w:t>River</w:t>
      </w:r>
      <w:r w:rsidR="005C73AE" w:rsidRPr="00866EB4">
        <w:rPr>
          <w:rFonts w:ascii="Arial" w:hAnsi="Arial" w:cs="Arial"/>
        </w:rPr>
        <w:t xml:space="preserve"> </w:t>
      </w:r>
      <w:r w:rsidR="005C73AE">
        <w:rPr>
          <w:rFonts w:ascii="Arial" w:hAnsi="Arial" w:cs="Arial"/>
        </w:rPr>
        <w:t xml:space="preserve">                 </w:t>
      </w:r>
      <w:r w:rsidR="005C73AE" w:rsidRPr="00866EB4">
        <w:rPr>
          <w:rFonts w:ascii="Arial" w:hAnsi="Arial" w:cs="Arial"/>
        </w:rPr>
        <w:t xml:space="preserve"> </w:t>
      </w:r>
      <w:r w:rsidR="004926A2">
        <w:rPr>
          <w:rFonts w:ascii="Arial" w:hAnsi="Arial" w:cs="Arial"/>
        </w:rPr>
        <w:t xml:space="preserve">                        </w:t>
      </w:r>
      <w:r w:rsidR="005C73AE">
        <w:rPr>
          <w:rFonts w:ascii="Arial" w:hAnsi="Arial" w:cs="Arial"/>
        </w:rPr>
        <w:t xml:space="preserve"> c. Well    </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114" style="position:absolute;margin-left:327.6pt;margin-top:1.85pt;width:9pt;height:9pt;z-index:251679744"/>
        </w:pict>
      </w:r>
      <w:r>
        <w:rPr>
          <w:rFonts w:ascii="Arial" w:hAnsi="Arial" w:cs="Arial"/>
          <w:noProof/>
        </w:rPr>
        <w:pict>
          <v:rect id="_x0000_s1112" style="position:absolute;margin-left:57.6pt;margin-top:1.85pt;width:9pt;height:9pt;z-index:251677696"/>
        </w:pict>
      </w:r>
      <w:r w:rsidR="005C73AE">
        <w:rPr>
          <w:rFonts w:ascii="Arial" w:hAnsi="Arial" w:cs="Arial"/>
        </w:rPr>
        <w:t xml:space="preserve">    b. Dam               </w:t>
      </w:r>
      <w:r w:rsidR="004926A2">
        <w:rPr>
          <w:rFonts w:ascii="Arial" w:hAnsi="Arial" w:cs="Arial"/>
        </w:rPr>
        <w:t xml:space="preserve">                       </w:t>
      </w:r>
      <w:r w:rsidR="005C73AE">
        <w:rPr>
          <w:rFonts w:ascii="Arial" w:hAnsi="Arial" w:cs="Arial"/>
        </w:rPr>
        <w:t xml:space="preserve">       d. Un protected spring</w:t>
      </w:r>
      <w:r w:rsidR="004926A2">
        <w:rPr>
          <w:rFonts w:ascii="Arial" w:hAnsi="Arial" w:cs="Arial"/>
        </w:rPr>
        <w:t xml:space="preserve"> </w:t>
      </w:r>
      <w:r w:rsidR="005C73AE">
        <w:rPr>
          <w:rFonts w:ascii="Arial" w:hAnsi="Arial" w:cs="Arial"/>
        </w:rPr>
        <w:t xml:space="preserve">     </w:t>
      </w:r>
      <w:r w:rsidR="004926A2">
        <w:rPr>
          <w:rFonts w:ascii="Arial" w:hAnsi="Arial" w:cs="Arial"/>
        </w:rPr>
        <w:t xml:space="preserve">  </w:t>
      </w:r>
      <w:r w:rsidR="005C73AE">
        <w:rPr>
          <w:rFonts w:ascii="Arial" w:hAnsi="Arial" w:cs="Arial"/>
        </w:rPr>
        <w:t xml:space="preserve">  e</w:t>
      </w:r>
      <w:r w:rsidR="004926A2">
        <w:rPr>
          <w:rFonts w:ascii="Arial" w:hAnsi="Arial" w:cs="Arial"/>
        </w:rPr>
        <w:t>. other specify…</w:t>
      </w:r>
      <w:r w:rsidR="005C73AE" w:rsidRPr="00866EB4">
        <w:rPr>
          <w:rFonts w:ascii="Arial" w:hAnsi="Arial" w:cs="Arial"/>
        </w:rPr>
        <w:t>…</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29</w:t>
      </w:r>
      <w:r w:rsidRPr="00866EB4">
        <w:rPr>
          <w:rFonts w:ascii="Arial" w:hAnsi="Arial" w:cs="Arial"/>
        </w:rPr>
        <w:t xml:space="preserve">. What </w:t>
      </w:r>
      <w:r>
        <w:rPr>
          <w:rFonts w:ascii="Arial" w:hAnsi="Arial" w:cs="Arial"/>
        </w:rPr>
        <w:t>was the average distance you travel to get water</w:t>
      </w:r>
      <w:r w:rsidRPr="00866EB4">
        <w:rPr>
          <w:rFonts w:ascii="Arial" w:hAnsi="Arial" w:cs="Arial"/>
        </w:rPr>
        <w:t>?</w:t>
      </w:r>
    </w:p>
    <w:p w:rsidR="005C73AE" w:rsidRDefault="009230F5" w:rsidP="005C73AE">
      <w:pPr>
        <w:autoSpaceDE w:val="0"/>
        <w:autoSpaceDN w:val="0"/>
        <w:adjustRightInd w:val="0"/>
        <w:spacing w:line="360" w:lineRule="auto"/>
        <w:rPr>
          <w:rFonts w:ascii="Arial" w:hAnsi="Arial" w:cs="Arial"/>
        </w:rPr>
      </w:pPr>
      <w:r>
        <w:rPr>
          <w:rFonts w:ascii="Arial" w:hAnsi="Arial" w:cs="Arial"/>
          <w:noProof/>
        </w:rPr>
        <w:pict>
          <v:rect id="_x0000_s1118" style="position:absolute;margin-left:273.6pt;margin-top:5.45pt;width:9pt;height:9pt;z-index:251683840"/>
        </w:pict>
      </w:r>
      <w:r>
        <w:rPr>
          <w:rFonts w:ascii="Arial" w:hAnsi="Arial" w:cs="Arial"/>
          <w:noProof/>
        </w:rPr>
        <w:pict>
          <v:rect id="_x0000_s1115" style="position:absolute;margin-left:66.6pt;margin-top:5.45pt;width:9pt;height:9pt;z-index:251680768"/>
        </w:pict>
      </w:r>
      <w:r w:rsidR="005C73AE">
        <w:rPr>
          <w:rFonts w:ascii="Arial" w:hAnsi="Arial" w:cs="Arial"/>
        </w:rPr>
        <w:t xml:space="preserve">  a. </w:t>
      </w:r>
      <w:r w:rsidR="005C73AE" w:rsidRPr="004A7C20">
        <w:rPr>
          <w:rFonts w:ascii="Arial" w:hAnsi="Arial" w:cs="Arial"/>
          <w:b/>
        </w:rPr>
        <w:t xml:space="preserve">&lt; </w:t>
      </w:r>
      <w:r w:rsidR="005C73AE">
        <w:rPr>
          <w:rFonts w:ascii="Arial" w:hAnsi="Arial" w:cs="Arial"/>
        </w:rPr>
        <w:t xml:space="preserve">500m               </w:t>
      </w:r>
      <w:r w:rsidR="00457798">
        <w:rPr>
          <w:rFonts w:ascii="Arial" w:hAnsi="Arial" w:cs="Arial"/>
        </w:rPr>
        <w:t xml:space="preserve">                           c.751</w:t>
      </w:r>
      <w:r w:rsidR="005C73AE">
        <w:rPr>
          <w:rFonts w:ascii="Arial" w:hAnsi="Arial" w:cs="Arial"/>
        </w:rPr>
        <w:t>-1000m</w:t>
      </w:r>
    </w:p>
    <w:p w:rsidR="005C73AE" w:rsidRDefault="009230F5" w:rsidP="005C73AE">
      <w:pPr>
        <w:autoSpaceDE w:val="0"/>
        <w:autoSpaceDN w:val="0"/>
        <w:adjustRightInd w:val="0"/>
        <w:spacing w:line="360" w:lineRule="auto"/>
        <w:rPr>
          <w:rFonts w:ascii="Arial" w:hAnsi="Arial" w:cs="Arial"/>
        </w:rPr>
      </w:pPr>
      <w:r>
        <w:rPr>
          <w:rFonts w:ascii="Arial" w:hAnsi="Arial" w:cs="Arial"/>
          <w:noProof/>
        </w:rPr>
        <w:pict>
          <v:rect id="_x0000_s1119" style="position:absolute;margin-left:264.6pt;margin-top:2.75pt;width:9pt;height:9pt;z-index:251684864"/>
        </w:pict>
      </w:r>
      <w:r>
        <w:rPr>
          <w:rFonts w:ascii="Arial" w:hAnsi="Arial" w:cs="Arial"/>
          <w:noProof/>
        </w:rPr>
        <w:pict>
          <v:rect id="_x0000_s1117" style="position:absolute;margin-left:75.6pt;margin-top:2.75pt;width:9pt;height:9pt;z-index:251682816"/>
        </w:pict>
      </w:r>
      <w:r w:rsidR="00457798">
        <w:rPr>
          <w:rFonts w:ascii="Arial" w:hAnsi="Arial" w:cs="Arial"/>
        </w:rPr>
        <w:t xml:space="preserve">  b. 501</w:t>
      </w:r>
      <w:r w:rsidR="005C73AE">
        <w:rPr>
          <w:rFonts w:ascii="Arial" w:hAnsi="Arial" w:cs="Arial"/>
        </w:rPr>
        <w:t xml:space="preserve">-750m            </w:t>
      </w:r>
      <w:r w:rsidR="00457798">
        <w:rPr>
          <w:rFonts w:ascii="Arial" w:hAnsi="Arial" w:cs="Arial"/>
        </w:rPr>
        <w:t xml:space="preserve">                     </w:t>
      </w:r>
      <w:r w:rsidR="005C73AE">
        <w:rPr>
          <w:rFonts w:ascii="Arial" w:hAnsi="Arial" w:cs="Arial"/>
        </w:rPr>
        <w:t xml:space="preserve">     d.&gt;1000m</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30</w:t>
      </w:r>
      <w:r w:rsidRPr="00866EB4">
        <w:rPr>
          <w:rFonts w:ascii="Arial" w:hAnsi="Arial" w:cs="Arial"/>
        </w:rPr>
        <w:t>. Whose idea</w:t>
      </w:r>
      <w:r>
        <w:rPr>
          <w:rFonts w:ascii="Arial" w:hAnsi="Arial" w:cs="Arial"/>
        </w:rPr>
        <w:t xml:space="preserve"> was it to choose the location </w:t>
      </w:r>
      <w:r w:rsidRPr="00866EB4">
        <w:rPr>
          <w:rFonts w:ascii="Arial" w:hAnsi="Arial" w:cs="Arial"/>
        </w:rPr>
        <w:t>area of the project?</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120" style="position:absolute;margin-left:255.6pt;margin-top:2.7pt;width:9pt;height:9pt;z-index:251685888"/>
        </w:pict>
      </w:r>
      <w:r>
        <w:rPr>
          <w:rFonts w:ascii="Arial" w:hAnsi="Arial" w:cs="Arial"/>
          <w:noProof/>
        </w:rPr>
        <w:pict>
          <v:rect id="_x0000_s1116" style="position:absolute;margin-left:120.6pt;margin-top:2.7pt;width:9pt;height:9pt;z-index:251681792"/>
        </w:pict>
      </w:r>
      <w:r w:rsidR="005C73AE" w:rsidRPr="00866EB4">
        <w:rPr>
          <w:rFonts w:ascii="Arial" w:hAnsi="Arial" w:cs="Arial"/>
        </w:rPr>
        <w:t xml:space="preserve">      a. The community</w:t>
      </w:r>
      <w:r w:rsidR="005C73AE">
        <w:rPr>
          <w:rFonts w:ascii="Arial" w:hAnsi="Arial" w:cs="Arial"/>
        </w:rPr>
        <w:t xml:space="preserve">      </w:t>
      </w:r>
      <w:r w:rsidR="00457798">
        <w:rPr>
          <w:rFonts w:ascii="Arial" w:hAnsi="Arial" w:cs="Arial"/>
        </w:rPr>
        <w:t xml:space="preserve">                </w:t>
      </w:r>
      <w:r w:rsidR="005C73AE">
        <w:rPr>
          <w:rFonts w:ascii="Arial" w:hAnsi="Arial" w:cs="Arial"/>
        </w:rPr>
        <w:t xml:space="preserve">   </w:t>
      </w:r>
      <w:r w:rsidR="005C73AE" w:rsidRPr="008F43ED">
        <w:rPr>
          <w:rFonts w:ascii="Arial" w:hAnsi="Arial" w:cs="Arial"/>
        </w:rPr>
        <w:t xml:space="preserve"> </w:t>
      </w:r>
      <w:r w:rsidR="005C73AE" w:rsidRPr="00866EB4">
        <w:rPr>
          <w:rFonts w:ascii="Arial" w:hAnsi="Arial" w:cs="Arial"/>
        </w:rPr>
        <w:t xml:space="preserve">c. NGOs </w:t>
      </w:r>
    </w:p>
    <w:p w:rsidR="005C73AE" w:rsidRDefault="009230F5" w:rsidP="005C73AE">
      <w:pPr>
        <w:autoSpaceDE w:val="0"/>
        <w:autoSpaceDN w:val="0"/>
        <w:adjustRightInd w:val="0"/>
        <w:spacing w:line="360" w:lineRule="auto"/>
        <w:rPr>
          <w:rFonts w:ascii="Arial" w:hAnsi="Arial" w:cs="Arial"/>
        </w:rPr>
      </w:pPr>
      <w:r w:rsidRPr="009230F5">
        <w:rPr>
          <w:rFonts w:ascii="Arial" w:hAnsi="Arial" w:cs="Arial"/>
          <w:noProof/>
          <w:color w:val="000000"/>
        </w:rPr>
        <w:pict>
          <v:rect id="_x0000_s1122" style="position:absolute;margin-left:336.6pt;margin-top:0;width:9pt;height:9pt;z-index:251687936"/>
        </w:pict>
      </w:r>
      <w:r w:rsidRPr="009230F5">
        <w:rPr>
          <w:rFonts w:ascii="Arial" w:hAnsi="Arial" w:cs="Arial"/>
          <w:noProof/>
          <w:color w:val="000000"/>
        </w:rPr>
        <w:pict>
          <v:rect id="_x0000_s1121" style="position:absolute;margin-left:111.6pt;margin-top:9pt;width:9pt;height:9pt;z-index:251686912"/>
        </w:pict>
      </w:r>
      <w:r w:rsidR="005C73AE" w:rsidRPr="00866EB4">
        <w:rPr>
          <w:rFonts w:ascii="Arial" w:hAnsi="Arial" w:cs="Arial"/>
        </w:rPr>
        <w:t xml:space="preserve">     b. Local </w:t>
      </w:r>
      <w:r w:rsidR="005C73AE">
        <w:rPr>
          <w:rFonts w:ascii="Arial" w:hAnsi="Arial" w:cs="Arial"/>
        </w:rPr>
        <w:t xml:space="preserve">leaders’         </w:t>
      </w:r>
      <w:r w:rsidR="00457798">
        <w:rPr>
          <w:rFonts w:ascii="Arial" w:hAnsi="Arial" w:cs="Arial"/>
        </w:rPr>
        <w:t xml:space="preserve">                 </w:t>
      </w:r>
      <w:r w:rsidR="005C73AE">
        <w:rPr>
          <w:rFonts w:ascii="Arial" w:hAnsi="Arial" w:cs="Arial"/>
        </w:rPr>
        <w:t xml:space="preserve">   </w:t>
      </w:r>
      <w:r w:rsidR="005C73AE" w:rsidRPr="00866EB4">
        <w:rPr>
          <w:rFonts w:ascii="Arial" w:hAnsi="Arial" w:cs="Arial"/>
        </w:rPr>
        <w:t>d</w:t>
      </w:r>
      <w:r w:rsidR="005C73AE">
        <w:rPr>
          <w:rFonts w:ascii="Arial" w:hAnsi="Arial" w:cs="Arial"/>
        </w:rPr>
        <w:t>.</w:t>
      </w:r>
      <w:r w:rsidR="005C73AE" w:rsidRPr="00866EB4">
        <w:rPr>
          <w:rFonts w:ascii="Arial" w:hAnsi="Arial" w:cs="Arial"/>
        </w:rPr>
        <w:t xml:space="preserve"> Governmental offices</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31</w:t>
      </w:r>
      <w:r w:rsidRPr="00866EB4">
        <w:rPr>
          <w:rFonts w:ascii="Arial" w:hAnsi="Arial" w:cs="Arial"/>
        </w:rPr>
        <w:t>.</w:t>
      </w:r>
      <w:r>
        <w:rPr>
          <w:rFonts w:ascii="Arial" w:hAnsi="Arial" w:cs="Arial"/>
        </w:rPr>
        <w:t xml:space="preserve"> How do you see your</w:t>
      </w:r>
      <w:r w:rsidRPr="00866EB4">
        <w:rPr>
          <w:rFonts w:ascii="Arial" w:hAnsi="Arial" w:cs="Arial"/>
        </w:rPr>
        <w:t xml:space="preserve"> participat</w:t>
      </w:r>
      <w:r>
        <w:rPr>
          <w:rFonts w:ascii="Arial" w:hAnsi="Arial" w:cs="Arial"/>
        </w:rPr>
        <w:t>ion in the planning process</w:t>
      </w:r>
      <w:r w:rsidRPr="00866EB4">
        <w:rPr>
          <w:rFonts w:ascii="Arial" w:hAnsi="Arial" w:cs="Arial"/>
        </w:rPr>
        <w:t>?</w:t>
      </w:r>
    </w:p>
    <w:p w:rsidR="005C73AE" w:rsidRPr="00866EB4"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125" style="position:absolute;margin-left:237.6pt;margin-top:3.6pt;width:9pt;height:9pt;z-index:251691008"/>
        </w:pict>
      </w:r>
      <w:r>
        <w:rPr>
          <w:rFonts w:ascii="Arial" w:hAnsi="Arial" w:cs="Arial"/>
          <w:noProof/>
          <w:color w:val="000000"/>
        </w:rPr>
        <w:pict>
          <v:rect id="_x0000_s1123" style="position:absolute;margin-left:57.6pt;margin-top:3.6pt;width:9pt;height:9pt;z-index:251688960"/>
        </w:pict>
      </w:r>
      <w:r w:rsidR="005C73AE" w:rsidRPr="00866EB4">
        <w:rPr>
          <w:rFonts w:ascii="Arial" w:hAnsi="Arial" w:cs="Arial"/>
          <w:color w:val="000000"/>
        </w:rPr>
        <w:t xml:space="preserve">     a. </w:t>
      </w:r>
      <w:r w:rsidR="005C73AE">
        <w:rPr>
          <w:rFonts w:ascii="Arial" w:hAnsi="Arial" w:cs="Arial"/>
          <w:color w:val="000000"/>
        </w:rPr>
        <w:t>low</w:t>
      </w:r>
      <w:r w:rsidR="005C73AE" w:rsidRPr="00866EB4">
        <w:rPr>
          <w:rFonts w:ascii="Arial" w:hAnsi="Arial" w:cs="Arial"/>
          <w:color w:val="000000"/>
        </w:rPr>
        <w:t xml:space="preserve">            </w:t>
      </w:r>
      <w:r w:rsidR="003B17B5">
        <w:rPr>
          <w:rFonts w:ascii="Arial" w:hAnsi="Arial" w:cs="Arial"/>
          <w:color w:val="000000"/>
        </w:rPr>
        <w:t xml:space="preserve">                         </w:t>
      </w:r>
      <w:r w:rsidR="005C73AE" w:rsidRPr="00866EB4">
        <w:rPr>
          <w:rFonts w:ascii="Arial" w:hAnsi="Arial" w:cs="Arial"/>
          <w:color w:val="000000"/>
        </w:rPr>
        <w:t xml:space="preserve">       c. </w:t>
      </w:r>
      <w:r w:rsidR="005C73AE">
        <w:rPr>
          <w:rFonts w:ascii="Arial" w:hAnsi="Arial" w:cs="Arial"/>
          <w:color w:val="000000"/>
        </w:rPr>
        <w:t>high</w:t>
      </w:r>
      <w:r w:rsidR="003B17B5">
        <w:rPr>
          <w:rFonts w:ascii="Arial" w:hAnsi="Arial" w:cs="Arial"/>
          <w:color w:val="000000"/>
        </w:rPr>
        <w:t xml:space="preserve"> </w:t>
      </w:r>
    </w:p>
    <w:p w:rsidR="005C73AE"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126" style="position:absolute;margin-left:264.6pt;margin-top:.9pt;width:9pt;height:9pt;z-index:251692032"/>
        </w:pict>
      </w:r>
      <w:r>
        <w:rPr>
          <w:rFonts w:ascii="Arial" w:hAnsi="Arial" w:cs="Arial"/>
          <w:noProof/>
          <w:color w:val="000000"/>
        </w:rPr>
        <w:pict>
          <v:rect id="_x0000_s1124" style="position:absolute;margin-left:84.6pt;margin-top:9.9pt;width:9pt;height:9pt;z-index:251689984"/>
        </w:pict>
      </w:r>
      <w:r w:rsidR="005C73AE">
        <w:rPr>
          <w:rFonts w:ascii="Arial" w:hAnsi="Arial" w:cs="Arial"/>
          <w:color w:val="000000"/>
        </w:rPr>
        <w:t xml:space="preserve">      b. medium          </w:t>
      </w:r>
      <w:r w:rsidR="003B17B5">
        <w:rPr>
          <w:rFonts w:ascii="Arial" w:hAnsi="Arial" w:cs="Arial"/>
          <w:color w:val="000000"/>
        </w:rPr>
        <w:t xml:space="preserve">                        </w:t>
      </w:r>
      <w:r w:rsidR="005C73AE">
        <w:rPr>
          <w:rFonts w:ascii="Arial" w:hAnsi="Arial" w:cs="Arial"/>
          <w:color w:val="000000"/>
        </w:rPr>
        <w:t xml:space="preserve"> d. very high</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32</w:t>
      </w:r>
      <w:r w:rsidRPr="00866EB4">
        <w:rPr>
          <w:rFonts w:ascii="Arial" w:hAnsi="Arial" w:cs="Arial"/>
        </w:rPr>
        <w:t>.</w:t>
      </w:r>
      <w:r>
        <w:rPr>
          <w:rFonts w:ascii="Arial" w:hAnsi="Arial" w:cs="Arial"/>
        </w:rPr>
        <w:t xml:space="preserve"> How do you evaluate your</w:t>
      </w:r>
      <w:r w:rsidRPr="00866EB4">
        <w:rPr>
          <w:rFonts w:ascii="Arial" w:hAnsi="Arial" w:cs="Arial"/>
        </w:rPr>
        <w:t xml:space="preserve"> participat</w:t>
      </w:r>
      <w:r>
        <w:rPr>
          <w:rFonts w:ascii="Arial" w:hAnsi="Arial" w:cs="Arial"/>
        </w:rPr>
        <w:t>ion in the implementing process</w:t>
      </w:r>
      <w:r w:rsidRPr="00866EB4">
        <w:rPr>
          <w:rFonts w:ascii="Arial" w:hAnsi="Arial" w:cs="Arial"/>
        </w:rPr>
        <w:t>?</w:t>
      </w:r>
    </w:p>
    <w:p w:rsidR="005C73AE" w:rsidRPr="00866EB4"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129" style="position:absolute;margin-left:228.6pt;margin-top:4.5pt;width:9pt;height:9pt;z-index:251695104"/>
        </w:pict>
      </w:r>
      <w:r>
        <w:rPr>
          <w:rFonts w:ascii="Arial" w:hAnsi="Arial" w:cs="Arial"/>
          <w:noProof/>
          <w:color w:val="000000"/>
        </w:rPr>
        <w:pict>
          <v:rect id="_x0000_s1127" style="position:absolute;margin-left:57.6pt;margin-top:4.5pt;width:9pt;height:9pt;z-index:251693056"/>
        </w:pict>
      </w:r>
      <w:r w:rsidR="005C73AE" w:rsidRPr="00866EB4">
        <w:rPr>
          <w:rFonts w:ascii="Arial" w:hAnsi="Arial" w:cs="Arial"/>
          <w:color w:val="000000"/>
        </w:rPr>
        <w:t xml:space="preserve">     a. </w:t>
      </w:r>
      <w:r w:rsidR="005C73AE">
        <w:rPr>
          <w:rFonts w:ascii="Arial" w:hAnsi="Arial" w:cs="Arial"/>
          <w:color w:val="000000"/>
        </w:rPr>
        <w:t>low</w:t>
      </w:r>
      <w:r w:rsidR="005C73AE" w:rsidRPr="00866EB4">
        <w:rPr>
          <w:rFonts w:ascii="Arial" w:hAnsi="Arial" w:cs="Arial"/>
          <w:color w:val="000000"/>
        </w:rPr>
        <w:t xml:space="preserve">              </w:t>
      </w:r>
      <w:r w:rsidR="003B17B5">
        <w:rPr>
          <w:rFonts w:ascii="Arial" w:hAnsi="Arial" w:cs="Arial"/>
          <w:color w:val="000000"/>
        </w:rPr>
        <w:t xml:space="preserve">                        </w:t>
      </w:r>
      <w:r w:rsidR="005C73AE" w:rsidRPr="00866EB4">
        <w:rPr>
          <w:rFonts w:ascii="Arial" w:hAnsi="Arial" w:cs="Arial"/>
          <w:color w:val="000000"/>
        </w:rPr>
        <w:t xml:space="preserve">     c. </w:t>
      </w:r>
      <w:r w:rsidR="005C73AE">
        <w:rPr>
          <w:rFonts w:ascii="Arial" w:hAnsi="Arial" w:cs="Arial"/>
          <w:color w:val="000000"/>
        </w:rPr>
        <w:t>high</w:t>
      </w:r>
    </w:p>
    <w:p w:rsidR="005C73AE"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130" style="position:absolute;margin-left:255.6pt;margin-top:1.8pt;width:9pt;height:9pt;z-index:251696128"/>
        </w:pict>
      </w:r>
      <w:r>
        <w:rPr>
          <w:rFonts w:ascii="Arial" w:hAnsi="Arial" w:cs="Arial"/>
          <w:noProof/>
          <w:color w:val="000000"/>
        </w:rPr>
        <w:pict>
          <v:rect id="_x0000_s1128" style="position:absolute;margin-left:84.6pt;margin-top:1.8pt;width:9pt;height:9pt;z-index:251694080"/>
        </w:pict>
      </w:r>
      <w:r w:rsidR="005C73AE">
        <w:rPr>
          <w:rFonts w:ascii="Arial" w:hAnsi="Arial" w:cs="Arial"/>
          <w:color w:val="000000"/>
        </w:rPr>
        <w:t xml:space="preserve">      b. medium         </w:t>
      </w:r>
      <w:r w:rsidR="003B17B5">
        <w:rPr>
          <w:rFonts w:ascii="Arial" w:hAnsi="Arial" w:cs="Arial"/>
          <w:color w:val="000000"/>
        </w:rPr>
        <w:t xml:space="preserve">                       </w:t>
      </w:r>
      <w:r w:rsidR="005C73AE">
        <w:rPr>
          <w:rFonts w:ascii="Arial" w:hAnsi="Arial" w:cs="Arial"/>
          <w:color w:val="000000"/>
        </w:rPr>
        <w:t xml:space="preserve">  d. very high</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33</w:t>
      </w:r>
      <w:r w:rsidRPr="00866EB4">
        <w:rPr>
          <w:rFonts w:ascii="Arial" w:hAnsi="Arial" w:cs="Arial"/>
        </w:rPr>
        <w:t>.</w:t>
      </w:r>
      <w:r>
        <w:rPr>
          <w:rFonts w:ascii="Arial" w:hAnsi="Arial" w:cs="Arial"/>
        </w:rPr>
        <w:t xml:space="preserve"> How do you see your</w:t>
      </w:r>
      <w:r w:rsidRPr="00866EB4">
        <w:rPr>
          <w:rFonts w:ascii="Arial" w:hAnsi="Arial" w:cs="Arial"/>
        </w:rPr>
        <w:t xml:space="preserve"> participat</w:t>
      </w:r>
      <w:r>
        <w:rPr>
          <w:rFonts w:ascii="Arial" w:hAnsi="Arial" w:cs="Arial"/>
        </w:rPr>
        <w:t>ion in the monitoring process</w:t>
      </w:r>
      <w:r w:rsidRPr="00866EB4">
        <w:rPr>
          <w:rFonts w:ascii="Arial" w:hAnsi="Arial" w:cs="Arial"/>
        </w:rPr>
        <w:t>?</w:t>
      </w:r>
    </w:p>
    <w:p w:rsidR="005C73AE" w:rsidRPr="00866EB4"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133" style="position:absolute;margin-left:228.6pt;margin-top:5.4pt;width:9pt;height:9pt;z-index:251699200"/>
        </w:pict>
      </w:r>
      <w:r>
        <w:rPr>
          <w:rFonts w:ascii="Arial" w:hAnsi="Arial" w:cs="Arial"/>
          <w:noProof/>
          <w:color w:val="000000"/>
        </w:rPr>
        <w:pict>
          <v:rect id="_x0000_s1131" style="position:absolute;margin-left:57.6pt;margin-top:5.4pt;width:9pt;height:9pt;z-index:251697152"/>
        </w:pict>
      </w:r>
      <w:r w:rsidR="005C73AE" w:rsidRPr="00866EB4">
        <w:rPr>
          <w:rFonts w:ascii="Arial" w:hAnsi="Arial" w:cs="Arial"/>
          <w:color w:val="000000"/>
        </w:rPr>
        <w:t xml:space="preserve">     a. </w:t>
      </w:r>
      <w:r w:rsidR="005C73AE">
        <w:rPr>
          <w:rFonts w:ascii="Arial" w:hAnsi="Arial" w:cs="Arial"/>
          <w:color w:val="000000"/>
        </w:rPr>
        <w:t>low</w:t>
      </w:r>
      <w:r w:rsidR="005C73AE" w:rsidRPr="00866EB4">
        <w:rPr>
          <w:rFonts w:ascii="Arial" w:hAnsi="Arial" w:cs="Arial"/>
          <w:color w:val="000000"/>
        </w:rPr>
        <w:t xml:space="preserve"> </w:t>
      </w:r>
      <w:r w:rsidR="003B17B5">
        <w:rPr>
          <w:rFonts w:ascii="Arial" w:hAnsi="Arial" w:cs="Arial"/>
          <w:color w:val="000000"/>
        </w:rPr>
        <w:t xml:space="preserve">                       </w:t>
      </w:r>
      <w:r w:rsidR="005C73AE" w:rsidRPr="00866EB4">
        <w:rPr>
          <w:rFonts w:ascii="Arial" w:hAnsi="Arial" w:cs="Arial"/>
          <w:color w:val="000000"/>
        </w:rPr>
        <w:t xml:space="preserve">                  c. </w:t>
      </w:r>
      <w:r w:rsidR="005C73AE">
        <w:rPr>
          <w:rFonts w:ascii="Arial" w:hAnsi="Arial" w:cs="Arial"/>
          <w:color w:val="000000"/>
        </w:rPr>
        <w:t>high</w:t>
      </w:r>
    </w:p>
    <w:p w:rsidR="005C73AE" w:rsidRPr="00183CE5" w:rsidRDefault="009230F5" w:rsidP="005C73AE">
      <w:pPr>
        <w:autoSpaceDE w:val="0"/>
        <w:autoSpaceDN w:val="0"/>
        <w:adjustRightInd w:val="0"/>
        <w:spacing w:line="360" w:lineRule="auto"/>
        <w:rPr>
          <w:rFonts w:ascii="Arial" w:hAnsi="Arial" w:cs="Arial"/>
          <w:color w:val="000000"/>
        </w:rPr>
      </w:pPr>
      <w:r>
        <w:rPr>
          <w:rFonts w:ascii="Arial" w:hAnsi="Arial" w:cs="Arial"/>
          <w:noProof/>
          <w:color w:val="000000"/>
        </w:rPr>
        <w:pict>
          <v:rect id="_x0000_s1134" style="position:absolute;margin-left:255.6pt;margin-top:2.7pt;width:9pt;height:9pt;z-index:251700224"/>
        </w:pict>
      </w:r>
      <w:r>
        <w:rPr>
          <w:rFonts w:ascii="Arial" w:hAnsi="Arial" w:cs="Arial"/>
          <w:noProof/>
          <w:color w:val="000000"/>
        </w:rPr>
        <w:pict>
          <v:rect id="_x0000_s1132" style="position:absolute;margin-left:84.6pt;margin-top:2.7pt;width:9pt;height:9pt;z-index:251698176"/>
        </w:pict>
      </w:r>
      <w:r w:rsidR="005C73AE">
        <w:rPr>
          <w:rFonts w:ascii="Arial" w:hAnsi="Arial" w:cs="Arial"/>
          <w:color w:val="000000"/>
        </w:rPr>
        <w:t xml:space="preserve">      b. medium       </w:t>
      </w:r>
      <w:r w:rsidR="003B17B5">
        <w:rPr>
          <w:rFonts w:ascii="Arial" w:hAnsi="Arial" w:cs="Arial"/>
          <w:color w:val="000000"/>
        </w:rPr>
        <w:t xml:space="preserve">                      </w:t>
      </w:r>
      <w:r w:rsidR="005C73AE">
        <w:rPr>
          <w:rFonts w:ascii="Arial" w:hAnsi="Arial" w:cs="Arial"/>
          <w:color w:val="000000"/>
        </w:rPr>
        <w:t xml:space="preserve">    d. very high</w:t>
      </w:r>
    </w:p>
    <w:p w:rsidR="003B17B5" w:rsidRDefault="009230F5" w:rsidP="005C73AE">
      <w:pPr>
        <w:autoSpaceDE w:val="0"/>
        <w:autoSpaceDN w:val="0"/>
        <w:adjustRightInd w:val="0"/>
        <w:spacing w:line="360" w:lineRule="auto"/>
        <w:rPr>
          <w:rFonts w:ascii="Arial" w:hAnsi="Arial" w:cs="Arial"/>
        </w:rPr>
      </w:pPr>
      <w:r w:rsidRPr="009230F5">
        <w:rPr>
          <w:rFonts w:ascii="Arial" w:hAnsi="Arial" w:cs="Arial"/>
          <w:noProof/>
          <w:color w:val="000000"/>
        </w:rPr>
        <w:pict>
          <v:rect id="_x0000_s1137" style="position:absolute;margin-left:255.6pt;margin-top:27pt;width:9pt;height:9pt;z-index:251703296"/>
        </w:pict>
      </w:r>
      <w:r w:rsidRPr="009230F5">
        <w:rPr>
          <w:rFonts w:ascii="Arial" w:hAnsi="Arial" w:cs="Arial"/>
          <w:noProof/>
          <w:color w:val="000000"/>
        </w:rPr>
        <w:pict>
          <v:rect id="_x0000_s1135" style="position:absolute;margin-left:39.6pt;margin-top:27pt;width:9pt;height:9pt;z-index:251701248"/>
        </w:pict>
      </w:r>
      <w:r w:rsidR="005C73AE">
        <w:rPr>
          <w:rFonts w:ascii="Arial" w:hAnsi="Arial" w:cs="Arial"/>
          <w:color w:val="000000"/>
        </w:rPr>
        <w:t>34 How do you</w:t>
      </w:r>
      <w:r w:rsidR="005C73AE" w:rsidRPr="00866EB4">
        <w:rPr>
          <w:rFonts w:ascii="Arial" w:hAnsi="Arial" w:cs="Arial"/>
          <w:color w:val="000000"/>
        </w:rPr>
        <w:t xml:space="preserve"> </w:t>
      </w:r>
      <w:r w:rsidR="005C73AE">
        <w:rPr>
          <w:rFonts w:ascii="Arial" w:hAnsi="Arial" w:cs="Arial"/>
          <w:color w:val="000000"/>
        </w:rPr>
        <w:t xml:space="preserve">see </w:t>
      </w:r>
      <w:r w:rsidR="005C73AE" w:rsidRPr="00866EB4">
        <w:rPr>
          <w:rFonts w:ascii="Arial" w:hAnsi="Arial" w:cs="Arial"/>
          <w:color w:val="000000"/>
        </w:rPr>
        <w:t>the</w:t>
      </w:r>
      <w:r w:rsidR="005C73AE">
        <w:rPr>
          <w:rFonts w:ascii="Arial" w:hAnsi="Arial" w:cs="Arial"/>
          <w:color w:val="000000"/>
        </w:rPr>
        <w:t xml:space="preserve"> administration system of</w:t>
      </w:r>
      <w:r w:rsidR="005C73AE" w:rsidRPr="00866EB4">
        <w:rPr>
          <w:rFonts w:ascii="Arial" w:hAnsi="Arial" w:cs="Arial"/>
          <w:color w:val="000000"/>
        </w:rPr>
        <w:t xml:space="preserve"> water service in the village?     </w:t>
      </w:r>
      <w:r w:rsidR="005C73AE">
        <w:rPr>
          <w:rFonts w:ascii="Arial" w:hAnsi="Arial" w:cs="Arial"/>
          <w:color w:val="000000"/>
        </w:rPr>
        <w:t xml:space="preserve">                  </w:t>
      </w:r>
      <w:r w:rsidR="003B17B5">
        <w:rPr>
          <w:rFonts w:ascii="Arial" w:hAnsi="Arial" w:cs="Arial"/>
          <w:color w:val="000000"/>
        </w:rPr>
        <w:t xml:space="preserve">   </w:t>
      </w:r>
      <w:r w:rsidR="005C73AE" w:rsidRPr="00866EB4">
        <w:rPr>
          <w:rFonts w:ascii="Arial" w:hAnsi="Arial" w:cs="Arial"/>
        </w:rPr>
        <w:t xml:space="preserve">a. </w:t>
      </w:r>
      <w:r w:rsidR="005C73AE">
        <w:rPr>
          <w:rFonts w:ascii="Arial" w:hAnsi="Arial" w:cs="Arial"/>
        </w:rPr>
        <w:t xml:space="preserve">low    </w:t>
      </w:r>
      <w:r w:rsidR="003B17B5">
        <w:rPr>
          <w:rFonts w:ascii="Arial" w:hAnsi="Arial" w:cs="Arial"/>
        </w:rPr>
        <w:t xml:space="preserve">                                        </w:t>
      </w:r>
      <w:r w:rsidR="005C73AE">
        <w:rPr>
          <w:rFonts w:ascii="Arial" w:hAnsi="Arial" w:cs="Arial"/>
        </w:rPr>
        <w:t xml:space="preserve"> </w:t>
      </w:r>
      <w:r w:rsidR="003B17B5">
        <w:rPr>
          <w:rFonts w:ascii="Arial" w:hAnsi="Arial" w:cs="Arial"/>
        </w:rPr>
        <w:t>c. Very good</w:t>
      </w:r>
      <w:r w:rsidR="002D783B">
        <w:rPr>
          <w:rFonts w:ascii="Arial" w:hAnsi="Arial" w:cs="Arial"/>
        </w:rPr>
        <w:t xml:space="preserve"> </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138" style="position:absolute;margin-left:246.6pt;margin-top:3.6pt;width:9pt;height:9pt;z-index:251704320"/>
        </w:pict>
      </w:r>
      <w:r>
        <w:rPr>
          <w:rFonts w:ascii="Arial" w:hAnsi="Arial" w:cs="Arial"/>
          <w:noProof/>
        </w:rPr>
        <w:pict>
          <v:rect id="_x0000_s1136" style="position:absolute;margin-left:48.6pt;margin-top:3.6pt;width:9pt;height:9pt;z-index:251702272"/>
        </w:pict>
      </w:r>
      <w:r w:rsidR="005C73AE">
        <w:rPr>
          <w:rFonts w:ascii="Arial" w:hAnsi="Arial" w:cs="Arial"/>
        </w:rPr>
        <w:t xml:space="preserve"> b. good       </w:t>
      </w:r>
      <w:r w:rsidR="003B17B5">
        <w:rPr>
          <w:rFonts w:ascii="Arial" w:hAnsi="Arial" w:cs="Arial"/>
        </w:rPr>
        <w:t xml:space="preserve">                         </w:t>
      </w:r>
      <w:r w:rsidR="005C73AE" w:rsidRPr="00866EB4">
        <w:rPr>
          <w:rFonts w:ascii="Arial" w:hAnsi="Arial" w:cs="Arial"/>
        </w:rPr>
        <w:t xml:space="preserve">         b.</w:t>
      </w:r>
      <w:r w:rsidR="005C73AE">
        <w:rPr>
          <w:rFonts w:ascii="Arial" w:hAnsi="Arial" w:cs="Arial"/>
        </w:rPr>
        <w:t xml:space="preserve"> Excellent</w:t>
      </w:r>
    </w:p>
    <w:p w:rsidR="005C73AE" w:rsidRPr="00866EB4" w:rsidRDefault="005C73AE" w:rsidP="005C73AE">
      <w:pPr>
        <w:autoSpaceDE w:val="0"/>
        <w:autoSpaceDN w:val="0"/>
        <w:adjustRightInd w:val="0"/>
        <w:spacing w:line="360" w:lineRule="auto"/>
        <w:rPr>
          <w:rFonts w:ascii="Arial" w:hAnsi="Arial" w:cs="Arial"/>
          <w:b/>
          <w:bCs/>
        </w:rPr>
      </w:pPr>
      <w:r>
        <w:rPr>
          <w:rFonts w:ascii="Arial" w:hAnsi="Arial" w:cs="Arial"/>
        </w:rPr>
        <w:lastRenderedPageBreak/>
        <w:t>35</w:t>
      </w:r>
      <w:r w:rsidRPr="00866EB4">
        <w:rPr>
          <w:rFonts w:ascii="Arial" w:hAnsi="Arial" w:cs="Arial"/>
        </w:rPr>
        <w:t xml:space="preserve"> </w:t>
      </w:r>
      <w:r>
        <w:rPr>
          <w:rFonts w:ascii="Arial" w:hAnsi="Arial" w:cs="Arial"/>
        </w:rPr>
        <w:t xml:space="preserve">.If your answer for question number 35 is low explain why you are not </w:t>
      </w:r>
      <w:r w:rsidRPr="00866EB4">
        <w:rPr>
          <w:rFonts w:ascii="Arial" w:hAnsi="Arial" w:cs="Arial"/>
        </w:rPr>
        <w:t>satisfied………………………</w:t>
      </w:r>
      <w:r>
        <w:rPr>
          <w:rFonts w:ascii="Arial" w:hAnsi="Arial" w:cs="Arial"/>
        </w:rPr>
        <w:t>…………</w:t>
      </w:r>
      <w:r w:rsidRPr="00866EB4">
        <w:rPr>
          <w:rFonts w:ascii="Arial" w:hAnsi="Arial" w:cs="Arial"/>
        </w:rPr>
        <w:t>………</w:t>
      </w:r>
    </w:p>
    <w:p w:rsidR="00FD55FE" w:rsidRDefault="00FD55FE" w:rsidP="005C73AE">
      <w:pPr>
        <w:autoSpaceDE w:val="0"/>
        <w:autoSpaceDN w:val="0"/>
        <w:adjustRightInd w:val="0"/>
        <w:spacing w:line="360" w:lineRule="auto"/>
        <w:rPr>
          <w:rFonts w:ascii="Arial" w:hAnsi="Arial" w:cs="Arial"/>
          <w:b/>
          <w:bCs/>
          <w:i/>
          <w:iCs/>
        </w:rPr>
      </w:pPr>
    </w:p>
    <w:p w:rsidR="005C73AE" w:rsidRPr="00866EB4" w:rsidRDefault="005C73AE" w:rsidP="005C73AE">
      <w:pPr>
        <w:autoSpaceDE w:val="0"/>
        <w:autoSpaceDN w:val="0"/>
        <w:adjustRightInd w:val="0"/>
        <w:spacing w:line="360" w:lineRule="auto"/>
        <w:rPr>
          <w:rFonts w:ascii="Arial" w:hAnsi="Arial" w:cs="Arial"/>
          <w:b/>
          <w:bCs/>
          <w:i/>
          <w:iCs/>
        </w:rPr>
      </w:pPr>
      <w:r w:rsidRPr="00866EB4">
        <w:rPr>
          <w:rFonts w:ascii="Arial" w:hAnsi="Arial" w:cs="Arial"/>
          <w:b/>
          <w:bCs/>
          <w:i/>
          <w:iCs/>
        </w:rPr>
        <w:t>Part. IV Th</w:t>
      </w:r>
      <w:r>
        <w:rPr>
          <w:rFonts w:ascii="Arial" w:hAnsi="Arial" w:cs="Arial"/>
          <w:b/>
          <w:bCs/>
          <w:i/>
          <w:iCs/>
        </w:rPr>
        <w:t>e  participation of stake holders</w:t>
      </w:r>
      <w:r w:rsidRPr="00866EB4">
        <w:rPr>
          <w:rFonts w:ascii="Arial" w:hAnsi="Arial" w:cs="Arial"/>
          <w:b/>
          <w:bCs/>
          <w:i/>
          <w:iCs/>
        </w:rPr>
        <w:t xml:space="preserve"> in sustainability of water supply</w:t>
      </w:r>
      <w:r>
        <w:rPr>
          <w:rFonts w:ascii="Arial" w:hAnsi="Arial" w:cs="Arial"/>
          <w:b/>
          <w:bCs/>
          <w:i/>
          <w:iCs/>
        </w:rPr>
        <w:t>.</w:t>
      </w:r>
    </w:p>
    <w:p w:rsidR="005C73AE" w:rsidRDefault="005C73AE" w:rsidP="005C73AE">
      <w:pPr>
        <w:autoSpaceDE w:val="0"/>
        <w:autoSpaceDN w:val="0"/>
        <w:adjustRightInd w:val="0"/>
        <w:spacing w:line="360" w:lineRule="auto"/>
        <w:rPr>
          <w:rFonts w:ascii="Arial" w:hAnsi="Arial" w:cs="Arial"/>
        </w:rPr>
      </w:pPr>
      <w:r>
        <w:rPr>
          <w:rFonts w:ascii="Arial" w:hAnsi="Arial" w:cs="Arial"/>
          <w:b/>
          <w:bCs/>
          <w:i/>
          <w:iCs/>
        </w:rPr>
        <w:t>A. For both men and women</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36</w:t>
      </w:r>
      <w:r w:rsidRPr="00866EB4">
        <w:rPr>
          <w:rFonts w:ascii="Arial" w:hAnsi="Arial" w:cs="Arial"/>
        </w:rPr>
        <w:t>. Have you participated in the development processes of the water project?</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140" style="position:absolute;margin-left:210.6pt;margin-top:2.75pt;width:9pt;height:9pt;z-index:251706368"/>
        </w:pict>
      </w:r>
      <w:r>
        <w:rPr>
          <w:rFonts w:ascii="Arial" w:hAnsi="Arial" w:cs="Arial"/>
          <w:noProof/>
        </w:rPr>
        <w:pict>
          <v:rect id="_x0000_s1139" style="position:absolute;margin-left:57.6pt;margin-top:2.75pt;width:9pt;height:9pt;z-index:251705344"/>
        </w:pict>
      </w:r>
      <w:r w:rsidR="005C73AE" w:rsidRPr="00866EB4">
        <w:rPr>
          <w:rFonts w:ascii="Arial" w:hAnsi="Arial" w:cs="Arial"/>
        </w:rPr>
        <w:t xml:space="preserve">     a. Yes             </w:t>
      </w:r>
      <w:r w:rsidR="009B19BB">
        <w:rPr>
          <w:rFonts w:ascii="Arial" w:hAnsi="Arial" w:cs="Arial"/>
        </w:rPr>
        <w:t xml:space="preserve">                     </w:t>
      </w:r>
      <w:r w:rsidR="005C73AE" w:rsidRPr="00866EB4">
        <w:rPr>
          <w:rFonts w:ascii="Arial" w:hAnsi="Arial" w:cs="Arial"/>
        </w:rPr>
        <w:t xml:space="preserve">   b. No</w:t>
      </w:r>
    </w:p>
    <w:p w:rsidR="005C73AE" w:rsidRPr="00866EB4" w:rsidRDefault="005C73AE" w:rsidP="005C73AE">
      <w:pPr>
        <w:pStyle w:val="Default"/>
        <w:spacing w:line="360" w:lineRule="auto"/>
        <w:rPr>
          <w:rFonts w:ascii="Arial" w:hAnsi="Arial" w:cs="Arial"/>
        </w:rPr>
      </w:pPr>
      <w:r>
        <w:rPr>
          <w:rFonts w:ascii="Arial" w:hAnsi="Arial" w:cs="Arial"/>
        </w:rPr>
        <w:t>37</w:t>
      </w:r>
      <w:r w:rsidRPr="00866EB4">
        <w:rPr>
          <w:rFonts w:ascii="Arial" w:hAnsi="Arial" w:cs="Arial"/>
        </w:rPr>
        <w:t>. If yes, what was your contribution during the scheme construction?</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142" style="position:absolute;margin-left:66.6pt;margin-top:6.35pt;width:9pt;height:9pt;z-index:251708416"/>
        </w:pict>
      </w:r>
      <w:r>
        <w:rPr>
          <w:rFonts w:ascii="Arial" w:hAnsi="Arial" w:cs="Arial"/>
          <w:noProof/>
        </w:rPr>
        <w:pict>
          <v:rect id="_x0000_s1141" style="position:absolute;margin-left:228.6pt;margin-top:6.35pt;width:9pt;height:9pt;z-index:251707392"/>
        </w:pict>
      </w:r>
      <w:r w:rsidR="005C73AE" w:rsidRPr="00866EB4">
        <w:rPr>
          <w:rFonts w:ascii="Arial" w:hAnsi="Arial" w:cs="Arial"/>
        </w:rPr>
        <w:t xml:space="preserve">     a. Cash        </w:t>
      </w:r>
      <w:r w:rsidR="005C73AE">
        <w:rPr>
          <w:rFonts w:ascii="Arial" w:hAnsi="Arial" w:cs="Arial"/>
        </w:rPr>
        <w:t xml:space="preserve"> </w:t>
      </w:r>
      <w:r w:rsidR="005C73AE" w:rsidRPr="00866EB4">
        <w:rPr>
          <w:rFonts w:ascii="Arial" w:hAnsi="Arial" w:cs="Arial"/>
        </w:rPr>
        <w:t xml:space="preserve">  </w:t>
      </w:r>
      <w:r w:rsidR="008471AE">
        <w:rPr>
          <w:rFonts w:ascii="Arial" w:hAnsi="Arial" w:cs="Arial"/>
        </w:rPr>
        <w:t xml:space="preserve">                     </w:t>
      </w:r>
      <w:r w:rsidR="005C73AE" w:rsidRPr="00866EB4">
        <w:rPr>
          <w:rFonts w:ascii="Arial" w:hAnsi="Arial" w:cs="Arial"/>
        </w:rPr>
        <w:t xml:space="preserve">   </w:t>
      </w:r>
      <w:r w:rsidR="005C73AE">
        <w:rPr>
          <w:rFonts w:ascii="Arial" w:hAnsi="Arial" w:cs="Arial"/>
        </w:rPr>
        <w:t>c</w:t>
      </w:r>
      <w:r w:rsidR="005C73AE" w:rsidRPr="00866EB4">
        <w:rPr>
          <w:rFonts w:ascii="Arial" w:hAnsi="Arial" w:cs="Arial"/>
        </w:rPr>
        <w:t xml:space="preserve">. Labor                   </w:t>
      </w:r>
    </w:p>
    <w:p w:rsidR="005C73AE" w:rsidRPr="00866EB4" w:rsidRDefault="009230F5" w:rsidP="005C73AE">
      <w:pPr>
        <w:autoSpaceDE w:val="0"/>
        <w:autoSpaceDN w:val="0"/>
        <w:adjustRightInd w:val="0"/>
        <w:spacing w:line="360" w:lineRule="auto"/>
        <w:rPr>
          <w:rFonts w:ascii="Arial" w:hAnsi="Arial" w:cs="Arial"/>
          <w:color w:val="000000"/>
        </w:rPr>
      </w:pPr>
      <w:r w:rsidRPr="009230F5">
        <w:rPr>
          <w:rFonts w:ascii="Arial" w:hAnsi="Arial" w:cs="Arial"/>
          <w:noProof/>
        </w:rPr>
        <w:pict>
          <v:rect id="_x0000_s1144" style="position:absolute;margin-left:264.6pt;margin-top:3.65pt;width:9pt;height:9pt;z-index:251710464"/>
        </w:pict>
      </w:r>
      <w:r w:rsidRPr="009230F5">
        <w:rPr>
          <w:rFonts w:ascii="Arial" w:hAnsi="Arial" w:cs="Arial"/>
          <w:noProof/>
        </w:rPr>
        <w:pict>
          <v:rect id="_x0000_s1143" style="position:absolute;margin-left:57.6pt;margin-top:3.65pt;width:9pt;height:9pt;z-index:251709440"/>
        </w:pict>
      </w:r>
      <w:r w:rsidR="005C73AE" w:rsidRPr="00866EB4">
        <w:rPr>
          <w:rFonts w:ascii="Arial" w:hAnsi="Arial" w:cs="Arial"/>
        </w:rPr>
        <w:t xml:space="preserve">     </w:t>
      </w:r>
      <w:r w:rsidR="005C73AE">
        <w:rPr>
          <w:rFonts w:ascii="Arial" w:hAnsi="Arial" w:cs="Arial"/>
        </w:rPr>
        <w:t>b</w:t>
      </w:r>
      <w:r w:rsidR="005C73AE" w:rsidRPr="00866EB4">
        <w:rPr>
          <w:rFonts w:ascii="Arial" w:hAnsi="Arial" w:cs="Arial"/>
        </w:rPr>
        <w:t xml:space="preserve">. Idea              </w:t>
      </w:r>
      <w:r w:rsidR="008471AE">
        <w:rPr>
          <w:rFonts w:ascii="Arial" w:hAnsi="Arial" w:cs="Arial"/>
        </w:rPr>
        <w:t xml:space="preserve">             </w:t>
      </w:r>
      <w:r w:rsidR="005C73AE">
        <w:rPr>
          <w:rFonts w:ascii="Arial" w:hAnsi="Arial" w:cs="Arial"/>
        </w:rPr>
        <w:t xml:space="preserve">     </w:t>
      </w:r>
      <w:r w:rsidR="00C014DF">
        <w:rPr>
          <w:rFonts w:ascii="Arial" w:hAnsi="Arial" w:cs="Arial"/>
        </w:rPr>
        <w:t xml:space="preserve"> </w:t>
      </w:r>
      <w:r w:rsidR="005C73AE">
        <w:rPr>
          <w:rFonts w:ascii="Arial" w:hAnsi="Arial" w:cs="Arial"/>
        </w:rPr>
        <w:t xml:space="preserve">   </w:t>
      </w:r>
      <w:r w:rsidR="008471AE">
        <w:rPr>
          <w:rFonts w:ascii="Arial" w:hAnsi="Arial" w:cs="Arial"/>
        </w:rPr>
        <w:t>d</w:t>
      </w:r>
      <w:r w:rsidR="008471AE" w:rsidRPr="00866EB4">
        <w:rPr>
          <w:rFonts w:ascii="Arial" w:hAnsi="Arial" w:cs="Arial"/>
        </w:rPr>
        <w:t>. local materials</w:t>
      </w:r>
      <w:r w:rsidR="008471AE">
        <w:rPr>
          <w:rFonts w:ascii="Arial" w:hAnsi="Arial" w:cs="Arial"/>
        </w:rPr>
        <w:t xml:space="preserve">           </w:t>
      </w:r>
      <w:r w:rsidR="005C73AE">
        <w:rPr>
          <w:rFonts w:ascii="Arial" w:hAnsi="Arial" w:cs="Arial"/>
        </w:rPr>
        <w:t>e.</w:t>
      </w:r>
      <w:r w:rsidR="005C73AE" w:rsidRPr="00866EB4">
        <w:rPr>
          <w:rFonts w:ascii="Arial" w:hAnsi="Arial" w:cs="Arial"/>
        </w:rPr>
        <w:t xml:space="preserve"> </w:t>
      </w:r>
      <w:r w:rsidR="00C014DF">
        <w:rPr>
          <w:rFonts w:ascii="Arial" w:hAnsi="Arial" w:cs="Arial"/>
          <w:color w:val="000000"/>
        </w:rPr>
        <w:t>Other specify………………</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38</w:t>
      </w:r>
      <w:r w:rsidRPr="00866EB4">
        <w:rPr>
          <w:rFonts w:ascii="Arial" w:hAnsi="Arial" w:cs="Arial"/>
        </w:rPr>
        <w:t>. If no, what make</w:t>
      </w:r>
      <w:r>
        <w:rPr>
          <w:rFonts w:ascii="Arial" w:hAnsi="Arial" w:cs="Arial"/>
        </w:rPr>
        <w:t>s</w:t>
      </w:r>
      <w:r w:rsidRPr="00866EB4">
        <w:rPr>
          <w:rFonts w:ascii="Arial" w:hAnsi="Arial" w:cs="Arial"/>
        </w:rPr>
        <w:t xml:space="preserve"> you not to participate</w:t>
      </w:r>
      <w:r>
        <w:rPr>
          <w:rFonts w:ascii="Arial" w:hAnsi="Arial" w:cs="Arial"/>
        </w:rPr>
        <w:t>?</w:t>
      </w:r>
      <w:r w:rsidR="00A434E2">
        <w:rPr>
          <w:rFonts w:ascii="Arial" w:hAnsi="Arial" w:cs="Arial"/>
        </w:rPr>
        <w:t>……</w:t>
      </w:r>
      <w:r w:rsidRPr="00866EB4">
        <w:rPr>
          <w:rFonts w:ascii="Arial" w:hAnsi="Arial" w:cs="Arial"/>
        </w:rPr>
        <w:t>………………….</w:t>
      </w:r>
    </w:p>
    <w:p w:rsidR="005C73AE" w:rsidRPr="00866EB4" w:rsidRDefault="005C73AE" w:rsidP="005C73AE">
      <w:pPr>
        <w:autoSpaceDE w:val="0"/>
        <w:autoSpaceDN w:val="0"/>
        <w:adjustRightInd w:val="0"/>
        <w:spacing w:line="360" w:lineRule="auto"/>
        <w:rPr>
          <w:rFonts w:ascii="Arial" w:hAnsi="Arial" w:cs="Arial"/>
        </w:rPr>
      </w:pPr>
    </w:p>
    <w:p w:rsidR="005C73AE" w:rsidRPr="00866EB4" w:rsidRDefault="005C73AE" w:rsidP="005C73AE">
      <w:pPr>
        <w:autoSpaceDE w:val="0"/>
        <w:autoSpaceDN w:val="0"/>
        <w:adjustRightInd w:val="0"/>
        <w:spacing w:line="360" w:lineRule="auto"/>
        <w:rPr>
          <w:rFonts w:ascii="Arial" w:hAnsi="Arial" w:cs="Arial"/>
          <w:b/>
          <w:bCs/>
          <w:i/>
          <w:iCs/>
        </w:rPr>
      </w:pPr>
      <w:r>
        <w:rPr>
          <w:rFonts w:ascii="Arial" w:hAnsi="Arial" w:cs="Arial"/>
          <w:b/>
          <w:bCs/>
          <w:i/>
          <w:iCs/>
        </w:rPr>
        <w:t xml:space="preserve">B. </w:t>
      </w:r>
      <w:r w:rsidRPr="00866EB4">
        <w:rPr>
          <w:rFonts w:ascii="Arial" w:hAnsi="Arial" w:cs="Arial"/>
          <w:b/>
          <w:bCs/>
          <w:i/>
          <w:iCs/>
        </w:rPr>
        <w:t>Women’s participation (for women only)</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39</w:t>
      </w:r>
      <w:r w:rsidRPr="00866EB4">
        <w:rPr>
          <w:rFonts w:ascii="Arial" w:hAnsi="Arial" w:cs="Arial"/>
        </w:rPr>
        <w:t xml:space="preserve">. What </w:t>
      </w:r>
      <w:r>
        <w:rPr>
          <w:rFonts w:ascii="Arial" w:hAnsi="Arial" w:cs="Arial"/>
        </w:rPr>
        <w:t>was your</w:t>
      </w:r>
      <w:r w:rsidRPr="00866EB4">
        <w:rPr>
          <w:rFonts w:ascii="Arial" w:hAnsi="Arial" w:cs="Arial"/>
        </w:rPr>
        <w:t xml:space="preserve"> participation </w:t>
      </w:r>
      <w:r>
        <w:rPr>
          <w:rFonts w:ascii="Arial" w:hAnsi="Arial" w:cs="Arial"/>
        </w:rPr>
        <w:t>during</w:t>
      </w:r>
      <w:r w:rsidRPr="00866EB4">
        <w:rPr>
          <w:rFonts w:ascii="Arial" w:hAnsi="Arial" w:cs="Arial"/>
        </w:rPr>
        <w:t xml:space="preserve"> the over all project development?</w:t>
      </w:r>
    </w:p>
    <w:p w:rsidR="00E03DBA" w:rsidRDefault="009230F5" w:rsidP="005C73AE">
      <w:pPr>
        <w:autoSpaceDE w:val="0"/>
        <w:autoSpaceDN w:val="0"/>
        <w:adjustRightInd w:val="0"/>
        <w:spacing w:line="360" w:lineRule="auto"/>
        <w:ind w:left="180"/>
        <w:rPr>
          <w:rFonts w:ascii="Arial" w:hAnsi="Arial" w:cs="Arial"/>
        </w:rPr>
      </w:pPr>
      <w:r>
        <w:rPr>
          <w:rFonts w:ascii="Arial" w:hAnsi="Arial" w:cs="Arial"/>
          <w:noProof/>
        </w:rPr>
        <w:pict>
          <v:rect id="_x0000_s1147" style="position:absolute;left:0;text-align:left;margin-left:246.6pt;margin-top:8.15pt;width:9pt;height:9pt;z-index:251713536"/>
        </w:pict>
      </w:r>
      <w:r>
        <w:rPr>
          <w:rFonts w:ascii="Arial" w:hAnsi="Arial" w:cs="Arial"/>
          <w:noProof/>
        </w:rPr>
        <w:pict>
          <v:rect id="_x0000_s1145" style="position:absolute;left:0;text-align:left;margin-left:84.6pt;margin-top:8.15pt;width:9pt;height:9pt;z-index:251711488"/>
        </w:pict>
      </w:r>
      <w:r w:rsidR="00E03DBA">
        <w:rPr>
          <w:rFonts w:ascii="Arial" w:hAnsi="Arial" w:cs="Arial"/>
        </w:rPr>
        <w:t xml:space="preserve">  </w:t>
      </w:r>
      <w:r w:rsidR="005C73AE" w:rsidRPr="00866EB4">
        <w:rPr>
          <w:rFonts w:ascii="Arial" w:hAnsi="Arial" w:cs="Arial"/>
        </w:rPr>
        <w:t xml:space="preserve">a. Planning </w:t>
      </w:r>
      <w:r w:rsidR="00E03DBA">
        <w:rPr>
          <w:rFonts w:ascii="Arial" w:hAnsi="Arial" w:cs="Arial"/>
        </w:rPr>
        <w:t xml:space="preserve">                          </w:t>
      </w:r>
      <w:r w:rsidR="00C014DF">
        <w:rPr>
          <w:rFonts w:ascii="Arial" w:hAnsi="Arial" w:cs="Arial"/>
        </w:rPr>
        <w:t xml:space="preserve"> </w:t>
      </w:r>
      <w:r w:rsidR="005C73AE">
        <w:rPr>
          <w:rFonts w:ascii="Arial" w:hAnsi="Arial" w:cs="Arial"/>
        </w:rPr>
        <w:t xml:space="preserve"> </w:t>
      </w:r>
      <w:r w:rsidR="005C73AE" w:rsidRPr="00866EB4">
        <w:rPr>
          <w:rFonts w:ascii="Arial" w:hAnsi="Arial" w:cs="Arial"/>
        </w:rPr>
        <w:t xml:space="preserve"> </w:t>
      </w:r>
      <w:r w:rsidR="005C73AE">
        <w:rPr>
          <w:rFonts w:ascii="Arial" w:hAnsi="Arial" w:cs="Arial"/>
        </w:rPr>
        <w:t>c</w:t>
      </w:r>
      <w:r w:rsidR="005C73AE" w:rsidRPr="00866EB4">
        <w:rPr>
          <w:rFonts w:ascii="Arial" w:hAnsi="Arial" w:cs="Arial"/>
        </w:rPr>
        <w:t xml:space="preserve">. </w:t>
      </w:r>
      <w:r w:rsidR="005C73AE">
        <w:rPr>
          <w:rFonts w:ascii="Arial" w:hAnsi="Arial" w:cs="Arial"/>
        </w:rPr>
        <w:t xml:space="preserve">Monitoring     </w:t>
      </w:r>
      <w:r w:rsidR="005C73AE" w:rsidRPr="00866EB4">
        <w:rPr>
          <w:rFonts w:ascii="Arial" w:hAnsi="Arial" w:cs="Arial"/>
        </w:rPr>
        <w:t xml:space="preserve">                                        </w:t>
      </w:r>
      <w:r w:rsidR="00E03DBA">
        <w:rPr>
          <w:rFonts w:ascii="Arial" w:hAnsi="Arial" w:cs="Arial"/>
        </w:rPr>
        <w:t xml:space="preserve">    </w:t>
      </w:r>
    </w:p>
    <w:p w:rsidR="005C73AE" w:rsidRPr="00866EB4" w:rsidRDefault="009230F5" w:rsidP="005C73AE">
      <w:pPr>
        <w:autoSpaceDE w:val="0"/>
        <w:autoSpaceDN w:val="0"/>
        <w:adjustRightInd w:val="0"/>
        <w:spacing w:line="360" w:lineRule="auto"/>
        <w:ind w:left="180"/>
        <w:rPr>
          <w:rFonts w:ascii="Arial" w:hAnsi="Arial" w:cs="Arial"/>
        </w:rPr>
      </w:pPr>
      <w:r>
        <w:rPr>
          <w:rFonts w:ascii="Arial" w:hAnsi="Arial" w:cs="Arial"/>
          <w:noProof/>
        </w:rPr>
        <w:pict>
          <v:rect id="_x0000_s1148" style="position:absolute;left:0;text-align:left;margin-left:246.6pt;margin-top:5.45pt;width:9pt;height:9pt;z-index:251714560"/>
        </w:pict>
      </w:r>
      <w:r>
        <w:rPr>
          <w:rFonts w:ascii="Arial" w:hAnsi="Arial" w:cs="Arial"/>
          <w:noProof/>
        </w:rPr>
        <w:pict>
          <v:rect id="_x0000_s1146" style="position:absolute;left:0;text-align:left;margin-left:111.6pt;margin-top:5.45pt;width:9pt;height:9pt;z-index:251712512"/>
        </w:pict>
      </w:r>
      <w:r w:rsidR="00C014DF">
        <w:rPr>
          <w:rFonts w:ascii="Arial" w:hAnsi="Arial" w:cs="Arial"/>
        </w:rPr>
        <w:t xml:space="preserve"> </w:t>
      </w:r>
      <w:r w:rsidR="00E03DBA">
        <w:rPr>
          <w:rFonts w:ascii="Arial" w:hAnsi="Arial" w:cs="Arial"/>
        </w:rPr>
        <w:t xml:space="preserve"> </w:t>
      </w:r>
      <w:r w:rsidR="005C73AE">
        <w:rPr>
          <w:rFonts w:ascii="Arial" w:hAnsi="Arial" w:cs="Arial"/>
        </w:rPr>
        <w:t xml:space="preserve">b. </w:t>
      </w:r>
      <w:r w:rsidR="005C73AE" w:rsidRPr="00866EB4">
        <w:rPr>
          <w:rFonts w:ascii="Arial" w:hAnsi="Arial" w:cs="Arial"/>
        </w:rPr>
        <w:t xml:space="preserve">implementation </w:t>
      </w:r>
      <w:r w:rsidR="005C73AE">
        <w:rPr>
          <w:rFonts w:ascii="Arial" w:hAnsi="Arial" w:cs="Arial"/>
        </w:rPr>
        <w:t xml:space="preserve">  </w:t>
      </w:r>
      <w:r w:rsidR="00E03DBA">
        <w:rPr>
          <w:rFonts w:ascii="Arial" w:hAnsi="Arial" w:cs="Arial"/>
        </w:rPr>
        <w:t xml:space="preserve">                 </w:t>
      </w:r>
      <w:r w:rsidR="005C73AE" w:rsidRPr="00866EB4">
        <w:rPr>
          <w:rFonts w:ascii="Arial" w:hAnsi="Arial" w:cs="Arial"/>
        </w:rPr>
        <w:t xml:space="preserve">d. </w:t>
      </w:r>
      <w:r w:rsidR="005C73AE">
        <w:rPr>
          <w:rFonts w:ascii="Arial" w:hAnsi="Arial" w:cs="Arial"/>
        </w:rPr>
        <w:t>evaluation</w:t>
      </w:r>
    </w:p>
    <w:p w:rsidR="005C73AE" w:rsidRDefault="005C73AE" w:rsidP="005C73AE">
      <w:pPr>
        <w:autoSpaceDE w:val="0"/>
        <w:autoSpaceDN w:val="0"/>
        <w:adjustRightInd w:val="0"/>
        <w:spacing w:line="360" w:lineRule="auto"/>
        <w:rPr>
          <w:rFonts w:ascii="Arial" w:hAnsi="Arial" w:cs="Arial"/>
        </w:rPr>
      </w:pPr>
      <w:r>
        <w:rPr>
          <w:rFonts w:ascii="Arial" w:hAnsi="Arial" w:cs="Arial"/>
        </w:rPr>
        <w:t>40</w:t>
      </w:r>
      <w:r w:rsidRPr="00866EB4">
        <w:rPr>
          <w:rFonts w:ascii="Arial" w:hAnsi="Arial" w:cs="Arial"/>
        </w:rPr>
        <w:t xml:space="preserve">. What </w:t>
      </w:r>
      <w:r>
        <w:rPr>
          <w:rFonts w:ascii="Arial" w:hAnsi="Arial" w:cs="Arial"/>
        </w:rPr>
        <w:t>is</w:t>
      </w:r>
      <w:r w:rsidRPr="00866EB4">
        <w:rPr>
          <w:rFonts w:ascii="Arial" w:hAnsi="Arial" w:cs="Arial"/>
        </w:rPr>
        <w:t xml:space="preserve"> the average </w:t>
      </w:r>
      <w:r>
        <w:rPr>
          <w:rFonts w:ascii="Arial" w:hAnsi="Arial" w:cs="Arial"/>
        </w:rPr>
        <w:t>time do you take fetch</w:t>
      </w:r>
      <w:r w:rsidRPr="00866EB4">
        <w:rPr>
          <w:rFonts w:ascii="Arial" w:hAnsi="Arial" w:cs="Arial"/>
        </w:rPr>
        <w:t xml:space="preserve"> water? </w:t>
      </w:r>
    </w:p>
    <w:p w:rsidR="005C73AE" w:rsidRDefault="009230F5" w:rsidP="005C73AE">
      <w:pPr>
        <w:autoSpaceDE w:val="0"/>
        <w:autoSpaceDN w:val="0"/>
        <w:adjustRightInd w:val="0"/>
        <w:spacing w:line="360" w:lineRule="auto"/>
        <w:rPr>
          <w:rFonts w:ascii="Arial" w:hAnsi="Arial" w:cs="Arial"/>
        </w:rPr>
      </w:pPr>
      <w:r>
        <w:rPr>
          <w:rFonts w:ascii="Arial" w:hAnsi="Arial" w:cs="Arial"/>
          <w:noProof/>
        </w:rPr>
        <w:pict>
          <v:rect id="_x0000_s1149" style="position:absolute;margin-left:336.6pt;margin-top:5.4pt;width:9pt;height:9pt;z-index:251715584"/>
        </w:pict>
      </w:r>
      <w:r>
        <w:rPr>
          <w:rFonts w:ascii="Arial" w:hAnsi="Arial" w:cs="Arial"/>
          <w:noProof/>
        </w:rPr>
        <w:pict>
          <v:rect id="_x0000_s1151" style="position:absolute;margin-left:147.6pt;margin-top:5.4pt;width:9pt;height:9pt;z-index:251717632"/>
        </w:pict>
      </w:r>
      <w:r w:rsidR="00C014DF">
        <w:rPr>
          <w:rFonts w:ascii="Arial" w:hAnsi="Arial" w:cs="Arial"/>
        </w:rPr>
        <w:t xml:space="preserve">   </w:t>
      </w:r>
      <w:r w:rsidR="005C73AE">
        <w:rPr>
          <w:rFonts w:ascii="Arial" w:hAnsi="Arial" w:cs="Arial"/>
        </w:rPr>
        <w:t xml:space="preserve"> a.</w:t>
      </w:r>
      <w:r w:rsidR="00C014DF">
        <w:rPr>
          <w:rFonts w:ascii="Arial" w:hAnsi="Arial" w:cs="Arial"/>
        </w:rPr>
        <w:t xml:space="preserve"> Less than 15minutes           </w:t>
      </w:r>
      <w:r w:rsidR="005C73AE">
        <w:rPr>
          <w:rFonts w:ascii="Arial" w:hAnsi="Arial" w:cs="Arial"/>
        </w:rPr>
        <w:t xml:space="preserve">  c.30 minutes up to one hour</w:t>
      </w:r>
    </w:p>
    <w:p w:rsidR="005C73AE" w:rsidRPr="00866EB4" w:rsidRDefault="00C014DF" w:rsidP="005C73AE">
      <w:pPr>
        <w:autoSpaceDE w:val="0"/>
        <w:autoSpaceDN w:val="0"/>
        <w:adjustRightInd w:val="0"/>
        <w:spacing w:line="360" w:lineRule="auto"/>
        <w:rPr>
          <w:rFonts w:ascii="Arial" w:hAnsi="Arial" w:cs="Arial"/>
        </w:rPr>
      </w:pPr>
      <w:r>
        <w:rPr>
          <w:rFonts w:ascii="Arial" w:hAnsi="Arial" w:cs="Arial"/>
        </w:rPr>
        <w:t xml:space="preserve">   </w:t>
      </w:r>
      <w:r w:rsidR="005C73AE">
        <w:rPr>
          <w:rFonts w:ascii="Arial" w:hAnsi="Arial" w:cs="Arial"/>
        </w:rPr>
        <w:t xml:space="preserve"> b. 15-30m</w:t>
      </w:r>
      <w:r>
        <w:rPr>
          <w:rFonts w:ascii="Arial" w:hAnsi="Arial" w:cs="Arial"/>
        </w:rPr>
        <w:t xml:space="preserve">inutes                         </w:t>
      </w:r>
      <w:r w:rsidR="005C73AE">
        <w:rPr>
          <w:rFonts w:ascii="Arial" w:hAnsi="Arial" w:cs="Arial"/>
        </w:rPr>
        <w:t>d. Greater than one hour</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41</w:t>
      </w:r>
      <w:r w:rsidRPr="00866EB4">
        <w:rPr>
          <w:rFonts w:ascii="Arial" w:hAnsi="Arial" w:cs="Arial"/>
        </w:rPr>
        <w:t>. Does the present source of water help you</w:t>
      </w:r>
      <w:r>
        <w:rPr>
          <w:rFonts w:ascii="Arial" w:hAnsi="Arial" w:cs="Arial"/>
        </w:rPr>
        <w:t xml:space="preserve"> to</w:t>
      </w:r>
      <w:r w:rsidRPr="00866EB4">
        <w:rPr>
          <w:rFonts w:ascii="Arial" w:hAnsi="Arial" w:cs="Arial"/>
        </w:rPr>
        <w:t xml:space="preserve"> reduce </w:t>
      </w:r>
      <w:r>
        <w:rPr>
          <w:rFonts w:ascii="Arial" w:hAnsi="Arial" w:cs="Arial"/>
        </w:rPr>
        <w:t>your time</w:t>
      </w:r>
      <w:r w:rsidRPr="00866EB4">
        <w:rPr>
          <w:rFonts w:ascii="Arial" w:hAnsi="Arial" w:cs="Arial"/>
        </w:rPr>
        <w:t xml:space="preserve"> to fetch water?</w:t>
      </w:r>
    </w:p>
    <w:p w:rsidR="000D163E" w:rsidRDefault="000D163E" w:rsidP="005C73AE">
      <w:pPr>
        <w:autoSpaceDE w:val="0"/>
        <w:autoSpaceDN w:val="0"/>
        <w:adjustRightInd w:val="0"/>
        <w:spacing w:line="360" w:lineRule="auto"/>
        <w:rPr>
          <w:rFonts w:ascii="Arial" w:hAnsi="Arial" w:cs="Arial"/>
        </w:rPr>
      </w:pPr>
    </w:p>
    <w:p w:rsidR="005C73AE" w:rsidRDefault="009230F5" w:rsidP="005C73AE">
      <w:pPr>
        <w:autoSpaceDE w:val="0"/>
        <w:autoSpaceDN w:val="0"/>
        <w:adjustRightInd w:val="0"/>
        <w:spacing w:line="360" w:lineRule="auto"/>
        <w:rPr>
          <w:rFonts w:ascii="Arial" w:hAnsi="Arial" w:cs="Arial"/>
        </w:rPr>
      </w:pPr>
      <w:r>
        <w:rPr>
          <w:rFonts w:ascii="Arial" w:hAnsi="Arial" w:cs="Arial"/>
          <w:noProof/>
        </w:rPr>
        <w:pict>
          <v:rect id="_x0000_s1153" style="position:absolute;margin-left:363.6pt;margin-top:6.3pt;width:9pt;height:9pt;z-index:251719680"/>
        </w:pict>
      </w:r>
      <w:r>
        <w:rPr>
          <w:rFonts w:ascii="Arial" w:hAnsi="Arial" w:cs="Arial"/>
          <w:noProof/>
        </w:rPr>
        <w:pict>
          <v:rect id="_x0000_s1152" style="position:absolute;margin-left:219.6pt;margin-top:6.3pt;width:9pt;height:9pt;z-index:251718656"/>
        </w:pict>
      </w:r>
      <w:r>
        <w:rPr>
          <w:rFonts w:ascii="Arial" w:hAnsi="Arial" w:cs="Arial"/>
          <w:noProof/>
        </w:rPr>
        <w:pict>
          <v:rect id="_x0000_s1150" style="position:absolute;margin-left:57.6pt;margin-top:6.3pt;width:9pt;height:9pt;z-index:251716608"/>
        </w:pict>
      </w:r>
      <w:r w:rsidR="005C73AE" w:rsidRPr="00866EB4">
        <w:rPr>
          <w:rFonts w:ascii="Arial" w:hAnsi="Arial" w:cs="Arial"/>
        </w:rPr>
        <w:t xml:space="preserve">      a. Yes            </w:t>
      </w:r>
      <w:r w:rsidR="00C014DF">
        <w:rPr>
          <w:rFonts w:ascii="Arial" w:hAnsi="Arial" w:cs="Arial"/>
        </w:rPr>
        <w:t xml:space="preserve">                       </w:t>
      </w:r>
      <w:r w:rsidR="005C73AE" w:rsidRPr="00866EB4">
        <w:rPr>
          <w:rFonts w:ascii="Arial" w:hAnsi="Arial" w:cs="Arial"/>
        </w:rPr>
        <w:t xml:space="preserve">   b. No                  </w:t>
      </w:r>
      <w:r w:rsidR="00C014DF">
        <w:rPr>
          <w:rFonts w:ascii="Arial" w:hAnsi="Arial" w:cs="Arial"/>
        </w:rPr>
        <w:t xml:space="preserve">   </w:t>
      </w:r>
      <w:r w:rsidR="005C73AE" w:rsidRPr="00866EB4">
        <w:rPr>
          <w:rFonts w:ascii="Arial" w:hAnsi="Arial" w:cs="Arial"/>
        </w:rPr>
        <w:t xml:space="preserve">   c. don’t know</w:t>
      </w:r>
      <w:r w:rsidR="00C014DF">
        <w:rPr>
          <w:rFonts w:ascii="Arial" w:hAnsi="Arial" w:cs="Arial"/>
        </w:rPr>
        <w:t xml:space="preserve"> </w:t>
      </w:r>
    </w:p>
    <w:p w:rsidR="005C73AE" w:rsidRPr="00866EB4" w:rsidRDefault="005C73AE" w:rsidP="005C73AE">
      <w:pPr>
        <w:autoSpaceDE w:val="0"/>
        <w:autoSpaceDN w:val="0"/>
        <w:adjustRightInd w:val="0"/>
        <w:spacing w:line="360" w:lineRule="auto"/>
        <w:rPr>
          <w:rFonts w:ascii="Arial" w:hAnsi="Arial" w:cs="Arial"/>
        </w:rPr>
      </w:pPr>
      <w:r>
        <w:rPr>
          <w:rFonts w:ascii="Arial" w:hAnsi="Arial" w:cs="Arial"/>
        </w:rPr>
        <w:t>42</w:t>
      </w:r>
      <w:r w:rsidRPr="00866EB4">
        <w:rPr>
          <w:rFonts w:ascii="Arial" w:hAnsi="Arial" w:cs="Arial"/>
        </w:rPr>
        <w:t>. Have you been given special encouragements to participate in the water committee?</w:t>
      </w:r>
    </w:p>
    <w:p w:rsidR="005C73AE" w:rsidRPr="00866EB4" w:rsidRDefault="009230F5" w:rsidP="005C73AE">
      <w:pPr>
        <w:autoSpaceDE w:val="0"/>
        <w:autoSpaceDN w:val="0"/>
        <w:adjustRightInd w:val="0"/>
        <w:spacing w:line="360" w:lineRule="auto"/>
        <w:rPr>
          <w:rFonts w:ascii="Arial" w:hAnsi="Arial" w:cs="Arial"/>
        </w:rPr>
      </w:pPr>
      <w:r>
        <w:rPr>
          <w:rFonts w:ascii="Arial" w:hAnsi="Arial" w:cs="Arial"/>
          <w:noProof/>
        </w:rPr>
        <w:pict>
          <v:rect id="_x0000_s1155" style="position:absolute;margin-left:219.6pt;margin-top:7.2pt;width:9pt;height:9pt;z-index:251721728"/>
        </w:pict>
      </w:r>
      <w:r>
        <w:rPr>
          <w:rFonts w:ascii="Arial" w:hAnsi="Arial" w:cs="Arial"/>
          <w:noProof/>
        </w:rPr>
        <w:pict>
          <v:rect id="_x0000_s1154" style="position:absolute;margin-left:48.6pt;margin-top:7.2pt;width:9pt;height:9pt;z-index:251720704"/>
        </w:pict>
      </w:r>
      <w:r w:rsidR="005C73AE" w:rsidRPr="00866EB4">
        <w:rPr>
          <w:rFonts w:ascii="Arial" w:hAnsi="Arial" w:cs="Arial"/>
        </w:rPr>
        <w:t xml:space="preserve">   a. Yes                     </w:t>
      </w:r>
      <w:r w:rsidR="00C34770">
        <w:rPr>
          <w:rFonts w:ascii="Arial" w:hAnsi="Arial" w:cs="Arial"/>
        </w:rPr>
        <w:t xml:space="preserve">      </w:t>
      </w:r>
      <w:r w:rsidR="00764911">
        <w:rPr>
          <w:rFonts w:ascii="Arial" w:hAnsi="Arial" w:cs="Arial"/>
        </w:rPr>
        <w:t xml:space="preserve"> </w:t>
      </w:r>
      <w:r w:rsidR="00C34770">
        <w:rPr>
          <w:rFonts w:ascii="Arial" w:hAnsi="Arial" w:cs="Arial"/>
        </w:rPr>
        <w:t xml:space="preserve">           </w:t>
      </w:r>
      <w:r w:rsidR="005C73AE" w:rsidRPr="00866EB4">
        <w:rPr>
          <w:rFonts w:ascii="Arial" w:hAnsi="Arial" w:cs="Arial"/>
        </w:rPr>
        <w:t xml:space="preserve">  b. No</w:t>
      </w:r>
    </w:p>
    <w:p w:rsidR="005C73AE" w:rsidRPr="00866EB4" w:rsidRDefault="005C73AE" w:rsidP="005C73AE">
      <w:pPr>
        <w:autoSpaceDE w:val="0"/>
        <w:autoSpaceDN w:val="0"/>
        <w:adjustRightInd w:val="0"/>
        <w:spacing w:line="360" w:lineRule="auto"/>
        <w:rPr>
          <w:rFonts w:ascii="Arial" w:hAnsi="Arial" w:cs="Arial"/>
          <w:b/>
          <w:bCs/>
        </w:rPr>
      </w:pPr>
    </w:p>
    <w:p w:rsidR="00DE7C7D" w:rsidRPr="00CB7107" w:rsidRDefault="00DE7C7D"/>
    <w:sectPr w:rsidR="00DE7C7D" w:rsidRPr="00CB7107" w:rsidSect="00F17AE5">
      <w:footerReference w:type="even" r:id="rId41"/>
      <w:footerReference w:type="default" r:id="rId42"/>
      <w:pgSz w:w="12240" w:h="15840"/>
      <w:pgMar w:top="720" w:right="180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B34" w:rsidRDefault="00016B34">
      <w:r>
        <w:separator/>
      </w:r>
    </w:p>
  </w:endnote>
  <w:endnote w:type="continuationSeparator" w:id="1">
    <w:p w:rsidR="00016B34" w:rsidRDefault="00016B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isual Geez Unicode Title">
    <w:altName w:val="Visual Geez Unicode Agazian"/>
    <w:charset w:val="00"/>
    <w:family w:val="roman"/>
    <w:pitch w:val="variable"/>
    <w:sig w:usb0="00000001" w:usb1="00000000" w:usb2="00000000" w:usb3="00000000" w:csb0="0000009F"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4D3" w:rsidRDefault="009230F5" w:rsidP="00BE09A7">
    <w:pPr>
      <w:pStyle w:val="Footer"/>
      <w:framePr w:wrap="around" w:vAnchor="text" w:hAnchor="margin" w:xAlign="right" w:y="1"/>
      <w:rPr>
        <w:rStyle w:val="PageNumber"/>
      </w:rPr>
    </w:pPr>
    <w:r>
      <w:rPr>
        <w:rStyle w:val="PageNumber"/>
      </w:rPr>
      <w:fldChar w:fldCharType="begin"/>
    </w:r>
    <w:r w:rsidR="008F64D3">
      <w:rPr>
        <w:rStyle w:val="PageNumber"/>
      </w:rPr>
      <w:instrText xml:space="preserve">PAGE  </w:instrText>
    </w:r>
    <w:r>
      <w:rPr>
        <w:rStyle w:val="PageNumber"/>
      </w:rPr>
      <w:fldChar w:fldCharType="end"/>
    </w:r>
  </w:p>
  <w:p w:rsidR="008F64D3" w:rsidRDefault="008F64D3" w:rsidP="00AA41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4D3" w:rsidRDefault="009230F5" w:rsidP="00BE09A7">
    <w:pPr>
      <w:pStyle w:val="Footer"/>
      <w:framePr w:wrap="around" w:vAnchor="text" w:hAnchor="margin" w:xAlign="right" w:y="1"/>
      <w:rPr>
        <w:rStyle w:val="PageNumber"/>
      </w:rPr>
    </w:pPr>
    <w:r>
      <w:rPr>
        <w:rStyle w:val="PageNumber"/>
      </w:rPr>
      <w:fldChar w:fldCharType="begin"/>
    </w:r>
    <w:r w:rsidR="008F64D3">
      <w:rPr>
        <w:rStyle w:val="PageNumber"/>
      </w:rPr>
      <w:instrText xml:space="preserve">PAGE  </w:instrText>
    </w:r>
    <w:r>
      <w:rPr>
        <w:rStyle w:val="PageNumber"/>
      </w:rPr>
      <w:fldChar w:fldCharType="separate"/>
    </w:r>
    <w:r w:rsidR="00F17AE5">
      <w:rPr>
        <w:rStyle w:val="PageNumber"/>
        <w:noProof/>
      </w:rPr>
      <w:t>1</w:t>
    </w:r>
    <w:r>
      <w:rPr>
        <w:rStyle w:val="PageNumber"/>
      </w:rPr>
      <w:fldChar w:fldCharType="end"/>
    </w:r>
  </w:p>
  <w:p w:rsidR="008F64D3" w:rsidRDefault="008F64D3" w:rsidP="00AA41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B34" w:rsidRDefault="00016B34">
      <w:r>
        <w:separator/>
      </w:r>
    </w:p>
  </w:footnote>
  <w:footnote w:type="continuationSeparator" w:id="1">
    <w:p w:rsidR="00016B34" w:rsidRDefault="00016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clip_image001"/>
      </v:shape>
    </w:pict>
  </w:numPicBullet>
  <w:numPicBullet w:numPicBulletId="1">
    <w:pict>
      <v:shape id="_x0000_i1029" type="#_x0000_t75" style="width:9.75pt;height:9.75pt" o:bullet="t">
        <v:imagedata r:id="rId2" o:title="BD21298_"/>
      </v:shape>
    </w:pict>
  </w:numPicBullet>
  <w:abstractNum w:abstractNumId="0">
    <w:nsid w:val="02FD4D68"/>
    <w:multiLevelType w:val="hybridMultilevel"/>
    <w:tmpl w:val="CCEAB21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9547E89"/>
    <w:multiLevelType w:val="hybridMultilevel"/>
    <w:tmpl w:val="5112B830"/>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1B2751D2"/>
    <w:multiLevelType w:val="hybridMultilevel"/>
    <w:tmpl w:val="76BA3380"/>
    <w:lvl w:ilvl="0" w:tplc="12F0E506">
      <w:start w:val="1"/>
      <w:numFmt w:val="bullet"/>
      <w:lvlText w:val=""/>
      <w:lvlJc w:val="left"/>
      <w:pPr>
        <w:tabs>
          <w:tab w:val="num" w:pos="720"/>
        </w:tabs>
        <w:ind w:left="720" w:hanging="360"/>
      </w:pPr>
      <w:rPr>
        <w:rFonts w:ascii="Wingdings" w:hAnsi="Wingdings" w:hint="default"/>
      </w:rPr>
    </w:lvl>
    <w:lvl w:ilvl="1" w:tplc="9F90C9A6" w:tentative="1">
      <w:start w:val="1"/>
      <w:numFmt w:val="bullet"/>
      <w:lvlText w:val=""/>
      <w:lvlJc w:val="left"/>
      <w:pPr>
        <w:tabs>
          <w:tab w:val="num" w:pos="1440"/>
        </w:tabs>
        <w:ind w:left="1440" w:hanging="360"/>
      </w:pPr>
      <w:rPr>
        <w:rFonts w:ascii="Wingdings" w:hAnsi="Wingdings" w:hint="default"/>
      </w:rPr>
    </w:lvl>
    <w:lvl w:ilvl="2" w:tplc="9DE00A52" w:tentative="1">
      <w:start w:val="1"/>
      <w:numFmt w:val="bullet"/>
      <w:lvlText w:val=""/>
      <w:lvlJc w:val="left"/>
      <w:pPr>
        <w:tabs>
          <w:tab w:val="num" w:pos="2160"/>
        </w:tabs>
        <w:ind w:left="2160" w:hanging="360"/>
      </w:pPr>
      <w:rPr>
        <w:rFonts w:ascii="Wingdings" w:hAnsi="Wingdings" w:hint="default"/>
      </w:rPr>
    </w:lvl>
    <w:lvl w:ilvl="3" w:tplc="3A0A184E" w:tentative="1">
      <w:start w:val="1"/>
      <w:numFmt w:val="bullet"/>
      <w:lvlText w:val=""/>
      <w:lvlJc w:val="left"/>
      <w:pPr>
        <w:tabs>
          <w:tab w:val="num" w:pos="2880"/>
        </w:tabs>
        <w:ind w:left="2880" w:hanging="360"/>
      </w:pPr>
      <w:rPr>
        <w:rFonts w:ascii="Wingdings" w:hAnsi="Wingdings" w:hint="default"/>
      </w:rPr>
    </w:lvl>
    <w:lvl w:ilvl="4" w:tplc="CE4A8A4A" w:tentative="1">
      <w:start w:val="1"/>
      <w:numFmt w:val="bullet"/>
      <w:lvlText w:val=""/>
      <w:lvlJc w:val="left"/>
      <w:pPr>
        <w:tabs>
          <w:tab w:val="num" w:pos="3600"/>
        </w:tabs>
        <w:ind w:left="3600" w:hanging="360"/>
      </w:pPr>
      <w:rPr>
        <w:rFonts w:ascii="Wingdings" w:hAnsi="Wingdings" w:hint="default"/>
      </w:rPr>
    </w:lvl>
    <w:lvl w:ilvl="5" w:tplc="CA780460" w:tentative="1">
      <w:start w:val="1"/>
      <w:numFmt w:val="bullet"/>
      <w:lvlText w:val=""/>
      <w:lvlJc w:val="left"/>
      <w:pPr>
        <w:tabs>
          <w:tab w:val="num" w:pos="4320"/>
        </w:tabs>
        <w:ind w:left="4320" w:hanging="360"/>
      </w:pPr>
      <w:rPr>
        <w:rFonts w:ascii="Wingdings" w:hAnsi="Wingdings" w:hint="default"/>
      </w:rPr>
    </w:lvl>
    <w:lvl w:ilvl="6" w:tplc="10A6331A" w:tentative="1">
      <w:start w:val="1"/>
      <w:numFmt w:val="bullet"/>
      <w:lvlText w:val=""/>
      <w:lvlJc w:val="left"/>
      <w:pPr>
        <w:tabs>
          <w:tab w:val="num" w:pos="5040"/>
        </w:tabs>
        <w:ind w:left="5040" w:hanging="360"/>
      </w:pPr>
      <w:rPr>
        <w:rFonts w:ascii="Wingdings" w:hAnsi="Wingdings" w:hint="default"/>
      </w:rPr>
    </w:lvl>
    <w:lvl w:ilvl="7" w:tplc="DF822646" w:tentative="1">
      <w:start w:val="1"/>
      <w:numFmt w:val="bullet"/>
      <w:lvlText w:val=""/>
      <w:lvlJc w:val="left"/>
      <w:pPr>
        <w:tabs>
          <w:tab w:val="num" w:pos="5760"/>
        </w:tabs>
        <w:ind w:left="5760" w:hanging="360"/>
      </w:pPr>
      <w:rPr>
        <w:rFonts w:ascii="Wingdings" w:hAnsi="Wingdings" w:hint="default"/>
      </w:rPr>
    </w:lvl>
    <w:lvl w:ilvl="8" w:tplc="949ED5E2" w:tentative="1">
      <w:start w:val="1"/>
      <w:numFmt w:val="bullet"/>
      <w:lvlText w:val=""/>
      <w:lvlJc w:val="left"/>
      <w:pPr>
        <w:tabs>
          <w:tab w:val="num" w:pos="6480"/>
        </w:tabs>
        <w:ind w:left="6480" w:hanging="360"/>
      </w:pPr>
      <w:rPr>
        <w:rFonts w:ascii="Wingdings" w:hAnsi="Wingdings" w:hint="default"/>
      </w:rPr>
    </w:lvl>
  </w:abstractNum>
  <w:abstractNum w:abstractNumId="3">
    <w:nsid w:val="1C162E16"/>
    <w:multiLevelType w:val="hybridMultilevel"/>
    <w:tmpl w:val="0252557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DAA4656"/>
    <w:multiLevelType w:val="hybridMultilevel"/>
    <w:tmpl w:val="0F885B16"/>
    <w:lvl w:ilvl="0" w:tplc="D4382976">
      <w:start w:val="1"/>
      <w:numFmt w:val="bullet"/>
      <w:lvlText w:val=""/>
      <w:lvlJc w:val="left"/>
      <w:pPr>
        <w:tabs>
          <w:tab w:val="num" w:pos="720"/>
        </w:tabs>
        <w:ind w:left="720" w:hanging="360"/>
      </w:pPr>
      <w:rPr>
        <w:rFonts w:ascii="Wingdings" w:hAnsi="Wingdings" w:hint="default"/>
      </w:rPr>
    </w:lvl>
    <w:lvl w:ilvl="1" w:tplc="EF1491DC" w:tentative="1">
      <w:start w:val="1"/>
      <w:numFmt w:val="bullet"/>
      <w:lvlText w:val=""/>
      <w:lvlJc w:val="left"/>
      <w:pPr>
        <w:tabs>
          <w:tab w:val="num" w:pos="1440"/>
        </w:tabs>
        <w:ind w:left="1440" w:hanging="360"/>
      </w:pPr>
      <w:rPr>
        <w:rFonts w:ascii="Wingdings" w:hAnsi="Wingdings" w:hint="default"/>
      </w:rPr>
    </w:lvl>
    <w:lvl w:ilvl="2" w:tplc="51524F86" w:tentative="1">
      <w:start w:val="1"/>
      <w:numFmt w:val="bullet"/>
      <w:lvlText w:val=""/>
      <w:lvlJc w:val="left"/>
      <w:pPr>
        <w:tabs>
          <w:tab w:val="num" w:pos="2160"/>
        </w:tabs>
        <w:ind w:left="2160" w:hanging="360"/>
      </w:pPr>
      <w:rPr>
        <w:rFonts w:ascii="Wingdings" w:hAnsi="Wingdings" w:hint="default"/>
      </w:rPr>
    </w:lvl>
    <w:lvl w:ilvl="3" w:tplc="1A64E9BA" w:tentative="1">
      <w:start w:val="1"/>
      <w:numFmt w:val="bullet"/>
      <w:lvlText w:val=""/>
      <w:lvlJc w:val="left"/>
      <w:pPr>
        <w:tabs>
          <w:tab w:val="num" w:pos="2880"/>
        </w:tabs>
        <w:ind w:left="2880" w:hanging="360"/>
      </w:pPr>
      <w:rPr>
        <w:rFonts w:ascii="Wingdings" w:hAnsi="Wingdings" w:hint="default"/>
      </w:rPr>
    </w:lvl>
    <w:lvl w:ilvl="4" w:tplc="176E25D2" w:tentative="1">
      <w:start w:val="1"/>
      <w:numFmt w:val="bullet"/>
      <w:lvlText w:val=""/>
      <w:lvlJc w:val="left"/>
      <w:pPr>
        <w:tabs>
          <w:tab w:val="num" w:pos="3600"/>
        </w:tabs>
        <w:ind w:left="3600" w:hanging="360"/>
      </w:pPr>
      <w:rPr>
        <w:rFonts w:ascii="Wingdings" w:hAnsi="Wingdings" w:hint="default"/>
      </w:rPr>
    </w:lvl>
    <w:lvl w:ilvl="5" w:tplc="5DD29FFE" w:tentative="1">
      <w:start w:val="1"/>
      <w:numFmt w:val="bullet"/>
      <w:lvlText w:val=""/>
      <w:lvlJc w:val="left"/>
      <w:pPr>
        <w:tabs>
          <w:tab w:val="num" w:pos="4320"/>
        </w:tabs>
        <w:ind w:left="4320" w:hanging="360"/>
      </w:pPr>
      <w:rPr>
        <w:rFonts w:ascii="Wingdings" w:hAnsi="Wingdings" w:hint="default"/>
      </w:rPr>
    </w:lvl>
    <w:lvl w:ilvl="6" w:tplc="4E1AB062" w:tentative="1">
      <w:start w:val="1"/>
      <w:numFmt w:val="bullet"/>
      <w:lvlText w:val=""/>
      <w:lvlJc w:val="left"/>
      <w:pPr>
        <w:tabs>
          <w:tab w:val="num" w:pos="5040"/>
        </w:tabs>
        <w:ind w:left="5040" w:hanging="360"/>
      </w:pPr>
      <w:rPr>
        <w:rFonts w:ascii="Wingdings" w:hAnsi="Wingdings" w:hint="default"/>
      </w:rPr>
    </w:lvl>
    <w:lvl w:ilvl="7" w:tplc="21ECA18C" w:tentative="1">
      <w:start w:val="1"/>
      <w:numFmt w:val="bullet"/>
      <w:lvlText w:val=""/>
      <w:lvlJc w:val="left"/>
      <w:pPr>
        <w:tabs>
          <w:tab w:val="num" w:pos="5760"/>
        </w:tabs>
        <w:ind w:left="5760" w:hanging="360"/>
      </w:pPr>
      <w:rPr>
        <w:rFonts w:ascii="Wingdings" w:hAnsi="Wingdings" w:hint="default"/>
      </w:rPr>
    </w:lvl>
    <w:lvl w:ilvl="8" w:tplc="24FE6FF2" w:tentative="1">
      <w:start w:val="1"/>
      <w:numFmt w:val="bullet"/>
      <w:lvlText w:val=""/>
      <w:lvlJc w:val="left"/>
      <w:pPr>
        <w:tabs>
          <w:tab w:val="num" w:pos="6480"/>
        </w:tabs>
        <w:ind w:left="6480" w:hanging="360"/>
      </w:pPr>
      <w:rPr>
        <w:rFonts w:ascii="Wingdings" w:hAnsi="Wingdings" w:hint="default"/>
      </w:rPr>
    </w:lvl>
  </w:abstractNum>
  <w:abstractNum w:abstractNumId="5">
    <w:nsid w:val="27B509D9"/>
    <w:multiLevelType w:val="hybridMultilevel"/>
    <w:tmpl w:val="7AB4CD58"/>
    <w:lvl w:ilvl="0" w:tplc="384E84C6">
      <w:start w:val="1"/>
      <w:numFmt w:val="bullet"/>
      <w:lvlText w:val=""/>
      <w:lvlJc w:val="left"/>
      <w:pPr>
        <w:tabs>
          <w:tab w:val="num" w:pos="780"/>
        </w:tabs>
        <w:ind w:left="78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A412DED"/>
    <w:multiLevelType w:val="hybridMultilevel"/>
    <w:tmpl w:val="33ACA734"/>
    <w:lvl w:ilvl="0" w:tplc="E1EA7DDE">
      <w:start w:val="1"/>
      <w:numFmt w:val="bullet"/>
      <w:lvlText w:val=""/>
      <w:lvlJc w:val="left"/>
      <w:pPr>
        <w:tabs>
          <w:tab w:val="num" w:pos="720"/>
        </w:tabs>
        <w:ind w:left="720" w:hanging="360"/>
      </w:pPr>
      <w:rPr>
        <w:rFonts w:ascii="Wingdings" w:hAnsi="Wingdings" w:hint="default"/>
      </w:rPr>
    </w:lvl>
    <w:lvl w:ilvl="1" w:tplc="17DA66CC" w:tentative="1">
      <w:start w:val="1"/>
      <w:numFmt w:val="bullet"/>
      <w:lvlText w:val=""/>
      <w:lvlJc w:val="left"/>
      <w:pPr>
        <w:tabs>
          <w:tab w:val="num" w:pos="1440"/>
        </w:tabs>
        <w:ind w:left="1440" w:hanging="360"/>
      </w:pPr>
      <w:rPr>
        <w:rFonts w:ascii="Wingdings" w:hAnsi="Wingdings" w:hint="default"/>
      </w:rPr>
    </w:lvl>
    <w:lvl w:ilvl="2" w:tplc="35A451C2" w:tentative="1">
      <w:start w:val="1"/>
      <w:numFmt w:val="bullet"/>
      <w:lvlText w:val=""/>
      <w:lvlJc w:val="left"/>
      <w:pPr>
        <w:tabs>
          <w:tab w:val="num" w:pos="2160"/>
        </w:tabs>
        <w:ind w:left="2160" w:hanging="360"/>
      </w:pPr>
      <w:rPr>
        <w:rFonts w:ascii="Wingdings" w:hAnsi="Wingdings" w:hint="default"/>
      </w:rPr>
    </w:lvl>
    <w:lvl w:ilvl="3" w:tplc="00D8B644" w:tentative="1">
      <w:start w:val="1"/>
      <w:numFmt w:val="bullet"/>
      <w:lvlText w:val=""/>
      <w:lvlJc w:val="left"/>
      <w:pPr>
        <w:tabs>
          <w:tab w:val="num" w:pos="2880"/>
        </w:tabs>
        <w:ind w:left="2880" w:hanging="360"/>
      </w:pPr>
      <w:rPr>
        <w:rFonts w:ascii="Wingdings" w:hAnsi="Wingdings" w:hint="default"/>
      </w:rPr>
    </w:lvl>
    <w:lvl w:ilvl="4" w:tplc="ED9635FC" w:tentative="1">
      <w:start w:val="1"/>
      <w:numFmt w:val="bullet"/>
      <w:lvlText w:val=""/>
      <w:lvlJc w:val="left"/>
      <w:pPr>
        <w:tabs>
          <w:tab w:val="num" w:pos="3600"/>
        </w:tabs>
        <w:ind w:left="3600" w:hanging="360"/>
      </w:pPr>
      <w:rPr>
        <w:rFonts w:ascii="Wingdings" w:hAnsi="Wingdings" w:hint="default"/>
      </w:rPr>
    </w:lvl>
    <w:lvl w:ilvl="5" w:tplc="6E0E91B8" w:tentative="1">
      <w:start w:val="1"/>
      <w:numFmt w:val="bullet"/>
      <w:lvlText w:val=""/>
      <w:lvlJc w:val="left"/>
      <w:pPr>
        <w:tabs>
          <w:tab w:val="num" w:pos="4320"/>
        </w:tabs>
        <w:ind w:left="4320" w:hanging="360"/>
      </w:pPr>
      <w:rPr>
        <w:rFonts w:ascii="Wingdings" w:hAnsi="Wingdings" w:hint="default"/>
      </w:rPr>
    </w:lvl>
    <w:lvl w:ilvl="6" w:tplc="DCE4C582" w:tentative="1">
      <w:start w:val="1"/>
      <w:numFmt w:val="bullet"/>
      <w:lvlText w:val=""/>
      <w:lvlJc w:val="left"/>
      <w:pPr>
        <w:tabs>
          <w:tab w:val="num" w:pos="5040"/>
        </w:tabs>
        <w:ind w:left="5040" w:hanging="360"/>
      </w:pPr>
      <w:rPr>
        <w:rFonts w:ascii="Wingdings" w:hAnsi="Wingdings" w:hint="default"/>
      </w:rPr>
    </w:lvl>
    <w:lvl w:ilvl="7" w:tplc="C582B754" w:tentative="1">
      <w:start w:val="1"/>
      <w:numFmt w:val="bullet"/>
      <w:lvlText w:val=""/>
      <w:lvlJc w:val="left"/>
      <w:pPr>
        <w:tabs>
          <w:tab w:val="num" w:pos="5760"/>
        </w:tabs>
        <w:ind w:left="5760" w:hanging="360"/>
      </w:pPr>
      <w:rPr>
        <w:rFonts w:ascii="Wingdings" w:hAnsi="Wingdings" w:hint="default"/>
      </w:rPr>
    </w:lvl>
    <w:lvl w:ilvl="8" w:tplc="847C27B0" w:tentative="1">
      <w:start w:val="1"/>
      <w:numFmt w:val="bullet"/>
      <w:lvlText w:val=""/>
      <w:lvlJc w:val="left"/>
      <w:pPr>
        <w:tabs>
          <w:tab w:val="num" w:pos="6480"/>
        </w:tabs>
        <w:ind w:left="6480" w:hanging="360"/>
      </w:pPr>
      <w:rPr>
        <w:rFonts w:ascii="Wingdings" w:hAnsi="Wingdings" w:hint="default"/>
      </w:rPr>
    </w:lvl>
  </w:abstractNum>
  <w:abstractNum w:abstractNumId="7">
    <w:nsid w:val="2B410E8F"/>
    <w:multiLevelType w:val="hybridMultilevel"/>
    <w:tmpl w:val="688C56B8"/>
    <w:lvl w:ilvl="0" w:tplc="2C04F0B0">
      <w:start w:val="1"/>
      <w:numFmt w:val="bullet"/>
      <w:lvlText w:val=""/>
      <w:lvlJc w:val="left"/>
      <w:pPr>
        <w:tabs>
          <w:tab w:val="num" w:pos="720"/>
        </w:tabs>
        <w:ind w:left="720" w:hanging="360"/>
      </w:pPr>
      <w:rPr>
        <w:rFonts w:ascii="Wingdings" w:hAnsi="Wingdings" w:hint="default"/>
      </w:rPr>
    </w:lvl>
    <w:lvl w:ilvl="1" w:tplc="33B87F1C" w:tentative="1">
      <w:start w:val="1"/>
      <w:numFmt w:val="bullet"/>
      <w:lvlText w:val=""/>
      <w:lvlJc w:val="left"/>
      <w:pPr>
        <w:tabs>
          <w:tab w:val="num" w:pos="1440"/>
        </w:tabs>
        <w:ind w:left="1440" w:hanging="360"/>
      </w:pPr>
      <w:rPr>
        <w:rFonts w:ascii="Wingdings" w:hAnsi="Wingdings" w:hint="default"/>
      </w:rPr>
    </w:lvl>
    <w:lvl w:ilvl="2" w:tplc="B5C28246" w:tentative="1">
      <w:start w:val="1"/>
      <w:numFmt w:val="bullet"/>
      <w:lvlText w:val=""/>
      <w:lvlJc w:val="left"/>
      <w:pPr>
        <w:tabs>
          <w:tab w:val="num" w:pos="2160"/>
        </w:tabs>
        <w:ind w:left="2160" w:hanging="360"/>
      </w:pPr>
      <w:rPr>
        <w:rFonts w:ascii="Wingdings" w:hAnsi="Wingdings" w:hint="default"/>
      </w:rPr>
    </w:lvl>
    <w:lvl w:ilvl="3" w:tplc="520AC8A0" w:tentative="1">
      <w:start w:val="1"/>
      <w:numFmt w:val="bullet"/>
      <w:lvlText w:val=""/>
      <w:lvlJc w:val="left"/>
      <w:pPr>
        <w:tabs>
          <w:tab w:val="num" w:pos="2880"/>
        </w:tabs>
        <w:ind w:left="2880" w:hanging="360"/>
      </w:pPr>
      <w:rPr>
        <w:rFonts w:ascii="Wingdings" w:hAnsi="Wingdings" w:hint="default"/>
      </w:rPr>
    </w:lvl>
    <w:lvl w:ilvl="4" w:tplc="31DC12D2" w:tentative="1">
      <w:start w:val="1"/>
      <w:numFmt w:val="bullet"/>
      <w:lvlText w:val=""/>
      <w:lvlJc w:val="left"/>
      <w:pPr>
        <w:tabs>
          <w:tab w:val="num" w:pos="3600"/>
        </w:tabs>
        <w:ind w:left="3600" w:hanging="360"/>
      </w:pPr>
      <w:rPr>
        <w:rFonts w:ascii="Wingdings" w:hAnsi="Wingdings" w:hint="default"/>
      </w:rPr>
    </w:lvl>
    <w:lvl w:ilvl="5" w:tplc="670CC818" w:tentative="1">
      <w:start w:val="1"/>
      <w:numFmt w:val="bullet"/>
      <w:lvlText w:val=""/>
      <w:lvlJc w:val="left"/>
      <w:pPr>
        <w:tabs>
          <w:tab w:val="num" w:pos="4320"/>
        </w:tabs>
        <w:ind w:left="4320" w:hanging="360"/>
      </w:pPr>
      <w:rPr>
        <w:rFonts w:ascii="Wingdings" w:hAnsi="Wingdings" w:hint="default"/>
      </w:rPr>
    </w:lvl>
    <w:lvl w:ilvl="6" w:tplc="EE1AFD8C" w:tentative="1">
      <w:start w:val="1"/>
      <w:numFmt w:val="bullet"/>
      <w:lvlText w:val=""/>
      <w:lvlJc w:val="left"/>
      <w:pPr>
        <w:tabs>
          <w:tab w:val="num" w:pos="5040"/>
        </w:tabs>
        <w:ind w:left="5040" w:hanging="360"/>
      </w:pPr>
      <w:rPr>
        <w:rFonts w:ascii="Wingdings" w:hAnsi="Wingdings" w:hint="default"/>
      </w:rPr>
    </w:lvl>
    <w:lvl w:ilvl="7" w:tplc="6B6A4DA6" w:tentative="1">
      <w:start w:val="1"/>
      <w:numFmt w:val="bullet"/>
      <w:lvlText w:val=""/>
      <w:lvlJc w:val="left"/>
      <w:pPr>
        <w:tabs>
          <w:tab w:val="num" w:pos="5760"/>
        </w:tabs>
        <w:ind w:left="5760" w:hanging="360"/>
      </w:pPr>
      <w:rPr>
        <w:rFonts w:ascii="Wingdings" w:hAnsi="Wingdings" w:hint="default"/>
      </w:rPr>
    </w:lvl>
    <w:lvl w:ilvl="8" w:tplc="31F62946" w:tentative="1">
      <w:start w:val="1"/>
      <w:numFmt w:val="bullet"/>
      <w:lvlText w:val=""/>
      <w:lvlJc w:val="left"/>
      <w:pPr>
        <w:tabs>
          <w:tab w:val="num" w:pos="6480"/>
        </w:tabs>
        <w:ind w:left="6480" w:hanging="360"/>
      </w:pPr>
      <w:rPr>
        <w:rFonts w:ascii="Wingdings" w:hAnsi="Wingdings" w:hint="default"/>
      </w:rPr>
    </w:lvl>
  </w:abstractNum>
  <w:abstractNum w:abstractNumId="8">
    <w:nsid w:val="2BCF649D"/>
    <w:multiLevelType w:val="hybridMultilevel"/>
    <w:tmpl w:val="302C860A"/>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DBC3ADE"/>
    <w:multiLevelType w:val="hybridMultilevel"/>
    <w:tmpl w:val="A21A385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2424025"/>
    <w:multiLevelType w:val="hybridMultilevel"/>
    <w:tmpl w:val="077A2E60"/>
    <w:lvl w:ilvl="0" w:tplc="9C0AC52E">
      <w:start w:val="1"/>
      <w:numFmt w:val="bullet"/>
      <w:lvlText w:val=""/>
      <w:lvlJc w:val="left"/>
      <w:pPr>
        <w:tabs>
          <w:tab w:val="num" w:pos="720"/>
        </w:tabs>
        <w:ind w:left="720" w:hanging="360"/>
      </w:pPr>
      <w:rPr>
        <w:rFonts w:ascii="Wingdings" w:hAnsi="Wingdings" w:hint="default"/>
      </w:rPr>
    </w:lvl>
    <w:lvl w:ilvl="1" w:tplc="2B000972" w:tentative="1">
      <w:start w:val="1"/>
      <w:numFmt w:val="bullet"/>
      <w:lvlText w:val=""/>
      <w:lvlJc w:val="left"/>
      <w:pPr>
        <w:tabs>
          <w:tab w:val="num" w:pos="1440"/>
        </w:tabs>
        <w:ind w:left="1440" w:hanging="360"/>
      </w:pPr>
      <w:rPr>
        <w:rFonts w:ascii="Wingdings" w:hAnsi="Wingdings" w:hint="default"/>
      </w:rPr>
    </w:lvl>
    <w:lvl w:ilvl="2" w:tplc="B574CB68" w:tentative="1">
      <w:start w:val="1"/>
      <w:numFmt w:val="bullet"/>
      <w:lvlText w:val=""/>
      <w:lvlJc w:val="left"/>
      <w:pPr>
        <w:tabs>
          <w:tab w:val="num" w:pos="2160"/>
        </w:tabs>
        <w:ind w:left="2160" w:hanging="360"/>
      </w:pPr>
      <w:rPr>
        <w:rFonts w:ascii="Wingdings" w:hAnsi="Wingdings" w:hint="default"/>
      </w:rPr>
    </w:lvl>
    <w:lvl w:ilvl="3" w:tplc="00EE0F92" w:tentative="1">
      <w:start w:val="1"/>
      <w:numFmt w:val="bullet"/>
      <w:lvlText w:val=""/>
      <w:lvlJc w:val="left"/>
      <w:pPr>
        <w:tabs>
          <w:tab w:val="num" w:pos="2880"/>
        </w:tabs>
        <w:ind w:left="2880" w:hanging="360"/>
      </w:pPr>
      <w:rPr>
        <w:rFonts w:ascii="Wingdings" w:hAnsi="Wingdings" w:hint="default"/>
      </w:rPr>
    </w:lvl>
    <w:lvl w:ilvl="4" w:tplc="B1BCEB7C" w:tentative="1">
      <w:start w:val="1"/>
      <w:numFmt w:val="bullet"/>
      <w:lvlText w:val=""/>
      <w:lvlJc w:val="left"/>
      <w:pPr>
        <w:tabs>
          <w:tab w:val="num" w:pos="3600"/>
        </w:tabs>
        <w:ind w:left="3600" w:hanging="360"/>
      </w:pPr>
      <w:rPr>
        <w:rFonts w:ascii="Wingdings" w:hAnsi="Wingdings" w:hint="default"/>
      </w:rPr>
    </w:lvl>
    <w:lvl w:ilvl="5" w:tplc="9A4A83D6" w:tentative="1">
      <w:start w:val="1"/>
      <w:numFmt w:val="bullet"/>
      <w:lvlText w:val=""/>
      <w:lvlJc w:val="left"/>
      <w:pPr>
        <w:tabs>
          <w:tab w:val="num" w:pos="4320"/>
        </w:tabs>
        <w:ind w:left="4320" w:hanging="360"/>
      </w:pPr>
      <w:rPr>
        <w:rFonts w:ascii="Wingdings" w:hAnsi="Wingdings" w:hint="default"/>
      </w:rPr>
    </w:lvl>
    <w:lvl w:ilvl="6" w:tplc="2BBAE956" w:tentative="1">
      <w:start w:val="1"/>
      <w:numFmt w:val="bullet"/>
      <w:lvlText w:val=""/>
      <w:lvlJc w:val="left"/>
      <w:pPr>
        <w:tabs>
          <w:tab w:val="num" w:pos="5040"/>
        </w:tabs>
        <w:ind w:left="5040" w:hanging="360"/>
      </w:pPr>
      <w:rPr>
        <w:rFonts w:ascii="Wingdings" w:hAnsi="Wingdings" w:hint="default"/>
      </w:rPr>
    </w:lvl>
    <w:lvl w:ilvl="7" w:tplc="33F6D67E" w:tentative="1">
      <w:start w:val="1"/>
      <w:numFmt w:val="bullet"/>
      <w:lvlText w:val=""/>
      <w:lvlJc w:val="left"/>
      <w:pPr>
        <w:tabs>
          <w:tab w:val="num" w:pos="5760"/>
        </w:tabs>
        <w:ind w:left="5760" w:hanging="360"/>
      </w:pPr>
      <w:rPr>
        <w:rFonts w:ascii="Wingdings" w:hAnsi="Wingdings" w:hint="default"/>
      </w:rPr>
    </w:lvl>
    <w:lvl w:ilvl="8" w:tplc="5E463750" w:tentative="1">
      <w:start w:val="1"/>
      <w:numFmt w:val="bullet"/>
      <w:lvlText w:val=""/>
      <w:lvlJc w:val="left"/>
      <w:pPr>
        <w:tabs>
          <w:tab w:val="num" w:pos="6480"/>
        </w:tabs>
        <w:ind w:left="6480" w:hanging="360"/>
      </w:pPr>
      <w:rPr>
        <w:rFonts w:ascii="Wingdings" w:hAnsi="Wingdings" w:hint="default"/>
      </w:rPr>
    </w:lvl>
  </w:abstractNum>
  <w:abstractNum w:abstractNumId="11">
    <w:nsid w:val="37B717F7"/>
    <w:multiLevelType w:val="hybridMultilevel"/>
    <w:tmpl w:val="0BDEB590"/>
    <w:lvl w:ilvl="0" w:tplc="03ECDF22">
      <w:start w:val="1"/>
      <w:numFmt w:val="bullet"/>
      <w:lvlText w:val=""/>
      <w:lvlJc w:val="left"/>
      <w:pPr>
        <w:tabs>
          <w:tab w:val="num" w:pos="720"/>
        </w:tabs>
        <w:ind w:left="720" w:hanging="360"/>
      </w:pPr>
      <w:rPr>
        <w:rFonts w:ascii="Wingdings" w:hAnsi="Wingdings" w:hint="default"/>
      </w:rPr>
    </w:lvl>
    <w:lvl w:ilvl="1" w:tplc="CAF0CDFC" w:tentative="1">
      <w:start w:val="1"/>
      <w:numFmt w:val="bullet"/>
      <w:lvlText w:val=""/>
      <w:lvlJc w:val="left"/>
      <w:pPr>
        <w:tabs>
          <w:tab w:val="num" w:pos="1440"/>
        </w:tabs>
        <w:ind w:left="1440" w:hanging="360"/>
      </w:pPr>
      <w:rPr>
        <w:rFonts w:ascii="Wingdings" w:hAnsi="Wingdings" w:hint="default"/>
      </w:rPr>
    </w:lvl>
    <w:lvl w:ilvl="2" w:tplc="E126F2BE" w:tentative="1">
      <w:start w:val="1"/>
      <w:numFmt w:val="bullet"/>
      <w:lvlText w:val=""/>
      <w:lvlJc w:val="left"/>
      <w:pPr>
        <w:tabs>
          <w:tab w:val="num" w:pos="2160"/>
        </w:tabs>
        <w:ind w:left="2160" w:hanging="360"/>
      </w:pPr>
      <w:rPr>
        <w:rFonts w:ascii="Wingdings" w:hAnsi="Wingdings" w:hint="default"/>
      </w:rPr>
    </w:lvl>
    <w:lvl w:ilvl="3" w:tplc="E6889AEA" w:tentative="1">
      <w:start w:val="1"/>
      <w:numFmt w:val="bullet"/>
      <w:lvlText w:val=""/>
      <w:lvlJc w:val="left"/>
      <w:pPr>
        <w:tabs>
          <w:tab w:val="num" w:pos="2880"/>
        </w:tabs>
        <w:ind w:left="2880" w:hanging="360"/>
      </w:pPr>
      <w:rPr>
        <w:rFonts w:ascii="Wingdings" w:hAnsi="Wingdings" w:hint="default"/>
      </w:rPr>
    </w:lvl>
    <w:lvl w:ilvl="4" w:tplc="8A741C1A" w:tentative="1">
      <w:start w:val="1"/>
      <w:numFmt w:val="bullet"/>
      <w:lvlText w:val=""/>
      <w:lvlJc w:val="left"/>
      <w:pPr>
        <w:tabs>
          <w:tab w:val="num" w:pos="3600"/>
        </w:tabs>
        <w:ind w:left="3600" w:hanging="360"/>
      </w:pPr>
      <w:rPr>
        <w:rFonts w:ascii="Wingdings" w:hAnsi="Wingdings" w:hint="default"/>
      </w:rPr>
    </w:lvl>
    <w:lvl w:ilvl="5" w:tplc="7570B0BE" w:tentative="1">
      <w:start w:val="1"/>
      <w:numFmt w:val="bullet"/>
      <w:lvlText w:val=""/>
      <w:lvlJc w:val="left"/>
      <w:pPr>
        <w:tabs>
          <w:tab w:val="num" w:pos="4320"/>
        </w:tabs>
        <w:ind w:left="4320" w:hanging="360"/>
      </w:pPr>
      <w:rPr>
        <w:rFonts w:ascii="Wingdings" w:hAnsi="Wingdings" w:hint="default"/>
      </w:rPr>
    </w:lvl>
    <w:lvl w:ilvl="6" w:tplc="ECFE6DBC" w:tentative="1">
      <w:start w:val="1"/>
      <w:numFmt w:val="bullet"/>
      <w:lvlText w:val=""/>
      <w:lvlJc w:val="left"/>
      <w:pPr>
        <w:tabs>
          <w:tab w:val="num" w:pos="5040"/>
        </w:tabs>
        <w:ind w:left="5040" w:hanging="360"/>
      </w:pPr>
      <w:rPr>
        <w:rFonts w:ascii="Wingdings" w:hAnsi="Wingdings" w:hint="default"/>
      </w:rPr>
    </w:lvl>
    <w:lvl w:ilvl="7" w:tplc="4476CFF0" w:tentative="1">
      <w:start w:val="1"/>
      <w:numFmt w:val="bullet"/>
      <w:lvlText w:val=""/>
      <w:lvlJc w:val="left"/>
      <w:pPr>
        <w:tabs>
          <w:tab w:val="num" w:pos="5760"/>
        </w:tabs>
        <w:ind w:left="5760" w:hanging="360"/>
      </w:pPr>
      <w:rPr>
        <w:rFonts w:ascii="Wingdings" w:hAnsi="Wingdings" w:hint="default"/>
      </w:rPr>
    </w:lvl>
    <w:lvl w:ilvl="8" w:tplc="C93C9AA0" w:tentative="1">
      <w:start w:val="1"/>
      <w:numFmt w:val="bullet"/>
      <w:lvlText w:val=""/>
      <w:lvlJc w:val="left"/>
      <w:pPr>
        <w:tabs>
          <w:tab w:val="num" w:pos="6480"/>
        </w:tabs>
        <w:ind w:left="6480" w:hanging="360"/>
      </w:pPr>
      <w:rPr>
        <w:rFonts w:ascii="Wingdings" w:hAnsi="Wingdings" w:hint="default"/>
      </w:rPr>
    </w:lvl>
  </w:abstractNum>
  <w:abstractNum w:abstractNumId="12">
    <w:nsid w:val="3A325622"/>
    <w:multiLevelType w:val="hybridMultilevel"/>
    <w:tmpl w:val="3A9492D8"/>
    <w:lvl w:ilvl="0" w:tplc="00A8980A">
      <w:start w:val="1"/>
      <w:numFmt w:val="bullet"/>
      <w:lvlText w:val=""/>
      <w:lvlJc w:val="left"/>
      <w:pPr>
        <w:tabs>
          <w:tab w:val="num" w:pos="720"/>
        </w:tabs>
        <w:ind w:left="720" w:hanging="360"/>
      </w:pPr>
      <w:rPr>
        <w:rFonts w:ascii="Wingdings" w:hAnsi="Wingdings" w:hint="default"/>
      </w:rPr>
    </w:lvl>
    <w:lvl w:ilvl="1" w:tplc="47FC091A" w:tentative="1">
      <w:start w:val="1"/>
      <w:numFmt w:val="bullet"/>
      <w:lvlText w:val=""/>
      <w:lvlJc w:val="left"/>
      <w:pPr>
        <w:tabs>
          <w:tab w:val="num" w:pos="1440"/>
        </w:tabs>
        <w:ind w:left="1440" w:hanging="360"/>
      </w:pPr>
      <w:rPr>
        <w:rFonts w:ascii="Wingdings" w:hAnsi="Wingdings" w:hint="default"/>
      </w:rPr>
    </w:lvl>
    <w:lvl w:ilvl="2" w:tplc="9E640F64" w:tentative="1">
      <w:start w:val="1"/>
      <w:numFmt w:val="bullet"/>
      <w:lvlText w:val=""/>
      <w:lvlJc w:val="left"/>
      <w:pPr>
        <w:tabs>
          <w:tab w:val="num" w:pos="2160"/>
        </w:tabs>
        <w:ind w:left="2160" w:hanging="360"/>
      </w:pPr>
      <w:rPr>
        <w:rFonts w:ascii="Wingdings" w:hAnsi="Wingdings" w:hint="default"/>
      </w:rPr>
    </w:lvl>
    <w:lvl w:ilvl="3" w:tplc="ABC899A4" w:tentative="1">
      <w:start w:val="1"/>
      <w:numFmt w:val="bullet"/>
      <w:lvlText w:val=""/>
      <w:lvlJc w:val="left"/>
      <w:pPr>
        <w:tabs>
          <w:tab w:val="num" w:pos="2880"/>
        </w:tabs>
        <w:ind w:left="2880" w:hanging="360"/>
      </w:pPr>
      <w:rPr>
        <w:rFonts w:ascii="Wingdings" w:hAnsi="Wingdings" w:hint="default"/>
      </w:rPr>
    </w:lvl>
    <w:lvl w:ilvl="4" w:tplc="D5524890" w:tentative="1">
      <w:start w:val="1"/>
      <w:numFmt w:val="bullet"/>
      <w:lvlText w:val=""/>
      <w:lvlJc w:val="left"/>
      <w:pPr>
        <w:tabs>
          <w:tab w:val="num" w:pos="3600"/>
        </w:tabs>
        <w:ind w:left="3600" w:hanging="360"/>
      </w:pPr>
      <w:rPr>
        <w:rFonts w:ascii="Wingdings" w:hAnsi="Wingdings" w:hint="default"/>
      </w:rPr>
    </w:lvl>
    <w:lvl w:ilvl="5" w:tplc="3A96FE88" w:tentative="1">
      <w:start w:val="1"/>
      <w:numFmt w:val="bullet"/>
      <w:lvlText w:val=""/>
      <w:lvlJc w:val="left"/>
      <w:pPr>
        <w:tabs>
          <w:tab w:val="num" w:pos="4320"/>
        </w:tabs>
        <w:ind w:left="4320" w:hanging="360"/>
      </w:pPr>
      <w:rPr>
        <w:rFonts w:ascii="Wingdings" w:hAnsi="Wingdings" w:hint="default"/>
      </w:rPr>
    </w:lvl>
    <w:lvl w:ilvl="6" w:tplc="6EDC7146" w:tentative="1">
      <w:start w:val="1"/>
      <w:numFmt w:val="bullet"/>
      <w:lvlText w:val=""/>
      <w:lvlJc w:val="left"/>
      <w:pPr>
        <w:tabs>
          <w:tab w:val="num" w:pos="5040"/>
        </w:tabs>
        <w:ind w:left="5040" w:hanging="360"/>
      </w:pPr>
      <w:rPr>
        <w:rFonts w:ascii="Wingdings" w:hAnsi="Wingdings" w:hint="default"/>
      </w:rPr>
    </w:lvl>
    <w:lvl w:ilvl="7" w:tplc="0256F8FE" w:tentative="1">
      <w:start w:val="1"/>
      <w:numFmt w:val="bullet"/>
      <w:lvlText w:val=""/>
      <w:lvlJc w:val="left"/>
      <w:pPr>
        <w:tabs>
          <w:tab w:val="num" w:pos="5760"/>
        </w:tabs>
        <w:ind w:left="5760" w:hanging="360"/>
      </w:pPr>
      <w:rPr>
        <w:rFonts w:ascii="Wingdings" w:hAnsi="Wingdings" w:hint="default"/>
      </w:rPr>
    </w:lvl>
    <w:lvl w:ilvl="8" w:tplc="C4940A58" w:tentative="1">
      <w:start w:val="1"/>
      <w:numFmt w:val="bullet"/>
      <w:lvlText w:val=""/>
      <w:lvlJc w:val="left"/>
      <w:pPr>
        <w:tabs>
          <w:tab w:val="num" w:pos="6480"/>
        </w:tabs>
        <w:ind w:left="6480" w:hanging="360"/>
      </w:pPr>
      <w:rPr>
        <w:rFonts w:ascii="Wingdings" w:hAnsi="Wingdings" w:hint="default"/>
      </w:rPr>
    </w:lvl>
  </w:abstractNum>
  <w:abstractNum w:abstractNumId="13">
    <w:nsid w:val="3F60010F"/>
    <w:multiLevelType w:val="hybridMultilevel"/>
    <w:tmpl w:val="9B5A37B2"/>
    <w:lvl w:ilvl="0" w:tplc="37E6EAE2">
      <w:start w:val="1"/>
      <w:numFmt w:val="bullet"/>
      <w:lvlText w:val=""/>
      <w:lvlJc w:val="left"/>
      <w:pPr>
        <w:tabs>
          <w:tab w:val="num" w:pos="720"/>
        </w:tabs>
        <w:ind w:left="720" w:hanging="360"/>
      </w:pPr>
      <w:rPr>
        <w:rFonts w:ascii="Wingdings" w:hAnsi="Wingdings" w:hint="default"/>
      </w:rPr>
    </w:lvl>
    <w:lvl w:ilvl="1" w:tplc="717E885E" w:tentative="1">
      <w:start w:val="1"/>
      <w:numFmt w:val="bullet"/>
      <w:lvlText w:val=""/>
      <w:lvlJc w:val="left"/>
      <w:pPr>
        <w:tabs>
          <w:tab w:val="num" w:pos="1440"/>
        </w:tabs>
        <w:ind w:left="1440" w:hanging="360"/>
      </w:pPr>
      <w:rPr>
        <w:rFonts w:ascii="Wingdings" w:hAnsi="Wingdings" w:hint="default"/>
      </w:rPr>
    </w:lvl>
    <w:lvl w:ilvl="2" w:tplc="ED66FA1A" w:tentative="1">
      <w:start w:val="1"/>
      <w:numFmt w:val="bullet"/>
      <w:lvlText w:val=""/>
      <w:lvlJc w:val="left"/>
      <w:pPr>
        <w:tabs>
          <w:tab w:val="num" w:pos="2160"/>
        </w:tabs>
        <w:ind w:left="2160" w:hanging="360"/>
      </w:pPr>
      <w:rPr>
        <w:rFonts w:ascii="Wingdings" w:hAnsi="Wingdings" w:hint="default"/>
      </w:rPr>
    </w:lvl>
    <w:lvl w:ilvl="3" w:tplc="7DACA450" w:tentative="1">
      <w:start w:val="1"/>
      <w:numFmt w:val="bullet"/>
      <w:lvlText w:val=""/>
      <w:lvlJc w:val="left"/>
      <w:pPr>
        <w:tabs>
          <w:tab w:val="num" w:pos="2880"/>
        </w:tabs>
        <w:ind w:left="2880" w:hanging="360"/>
      </w:pPr>
      <w:rPr>
        <w:rFonts w:ascii="Wingdings" w:hAnsi="Wingdings" w:hint="default"/>
      </w:rPr>
    </w:lvl>
    <w:lvl w:ilvl="4" w:tplc="03CE50F0" w:tentative="1">
      <w:start w:val="1"/>
      <w:numFmt w:val="bullet"/>
      <w:lvlText w:val=""/>
      <w:lvlJc w:val="left"/>
      <w:pPr>
        <w:tabs>
          <w:tab w:val="num" w:pos="3600"/>
        </w:tabs>
        <w:ind w:left="3600" w:hanging="360"/>
      </w:pPr>
      <w:rPr>
        <w:rFonts w:ascii="Wingdings" w:hAnsi="Wingdings" w:hint="default"/>
      </w:rPr>
    </w:lvl>
    <w:lvl w:ilvl="5" w:tplc="621AD9AA" w:tentative="1">
      <w:start w:val="1"/>
      <w:numFmt w:val="bullet"/>
      <w:lvlText w:val=""/>
      <w:lvlJc w:val="left"/>
      <w:pPr>
        <w:tabs>
          <w:tab w:val="num" w:pos="4320"/>
        </w:tabs>
        <w:ind w:left="4320" w:hanging="360"/>
      </w:pPr>
      <w:rPr>
        <w:rFonts w:ascii="Wingdings" w:hAnsi="Wingdings" w:hint="default"/>
      </w:rPr>
    </w:lvl>
    <w:lvl w:ilvl="6" w:tplc="018A86CA" w:tentative="1">
      <w:start w:val="1"/>
      <w:numFmt w:val="bullet"/>
      <w:lvlText w:val=""/>
      <w:lvlJc w:val="left"/>
      <w:pPr>
        <w:tabs>
          <w:tab w:val="num" w:pos="5040"/>
        </w:tabs>
        <w:ind w:left="5040" w:hanging="360"/>
      </w:pPr>
      <w:rPr>
        <w:rFonts w:ascii="Wingdings" w:hAnsi="Wingdings" w:hint="default"/>
      </w:rPr>
    </w:lvl>
    <w:lvl w:ilvl="7" w:tplc="940E474A" w:tentative="1">
      <w:start w:val="1"/>
      <w:numFmt w:val="bullet"/>
      <w:lvlText w:val=""/>
      <w:lvlJc w:val="left"/>
      <w:pPr>
        <w:tabs>
          <w:tab w:val="num" w:pos="5760"/>
        </w:tabs>
        <w:ind w:left="5760" w:hanging="360"/>
      </w:pPr>
      <w:rPr>
        <w:rFonts w:ascii="Wingdings" w:hAnsi="Wingdings" w:hint="default"/>
      </w:rPr>
    </w:lvl>
    <w:lvl w:ilvl="8" w:tplc="5600CE9E" w:tentative="1">
      <w:start w:val="1"/>
      <w:numFmt w:val="bullet"/>
      <w:lvlText w:val=""/>
      <w:lvlJc w:val="left"/>
      <w:pPr>
        <w:tabs>
          <w:tab w:val="num" w:pos="6480"/>
        </w:tabs>
        <w:ind w:left="6480" w:hanging="360"/>
      </w:pPr>
      <w:rPr>
        <w:rFonts w:ascii="Wingdings" w:hAnsi="Wingdings" w:hint="default"/>
      </w:rPr>
    </w:lvl>
  </w:abstractNum>
  <w:abstractNum w:abstractNumId="14">
    <w:nsid w:val="421B384E"/>
    <w:multiLevelType w:val="multilevel"/>
    <w:tmpl w:val="F8FEE1EE"/>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15">
    <w:nsid w:val="473163B1"/>
    <w:multiLevelType w:val="hybridMultilevel"/>
    <w:tmpl w:val="367A389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EC47F36"/>
    <w:multiLevelType w:val="hybridMultilevel"/>
    <w:tmpl w:val="05C4822E"/>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7">
    <w:nsid w:val="50C671DE"/>
    <w:multiLevelType w:val="multilevel"/>
    <w:tmpl w:val="7C705478"/>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nsid w:val="50E3552C"/>
    <w:multiLevelType w:val="hybridMultilevel"/>
    <w:tmpl w:val="72A0F77E"/>
    <w:lvl w:ilvl="0" w:tplc="1332C650">
      <w:start w:val="1"/>
      <w:numFmt w:val="bullet"/>
      <w:lvlText w:val=""/>
      <w:lvlPicBulletId w:val="0"/>
      <w:lvlJc w:val="left"/>
      <w:pPr>
        <w:tabs>
          <w:tab w:val="num" w:pos="720"/>
        </w:tabs>
        <w:ind w:left="720" w:hanging="360"/>
      </w:pPr>
      <w:rPr>
        <w:rFonts w:ascii="Symbol" w:hAnsi="Symbol" w:hint="default"/>
      </w:rPr>
    </w:lvl>
    <w:lvl w:ilvl="1" w:tplc="A5E003C8">
      <w:start w:val="1"/>
      <w:numFmt w:val="bullet"/>
      <w:lvlText w:val=""/>
      <w:lvlPicBulletId w:val="1"/>
      <w:lvlJc w:val="left"/>
      <w:pPr>
        <w:tabs>
          <w:tab w:val="num" w:pos="1440"/>
        </w:tabs>
        <w:ind w:left="1287" w:hanging="207"/>
      </w:pPr>
      <w:rPr>
        <w:rFonts w:ascii="Symbol" w:hAnsi="Symbol" w:hint="default"/>
        <w:color w:val="auto"/>
      </w:rPr>
    </w:lvl>
    <w:lvl w:ilvl="2" w:tplc="3D347614" w:tentative="1">
      <w:start w:val="1"/>
      <w:numFmt w:val="bullet"/>
      <w:lvlText w:val=""/>
      <w:lvlPicBulletId w:val="0"/>
      <w:lvlJc w:val="left"/>
      <w:pPr>
        <w:tabs>
          <w:tab w:val="num" w:pos="2160"/>
        </w:tabs>
        <w:ind w:left="2160" w:hanging="360"/>
      </w:pPr>
      <w:rPr>
        <w:rFonts w:ascii="Symbol" w:hAnsi="Symbol" w:hint="default"/>
      </w:rPr>
    </w:lvl>
    <w:lvl w:ilvl="3" w:tplc="3ACCEDF4" w:tentative="1">
      <w:start w:val="1"/>
      <w:numFmt w:val="bullet"/>
      <w:lvlText w:val=""/>
      <w:lvlPicBulletId w:val="0"/>
      <w:lvlJc w:val="left"/>
      <w:pPr>
        <w:tabs>
          <w:tab w:val="num" w:pos="2880"/>
        </w:tabs>
        <w:ind w:left="2880" w:hanging="360"/>
      </w:pPr>
      <w:rPr>
        <w:rFonts w:ascii="Symbol" w:hAnsi="Symbol" w:hint="default"/>
      </w:rPr>
    </w:lvl>
    <w:lvl w:ilvl="4" w:tplc="61CC4630" w:tentative="1">
      <w:start w:val="1"/>
      <w:numFmt w:val="bullet"/>
      <w:lvlText w:val=""/>
      <w:lvlPicBulletId w:val="0"/>
      <w:lvlJc w:val="left"/>
      <w:pPr>
        <w:tabs>
          <w:tab w:val="num" w:pos="3600"/>
        </w:tabs>
        <w:ind w:left="3600" w:hanging="360"/>
      </w:pPr>
      <w:rPr>
        <w:rFonts w:ascii="Symbol" w:hAnsi="Symbol" w:hint="default"/>
      </w:rPr>
    </w:lvl>
    <w:lvl w:ilvl="5" w:tplc="1936881C" w:tentative="1">
      <w:start w:val="1"/>
      <w:numFmt w:val="bullet"/>
      <w:lvlText w:val=""/>
      <w:lvlPicBulletId w:val="0"/>
      <w:lvlJc w:val="left"/>
      <w:pPr>
        <w:tabs>
          <w:tab w:val="num" w:pos="4320"/>
        </w:tabs>
        <w:ind w:left="4320" w:hanging="360"/>
      </w:pPr>
      <w:rPr>
        <w:rFonts w:ascii="Symbol" w:hAnsi="Symbol" w:hint="default"/>
      </w:rPr>
    </w:lvl>
    <w:lvl w:ilvl="6" w:tplc="35F0B81A" w:tentative="1">
      <w:start w:val="1"/>
      <w:numFmt w:val="bullet"/>
      <w:lvlText w:val=""/>
      <w:lvlPicBulletId w:val="0"/>
      <w:lvlJc w:val="left"/>
      <w:pPr>
        <w:tabs>
          <w:tab w:val="num" w:pos="5040"/>
        </w:tabs>
        <w:ind w:left="5040" w:hanging="360"/>
      </w:pPr>
      <w:rPr>
        <w:rFonts w:ascii="Symbol" w:hAnsi="Symbol" w:hint="default"/>
      </w:rPr>
    </w:lvl>
    <w:lvl w:ilvl="7" w:tplc="62CEF474" w:tentative="1">
      <w:start w:val="1"/>
      <w:numFmt w:val="bullet"/>
      <w:lvlText w:val=""/>
      <w:lvlPicBulletId w:val="0"/>
      <w:lvlJc w:val="left"/>
      <w:pPr>
        <w:tabs>
          <w:tab w:val="num" w:pos="5760"/>
        </w:tabs>
        <w:ind w:left="5760" w:hanging="360"/>
      </w:pPr>
      <w:rPr>
        <w:rFonts w:ascii="Symbol" w:hAnsi="Symbol" w:hint="default"/>
      </w:rPr>
    </w:lvl>
    <w:lvl w:ilvl="8" w:tplc="C46284A2"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8F626C5"/>
    <w:multiLevelType w:val="hybridMultilevel"/>
    <w:tmpl w:val="7C70547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5A2916E7"/>
    <w:multiLevelType w:val="hybridMultilevel"/>
    <w:tmpl w:val="87AAF8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03B7467"/>
    <w:multiLevelType w:val="hybridMultilevel"/>
    <w:tmpl w:val="B1F23120"/>
    <w:lvl w:ilvl="0" w:tplc="0BD2E876">
      <w:start w:val="1"/>
      <w:numFmt w:val="bullet"/>
      <w:lvlText w:val=""/>
      <w:lvlJc w:val="left"/>
      <w:pPr>
        <w:tabs>
          <w:tab w:val="num" w:pos="720"/>
        </w:tabs>
        <w:ind w:left="720" w:hanging="360"/>
      </w:pPr>
      <w:rPr>
        <w:rFonts w:ascii="Wingdings" w:hAnsi="Wingdings" w:hint="default"/>
      </w:rPr>
    </w:lvl>
    <w:lvl w:ilvl="1" w:tplc="A9ACC5D8" w:tentative="1">
      <w:start w:val="1"/>
      <w:numFmt w:val="bullet"/>
      <w:lvlText w:val=""/>
      <w:lvlJc w:val="left"/>
      <w:pPr>
        <w:tabs>
          <w:tab w:val="num" w:pos="1440"/>
        </w:tabs>
        <w:ind w:left="1440" w:hanging="360"/>
      </w:pPr>
      <w:rPr>
        <w:rFonts w:ascii="Wingdings" w:hAnsi="Wingdings" w:hint="default"/>
      </w:rPr>
    </w:lvl>
    <w:lvl w:ilvl="2" w:tplc="909AE74E" w:tentative="1">
      <w:start w:val="1"/>
      <w:numFmt w:val="bullet"/>
      <w:lvlText w:val=""/>
      <w:lvlJc w:val="left"/>
      <w:pPr>
        <w:tabs>
          <w:tab w:val="num" w:pos="2160"/>
        </w:tabs>
        <w:ind w:left="2160" w:hanging="360"/>
      </w:pPr>
      <w:rPr>
        <w:rFonts w:ascii="Wingdings" w:hAnsi="Wingdings" w:hint="default"/>
      </w:rPr>
    </w:lvl>
    <w:lvl w:ilvl="3" w:tplc="606EF422" w:tentative="1">
      <w:start w:val="1"/>
      <w:numFmt w:val="bullet"/>
      <w:lvlText w:val=""/>
      <w:lvlJc w:val="left"/>
      <w:pPr>
        <w:tabs>
          <w:tab w:val="num" w:pos="2880"/>
        </w:tabs>
        <w:ind w:left="2880" w:hanging="360"/>
      </w:pPr>
      <w:rPr>
        <w:rFonts w:ascii="Wingdings" w:hAnsi="Wingdings" w:hint="default"/>
      </w:rPr>
    </w:lvl>
    <w:lvl w:ilvl="4" w:tplc="5D0ABBCA" w:tentative="1">
      <w:start w:val="1"/>
      <w:numFmt w:val="bullet"/>
      <w:lvlText w:val=""/>
      <w:lvlJc w:val="left"/>
      <w:pPr>
        <w:tabs>
          <w:tab w:val="num" w:pos="3600"/>
        </w:tabs>
        <w:ind w:left="3600" w:hanging="360"/>
      </w:pPr>
      <w:rPr>
        <w:rFonts w:ascii="Wingdings" w:hAnsi="Wingdings" w:hint="default"/>
      </w:rPr>
    </w:lvl>
    <w:lvl w:ilvl="5" w:tplc="BFB2BC18" w:tentative="1">
      <w:start w:val="1"/>
      <w:numFmt w:val="bullet"/>
      <w:lvlText w:val=""/>
      <w:lvlJc w:val="left"/>
      <w:pPr>
        <w:tabs>
          <w:tab w:val="num" w:pos="4320"/>
        </w:tabs>
        <w:ind w:left="4320" w:hanging="360"/>
      </w:pPr>
      <w:rPr>
        <w:rFonts w:ascii="Wingdings" w:hAnsi="Wingdings" w:hint="default"/>
      </w:rPr>
    </w:lvl>
    <w:lvl w:ilvl="6" w:tplc="9904B8DA" w:tentative="1">
      <w:start w:val="1"/>
      <w:numFmt w:val="bullet"/>
      <w:lvlText w:val=""/>
      <w:lvlJc w:val="left"/>
      <w:pPr>
        <w:tabs>
          <w:tab w:val="num" w:pos="5040"/>
        </w:tabs>
        <w:ind w:left="5040" w:hanging="360"/>
      </w:pPr>
      <w:rPr>
        <w:rFonts w:ascii="Wingdings" w:hAnsi="Wingdings" w:hint="default"/>
      </w:rPr>
    </w:lvl>
    <w:lvl w:ilvl="7" w:tplc="3336F1EE" w:tentative="1">
      <w:start w:val="1"/>
      <w:numFmt w:val="bullet"/>
      <w:lvlText w:val=""/>
      <w:lvlJc w:val="left"/>
      <w:pPr>
        <w:tabs>
          <w:tab w:val="num" w:pos="5760"/>
        </w:tabs>
        <w:ind w:left="5760" w:hanging="360"/>
      </w:pPr>
      <w:rPr>
        <w:rFonts w:ascii="Wingdings" w:hAnsi="Wingdings" w:hint="default"/>
      </w:rPr>
    </w:lvl>
    <w:lvl w:ilvl="8" w:tplc="DAC8CCE0" w:tentative="1">
      <w:start w:val="1"/>
      <w:numFmt w:val="bullet"/>
      <w:lvlText w:val=""/>
      <w:lvlJc w:val="left"/>
      <w:pPr>
        <w:tabs>
          <w:tab w:val="num" w:pos="6480"/>
        </w:tabs>
        <w:ind w:left="6480" w:hanging="360"/>
      </w:pPr>
      <w:rPr>
        <w:rFonts w:ascii="Wingdings" w:hAnsi="Wingdings" w:hint="default"/>
      </w:rPr>
    </w:lvl>
  </w:abstractNum>
  <w:abstractNum w:abstractNumId="22">
    <w:nsid w:val="631F591A"/>
    <w:multiLevelType w:val="hybridMultilevel"/>
    <w:tmpl w:val="EA6A89F8"/>
    <w:lvl w:ilvl="0" w:tplc="5D0629EA">
      <w:start w:val="1"/>
      <w:numFmt w:val="bullet"/>
      <w:lvlText w:val=""/>
      <w:lvlJc w:val="left"/>
      <w:pPr>
        <w:tabs>
          <w:tab w:val="num" w:pos="720"/>
        </w:tabs>
        <w:ind w:left="720" w:hanging="360"/>
      </w:pPr>
      <w:rPr>
        <w:rFonts w:ascii="Wingdings" w:hAnsi="Wingdings" w:hint="default"/>
      </w:rPr>
    </w:lvl>
    <w:lvl w:ilvl="1" w:tplc="80FA9CE8" w:tentative="1">
      <w:start w:val="1"/>
      <w:numFmt w:val="bullet"/>
      <w:lvlText w:val=""/>
      <w:lvlJc w:val="left"/>
      <w:pPr>
        <w:tabs>
          <w:tab w:val="num" w:pos="1440"/>
        </w:tabs>
        <w:ind w:left="1440" w:hanging="360"/>
      </w:pPr>
      <w:rPr>
        <w:rFonts w:ascii="Wingdings" w:hAnsi="Wingdings" w:hint="default"/>
      </w:rPr>
    </w:lvl>
    <w:lvl w:ilvl="2" w:tplc="0E74BFDE" w:tentative="1">
      <w:start w:val="1"/>
      <w:numFmt w:val="bullet"/>
      <w:lvlText w:val=""/>
      <w:lvlJc w:val="left"/>
      <w:pPr>
        <w:tabs>
          <w:tab w:val="num" w:pos="2160"/>
        </w:tabs>
        <w:ind w:left="2160" w:hanging="360"/>
      </w:pPr>
      <w:rPr>
        <w:rFonts w:ascii="Wingdings" w:hAnsi="Wingdings" w:hint="default"/>
      </w:rPr>
    </w:lvl>
    <w:lvl w:ilvl="3" w:tplc="62ACDBCC" w:tentative="1">
      <w:start w:val="1"/>
      <w:numFmt w:val="bullet"/>
      <w:lvlText w:val=""/>
      <w:lvlJc w:val="left"/>
      <w:pPr>
        <w:tabs>
          <w:tab w:val="num" w:pos="2880"/>
        </w:tabs>
        <w:ind w:left="2880" w:hanging="360"/>
      </w:pPr>
      <w:rPr>
        <w:rFonts w:ascii="Wingdings" w:hAnsi="Wingdings" w:hint="default"/>
      </w:rPr>
    </w:lvl>
    <w:lvl w:ilvl="4" w:tplc="B4EC343A" w:tentative="1">
      <w:start w:val="1"/>
      <w:numFmt w:val="bullet"/>
      <w:lvlText w:val=""/>
      <w:lvlJc w:val="left"/>
      <w:pPr>
        <w:tabs>
          <w:tab w:val="num" w:pos="3600"/>
        </w:tabs>
        <w:ind w:left="3600" w:hanging="360"/>
      </w:pPr>
      <w:rPr>
        <w:rFonts w:ascii="Wingdings" w:hAnsi="Wingdings" w:hint="default"/>
      </w:rPr>
    </w:lvl>
    <w:lvl w:ilvl="5" w:tplc="135876EA" w:tentative="1">
      <w:start w:val="1"/>
      <w:numFmt w:val="bullet"/>
      <w:lvlText w:val=""/>
      <w:lvlJc w:val="left"/>
      <w:pPr>
        <w:tabs>
          <w:tab w:val="num" w:pos="4320"/>
        </w:tabs>
        <w:ind w:left="4320" w:hanging="360"/>
      </w:pPr>
      <w:rPr>
        <w:rFonts w:ascii="Wingdings" w:hAnsi="Wingdings" w:hint="default"/>
      </w:rPr>
    </w:lvl>
    <w:lvl w:ilvl="6" w:tplc="75CC7886" w:tentative="1">
      <w:start w:val="1"/>
      <w:numFmt w:val="bullet"/>
      <w:lvlText w:val=""/>
      <w:lvlJc w:val="left"/>
      <w:pPr>
        <w:tabs>
          <w:tab w:val="num" w:pos="5040"/>
        </w:tabs>
        <w:ind w:left="5040" w:hanging="360"/>
      </w:pPr>
      <w:rPr>
        <w:rFonts w:ascii="Wingdings" w:hAnsi="Wingdings" w:hint="default"/>
      </w:rPr>
    </w:lvl>
    <w:lvl w:ilvl="7" w:tplc="49E07F92" w:tentative="1">
      <w:start w:val="1"/>
      <w:numFmt w:val="bullet"/>
      <w:lvlText w:val=""/>
      <w:lvlJc w:val="left"/>
      <w:pPr>
        <w:tabs>
          <w:tab w:val="num" w:pos="5760"/>
        </w:tabs>
        <w:ind w:left="5760" w:hanging="360"/>
      </w:pPr>
      <w:rPr>
        <w:rFonts w:ascii="Wingdings" w:hAnsi="Wingdings" w:hint="default"/>
      </w:rPr>
    </w:lvl>
    <w:lvl w:ilvl="8" w:tplc="7BACEF08" w:tentative="1">
      <w:start w:val="1"/>
      <w:numFmt w:val="bullet"/>
      <w:lvlText w:val=""/>
      <w:lvlJc w:val="left"/>
      <w:pPr>
        <w:tabs>
          <w:tab w:val="num" w:pos="6480"/>
        </w:tabs>
        <w:ind w:left="6480" w:hanging="360"/>
      </w:pPr>
      <w:rPr>
        <w:rFonts w:ascii="Wingdings" w:hAnsi="Wingdings" w:hint="default"/>
      </w:rPr>
    </w:lvl>
  </w:abstractNum>
  <w:abstractNum w:abstractNumId="23">
    <w:nsid w:val="67463BDC"/>
    <w:multiLevelType w:val="multilevel"/>
    <w:tmpl w:val="A21A385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94107DC"/>
    <w:multiLevelType w:val="hybridMultilevel"/>
    <w:tmpl w:val="F23A312C"/>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7A584DBF"/>
    <w:multiLevelType w:val="hybridMultilevel"/>
    <w:tmpl w:val="629EC2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num>
  <w:num w:numId="6">
    <w:abstractNumId w:val="24"/>
  </w:num>
  <w:num w:numId="7">
    <w:abstractNumId w:val="0"/>
  </w:num>
  <w:num w:numId="8">
    <w:abstractNumId w:val="16"/>
  </w:num>
  <w:num w:numId="9">
    <w:abstractNumId w:val="14"/>
  </w:num>
  <w:num w:numId="10">
    <w:abstractNumId w:val="19"/>
  </w:num>
  <w:num w:numId="11">
    <w:abstractNumId w:val="17"/>
  </w:num>
  <w:num w:numId="12">
    <w:abstractNumId w:val="3"/>
  </w:num>
  <w:num w:numId="13">
    <w:abstractNumId w:val="20"/>
  </w:num>
  <w:num w:numId="14">
    <w:abstractNumId w:val="8"/>
  </w:num>
  <w:num w:numId="15">
    <w:abstractNumId w:val="15"/>
  </w:num>
  <w:num w:numId="16">
    <w:abstractNumId w:val="2"/>
  </w:num>
  <w:num w:numId="17">
    <w:abstractNumId w:val="7"/>
  </w:num>
  <w:num w:numId="18">
    <w:abstractNumId w:val="4"/>
  </w:num>
  <w:num w:numId="19">
    <w:abstractNumId w:val="10"/>
  </w:num>
  <w:num w:numId="20">
    <w:abstractNumId w:val="11"/>
  </w:num>
  <w:num w:numId="21">
    <w:abstractNumId w:val="21"/>
  </w:num>
  <w:num w:numId="22">
    <w:abstractNumId w:val="12"/>
  </w:num>
  <w:num w:numId="23">
    <w:abstractNumId w:val="13"/>
  </w:num>
  <w:num w:numId="24">
    <w:abstractNumId w:val="23"/>
  </w:num>
  <w:num w:numId="25">
    <w:abstractNumId w:val="2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A4168"/>
    <w:rsid w:val="00002982"/>
    <w:rsid w:val="00002B98"/>
    <w:rsid w:val="0000363F"/>
    <w:rsid w:val="000051EA"/>
    <w:rsid w:val="00005EB7"/>
    <w:rsid w:val="00010899"/>
    <w:rsid w:val="0001175C"/>
    <w:rsid w:val="000122ED"/>
    <w:rsid w:val="0001369E"/>
    <w:rsid w:val="000136A5"/>
    <w:rsid w:val="00014949"/>
    <w:rsid w:val="00016B34"/>
    <w:rsid w:val="00025E80"/>
    <w:rsid w:val="00027095"/>
    <w:rsid w:val="00031685"/>
    <w:rsid w:val="00032064"/>
    <w:rsid w:val="00032175"/>
    <w:rsid w:val="00033B8E"/>
    <w:rsid w:val="00036624"/>
    <w:rsid w:val="00037823"/>
    <w:rsid w:val="00042496"/>
    <w:rsid w:val="0004394F"/>
    <w:rsid w:val="000445F1"/>
    <w:rsid w:val="00044919"/>
    <w:rsid w:val="00047BA9"/>
    <w:rsid w:val="0005326B"/>
    <w:rsid w:val="00053469"/>
    <w:rsid w:val="00054DFB"/>
    <w:rsid w:val="00056F8F"/>
    <w:rsid w:val="00060199"/>
    <w:rsid w:val="0006466A"/>
    <w:rsid w:val="00065266"/>
    <w:rsid w:val="00067D3D"/>
    <w:rsid w:val="00074EA5"/>
    <w:rsid w:val="000779D4"/>
    <w:rsid w:val="00077F44"/>
    <w:rsid w:val="00084FC2"/>
    <w:rsid w:val="00086DD5"/>
    <w:rsid w:val="0008794E"/>
    <w:rsid w:val="000908F7"/>
    <w:rsid w:val="00091FA7"/>
    <w:rsid w:val="00092015"/>
    <w:rsid w:val="000923FE"/>
    <w:rsid w:val="00092CA7"/>
    <w:rsid w:val="00096C4C"/>
    <w:rsid w:val="000A2BB8"/>
    <w:rsid w:val="000A3FC4"/>
    <w:rsid w:val="000A53E0"/>
    <w:rsid w:val="000A58C4"/>
    <w:rsid w:val="000B21B5"/>
    <w:rsid w:val="000B7F20"/>
    <w:rsid w:val="000B7FAE"/>
    <w:rsid w:val="000C119C"/>
    <w:rsid w:val="000C3B16"/>
    <w:rsid w:val="000C3ECF"/>
    <w:rsid w:val="000C485D"/>
    <w:rsid w:val="000C6F9F"/>
    <w:rsid w:val="000C7625"/>
    <w:rsid w:val="000D163E"/>
    <w:rsid w:val="000D1888"/>
    <w:rsid w:val="000D33CF"/>
    <w:rsid w:val="000D3EDA"/>
    <w:rsid w:val="000D59C3"/>
    <w:rsid w:val="000E2E1A"/>
    <w:rsid w:val="000E5347"/>
    <w:rsid w:val="000E7043"/>
    <w:rsid w:val="000E7A21"/>
    <w:rsid w:val="000F26B1"/>
    <w:rsid w:val="000F4636"/>
    <w:rsid w:val="000F676D"/>
    <w:rsid w:val="00101831"/>
    <w:rsid w:val="00103429"/>
    <w:rsid w:val="00104455"/>
    <w:rsid w:val="001051BE"/>
    <w:rsid w:val="001061FE"/>
    <w:rsid w:val="00110DBB"/>
    <w:rsid w:val="00112A36"/>
    <w:rsid w:val="00114856"/>
    <w:rsid w:val="00116A50"/>
    <w:rsid w:val="00117DB9"/>
    <w:rsid w:val="001216F0"/>
    <w:rsid w:val="00125007"/>
    <w:rsid w:val="00126000"/>
    <w:rsid w:val="001260B6"/>
    <w:rsid w:val="0012650B"/>
    <w:rsid w:val="001266B1"/>
    <w:rsid w:val="0013153D"/>
    <w:rsid w:val="00137E5F"/>
    <w:rsid w:val="00140888"/>
    <w:rsid w:val="001548DE"/>
    <w:rsid w:val="00164EB8"/>
    <w:rsid w:val="00175EC5"/>
    <w:rsid w:val="001763FA"/>
    <w:rsid w:val="001831D2"/>
    <w:rsid w:val="00186437"/>
    <w:rsid w:val="001912D6"/>
    <w:rsid w:val="001922E1"/>
    <w:rsid w:val="0019410C"/>
    <w:rsid w:val="001A1482"/>
    <w:rsid w:val="001A56C5"/>
    <w:rsid w:val="001B0A0B"/>
    <w:rsid w:val="001B25A1"/>
    <w:rsid w:val="001B6B28"/>
    <w:rsid w:val="001C01FC"/>
    <w:rsid w:val="001C456B"/>
    <w:rsid w:val="001C54DB"/>
    <w:rsid w:val="001D1FEF"/>
    <w:rsid w:val="001D415E"/>
    <w:rsid w:val="001D7647"/>
    <w:rsid w:val="001E2E4F"/>
    <w:rsid w:val="001E5286"/>
    <w:rsid w:val="001F1445"/>
    <w:rsid w:val="001F4DE8"/>
    <w:rsid w:val="001F4E41"/>
    <w:rsid w:val="001F5E48"/>
    <w:rsid w:val="0020294B"/>
    <w:rsid w:val="00205986"/>
    <w:rsid w:val="00212165"/>
    <w:rsid w:val="0021545D"/>
    <w:rsid w:val="00222692"/>
    <w:rsid w:val="002238A3"/>
    <w:rsid w:val="00224CD7"/>
    <w:rsid w:val="00225488"/>
    <w:rsid w:val="00227BFA"/>
    <w:rsid w:val="00227DFB"/>
    <w:rsid w:val="002301AD"/>
    <w:rsid w:val="00231920"/>
    <w:rsid w:val="002331A0"/>
    <w:rsid w:val="00234B8C"/>
    <w:rsid w:val="002355CF"/>
    <w:rsid w:val="00236C96"/>
    <w:rsid w:val="00242249"/>
    <w:rsid w:val="00242DD2"/>
    <w:rsid w:val="00243353"/>
    <w:rsid w:val="0024395A"/>
    <w:rsid w:val="002636B0"/>
    <w:rsid w:val="0027093C"/>
    <w:rsid w:val="0027456F"/>
    <w:rsid w:val="00275F14"/>
    <w:rsid w:val="00282851"/>
    <w:rsid w:val="00283FD1"/>
    <w:rsid w:val="002A3B54"/>
    <w:rsid w:val="002A40D0"/>
    <w:rsid w:val="002A485B"/>
    <w:rsid w:val="002A519E"/>
    <w:rsid w:val="002B256F"/>
    <w:rsid w:val="002B60E1"/>
    <w:rsid w:val="002C02B4"/>
    <w:rsid w:val="002C0DDA"/>
    <w:rsid w:val="002C359F"/>
    <w:rsid w:val="002C3B76"/>
    <w:rsid w:val="002C5C7A"/>
    <w:rsid w:val="002C6CA2"/>
    <w:rsid w:val="002D0571"/>
    <w:rsid w:val="002D0EB9"/>
    <w:rsid w:val="002D7322"/>
    <w:rsid w:val="002D783B"/>
    <w:rsid w:val="002E1E12"/>
    <w:rsid w:val="002E33C8"/>
    <w:rsid w:val="002E6485"/>
    <w:rsid w:val="002F07FF"/>
    <w:rsid w:val="002F3ED6"/>
    <w:rsid w:val="002F51A0"/>
    <w:rsid w:val="002F5356"/>
    <w:rsid w:val="002F6D1F"/>
    <w:rsid w:val="002F71C4"/>
    <w:rsid w:val="00302E5D"/>
    <w:rsid w:val="00303EEA"/>
    <w:rsid w:val="0030549B"/>
    <w:rsid w:val="003078BF"/>
    <w:rsid w:val="0031025A"/>
    <w:rsid w:val="00311C9D"/>
    <w:rsid w:val="003128B0"/>
    <w:rsid w:val="00314A78"/>
    <w:rsid w:val="00322D1A"/>
    <w:rsid w:val="00325401"/>
    <w:rsid w:val="00332C96"/>
    <w:rsid w:val="00332DAA"/>
    <w:rsid w:val="00333C68"/>
    <w:rsid w:val="00336B5E"/>
    <w:rsid w:val="00343407"/>
    <w:rsid w:val="00345151"/>
    <w:rsid w:val="003475D2"/>
    <w:rsid w:val="00347F12"/>
    <w:rsid w:val="003536F4"/>
    <w:rsid w:val="00354748"/>
    <w:rsid w:val="00355A96"/>
    <w:rsid w:val="0036060A"/>
    <w:rsid w:val="003653F5"/>
    <w:rsid w:val="00365EA7"/>
    <w:rsid w:val="003677A5"/>
    <w:rsid w:val="00370B6B"/>
    <w:rsid w:val="00370C7E"/>
    <w:rsid w:val="003714B9"/>
    <w:rsid w:val="00371732"/>
    <w:rsid w:val="003736C2"/>
    <w:rsid w:val="00375AB7"/>
    <w:rsid w:val="00381242"/>
    <w:rsid w:val="00382498"/>
    <w:rsid w:val="003825E2"/>
    <w:rsid w:val="00391F25"/>
    <w:rsid w:val="00392565"/>
    <w:rsid w:val="003960CA"/>
    <w:rsid w:val="003A01AF"/>
    <w:rsid w:val="003A17A1"/>
    <w:rsid w:val="003B066C"/>
    <w:rsid w:val="003B1358"/>
    <w:rsid w:val="003B168E"/>
    <w:rsid w:val="003B17B5"/>
    <w:rsid w:val="003B17F4"/>
    <w:rsid w:val="003B217C"/>
    <w:rsid w:val="003B2A9C"/>
    <w:rsid w:val="003B43B6"/>
    <w:rsid w:val="003B65A5"/>
    <w:rsid w:val="003B714F"/>
    <w:rsid w:val="003C0F55"/>
    <w:rsid w:val="003C1088"/>
    <w:rsid w:val="003C2605"/>
    <w:rsid w:val="003C2E63"/>
    <w:rsid w:val="003C2EFF"/>
    <w:rsid w:val="003C5772"/>
    <w:rsid w:val="003D4785"/>
    <w:rsid w:val="003E047B"/>
    <w:rsid w:val="003E3025"/>
    <w:rsid w:val="003F0509"/>
    <w:rsid w:val="003F27E4"/>
    <w:rsid w:val="003F6E61"/>
    <w:rsid w:val="00402943"/>
    <w:rsid w:val="0040412D"/>
    <w:rsid w:val="004061A4"/>
    <w:rsid w:val="0040681E"/>
    <w:rsid w:val="004072CF"/>
    <w:rsid w:val="00413477"/>
    <w:rsid w:val="00415C1C"/>
    <w:rsid w:val="004308CC"/>
    <w:rsid w:val="00435904"/>
    <w:rsid w:val="00436168"/>
    <w:rsid w:val="00437B6B"/>
    <w:rsid w:val="00441D2F"/>
    <w:rsid w:val="00442863"/>
    <w:rsid w:val="004429D1"/>
    <w:rsid w:val="004440F6"/>
    <w:rsid w:val="00446287"/>
    <w:rsid w:val="00450CBE"/>
    <w:rsid w:val="00455501"/>
    <w:rsid w:val="00455B71"/>
    <w:rsid w:val="00457411"/>
    <w:rsid w:val="00457798"/>
    <w:rsid w:val="00460FB6"/>
    <w:rsid w:val="004640EB"/>
    <w:rsid w:val="00464CFD"/>
    <w:rsid w:val="0046658E"/>
    <w:rsid w:val="00471B68"/>
    <w:rsid w:val="0047342A"/>
    <w:rsid w:val="00476281"/>
    <w:rsid w:val="00476A99"/>
    <w:rsid w:val="00476C6C"/>
    <w:rsid w:val="00484DAD"/>
    <w:rsid w:val="00485F0C"/>
    <w:rsid w:val="0048661E"/>
    <w:rsid w:val="004926A2"/>
    <w:rsid w:val="004950C3"/>
    <w:rsid w:val="004A1039"/>
    <w:rsid w:val="004A1291"/>
    <w:rsid w:val="004A1E1C"/>
    <w:rsid w:val="004A2E05"/>
    <w:rsid w:val="004A333A"/>
    <w:rsid w:val="004A4477"/>
    <w:rsid w:val="004A5155"/>
    <w:rsid w:val="004A58D7"/>
    <w:rsid w:val="004A60DB"/>
    <w:rsid w:val="004A638C"/>
    <w:rsid w:val="004B0B01"/>
    <w:rsid w:val="004B4CDD"/>
    <w:rsid w:val="004B54FD"/>
    <w:rsid w:val="004B57FD"/>
    <w:rsid w:val="004B60F0"/>
    <w:rsid w:val="004C228E"/>
    <w:rsid w:val="004D1166"/>
    <w:rsid w:val="004D28EA"/>
    <w:rsid w:val="004E1AB2"/>
    <w:rsid w:val="004E6D98"/>
    <w:rsid w:val="004F0332"/>
    <w:rsid w:val="004F2188"/>
    <w:rsid w:val="004F2AE8"/>
    <w:rsid w:val="004F728D"/>
    <w:rsid w:val="00504921"/>
    <w:rsid w:val="005056DC"/>
    <w:rsid w:val="005067BC"/>
    <w:rsid w:val="00507967"/>
    <w:rsid w:val="00517A78"/>
    <w:rsid w:val="00521AA7"/>
    <w:rsid w:val="00523D71"/>
    <w:rsid w:val="00524FBE"/>
    <w:rsid w:val="005318CC"/>
    <w:rsid w:val="005324BA"/>
    <w:rsid w:val="00533B8E"/>
    <w:rsid w:val="005439BA"/>
    <w:rsid w:val="0054477B"/>
    <w:rsid w:val="00550179"/>
    <w:rsid w:val="0055224B"/>
    <w:rsid w:val="00552CEF"/>
    <w:rsid w:val="00556181"/>
    <w:rsid w:val="00561B05"/>
    <w:rsid w:val="00563149"/>
    <w:rsid w:val="00564D0C"/>
    <w:rsid w:val="0056529F"/>
    <w:rsid w:val="005656EE"/>
    <w:rsid w:val="00566863"/>
    <w:rsid w:val="00570FE3"/>
    <w:rsid w:val="0057386E"/>
    <w:rsid w:val="005755D0"/>
    <w:rsid w:val="005764FE"/>
    <w:rsid w:val="00576B9E"/>
    <w:rsid w:val="00586AD6"/>
    <w:rsid w:val="00590B71"/>
    <w:rsid w:val="0059772D"/>
    <w:rsid w:val="005A1664"/>
    <w:rsid w:val="005A1E8C"/>
    <w:rsid w:val="005A40C0"/>
    <w:rsid w:val="005A4389"/>
    <w:rsid w:val="005B095E"/>
    <w:rsid w:val="005B0EBC"/>
    <w:rsid w:val="005B30EC"/>
    <w:rsid w:val="005B3120"/>
    <w:rsid w:val="005B50F1"/>
    <w:rsid w:val="005B60BA"/>
    <w:rsid w:val="005C35E3"/>
    <w:rsid w:val="005C73AE"/>
    <w:rsid w:val="005C74CE"/>
    <w:rsid w:val="005C7FC0"/>
    <w:rsid w:val="005E02DA"/>
    <w:rsid w:val="005E056C"/>
    <w:rsid w:val="005E21F6"/>
    <w:rsid w:val="005E5621"/>
    <w:rsid w:val="005F5ABF"/>
    <w:rsid w:val="005F5ADE"/>
    <w:rsid w:val="005F7403"/>
    <w:rsid w:val="00603417"/>
    <w:rsid w:val="00605979"/>
    <w:rsid w:val="00605A7A"/>
    <w:rsid w:val="00607B92"/>
    <w:rsid w:val="0061157D"/>
    <w:rsid w:val="0062025C"/>
    <w:rsid w:val="00621928"/>
    <w:rsid w:val="006220D7"/>
    <w:rsid w:val="0062795A"/>
    <w:rsid w:val="0063020C"/>
    <w:rsid w:val="00634DF9"/>
    <w:rsid w:val="00641BAD"/>
    <w:rsid w:val="0065601B"/>
    <w:rsid w:val="00656FD0"/>
    <w:rsid w:val="0065771D"/>
    <w:rsid w:val="0066041B"/>
    <w:rsid w:val="00665C10"/>
    <w:rsid w:val="00666C4C"/>
    <w:rsid w:val="0067156B"/>
    <w:rsid w:val="00673BC6"/>
    <w:rsid w:val="006756BF"/>
    <w:rsid w:val="006812A1"/>
    <w:rsid w:val="00681698"/>
    <w:rsid w:val="00683546"/>
    <w:rsid w:val="00686A0E"/>
    <w:rsid w:val="00687BC9"/>
    <w:rsid w:val="00692D9B"/>
    <w:rsid w:val="006937AB"/>
    <w:rsid w:val="006948A1"/>
    <w:rsid w:val="0069656B"/>
    <w:rsid w:val="00697291"/>
    <w:rsid w:val="00697685"/>
    <w:rsid w:val="006A0603"/>
    <w:rsid w:val="006A17F4"/>
    <w:rsid w:val="006A1E62"/>
    <w:rsid w:val="006A35B3"/>
    <w:rsid w:val="006B1F72"/>
    <w:rsid w:val="006B2185"/>
    <w:rsid w:val="006B3067"/>
    <w:rsid w:val="006B550D"/>
    <w:rsid w:val="006D3452"/>
    <w:rsid w:val="006E12B6"/>
    <w:rsid w:val="006E1945"/>
    <w:rsid w:val="006E1CAB"/>
    <w:rsid w:val="006E3293"/>
    <w:rsid w:val="006E4F29"/>
    <w:rsid w:val="006E5615"/>
    <w:rsid w:val="006E709E"/>
    <w:rsid w:val="006F3E60"/>
    <w:rsid w:val="006F61F8"/>
    <w:rsid w:val="006F61FE"/>
    <w:rsid w:val="006F6870"/>
    <w:rsid w:val="0070196E"/>
    <w:rsid w:val="00701B42"/>
    <w:rsid w:val="0070343C"/>
    <w:rsid w:val="007047DA"/>
    <w:rsid w:val="00710220"/>
    <w:rsid w:val="0071487B"/>
    <w:rsid w:val="00717366"/>
    <w:rsid w:val="00721CE5"/>
    <w:rsid w:val="00723A3E"/>
    <w:rsid w:val="00732CD0"/>
    <w:rsid w:val="00736F42"/>
    <w:rsid w:val="0073705B"/>
    <w:rsid w:val="00741D94"/>
    <w:rsid w:val="00743819"/>
    <w:rsid w:val="00746574"/>
    <w:rsid w:val="00750D47"/>
    <w:rsid w:val="0075113C"/>
    <w:rsid w:val="00751A17"/>
    <w:rsid w:val="00752504"/>
    <w:rsid w:val="007555CE"/>
    <w:rsid w:val="00764911"/>
    <w:rsid w:val="00766DFD"/>
    <w:rsid w:val="00767792"/>
    <w:rsid w:val="00773617"/>
    <w:rsid w:val="00773AD6"/>
    <w:rsid w:val="00773FC4"/>
    <w:rsid w:val="0077490F"/>
    <w:rsid w:val="00774E37"/>
    <w:rsid w:val="00777626"/>
    <w:rsid w:val="007816AA"/>
    <w:rsid w:val="00781A99"/>
    <w:rsid w:val="007837BE"/>
    <w:rsid w:val="007939BF"/>
    <w:rsid w:val="0079509F"/>
    <w:rsid w:val="0079605B"/>
    <w:rsid w:val="00796B9D"/>
    <w:rsid w:val="00797384"/>
    <w:rsid w:val="007A0ACB"/>
    <w:rsid w:val="007A0EE2"/>
    <w:rsid w:val="007A4104"/>
    <w:rsid w:val="007A7093"/>
    <w:rsid w:val="007A7D5F"/>
    <w:rsid w:val="007C0550"/>
    <w:rsid w:val="007C4D15"/>
    <w:rsid w:val="007C6F32"/>
    <w:rsid w:val="007D4F36"/>
    <w:rsid w:val="007D539B"/>
    <w:rsid w:val="007D7F2C"/>
    <w:rsid w:val="007E40BA"/>
    <w:rsid w:val="007E79C0"/>
    <w:rsid w:val="007E7AF5"/>
    <w:rsid w:val="007F1506"/>
    <w:rsid w:val="007F2A03"/>
    <w:rsid w:val="007F2A05"/>
    <w:rsid w:val="007F6A9D"/>
    <w:rsid w:val="0080002D"/>
    <w:rsid w:val="008000EC"/>
    <w:rsid w:val="008014B1"/>
    <w:rsid w:val="00802BBD"/>
    <w:rsid w:val="008033CC"/>
    <w:rsid w:val="00804258"/>
    <w:rsid w:val="00804D95"/>
    <w:rsid w:val="008055AF"/>
    <w:rsid w:val="0080644C"/>
    <w:rsid w:val="00821853"/>
    <w:rsid w:val="00825DE8"/>
    <w:rsid w:val="0082625F"/>
    <w:rsid w:val="00830A0C"/>
    <w:rsid w:val="00833989"/>
    <w:rsid w:val="008356D9"/>
    <w:rsid w:val="00836BF8"/>
    <w:rsid w:val="00836FE6"/>
    <w:rsid w:val="00837554"/>
    <w:rsid w:val="008405C1"/>
    <w:rsid w:val="008419F4"/>
    <w:rsid w:val="00842C2F"/>
    <w:rsid w:val="008446C1"/>
    <w:rsid w:val="00845B86"/>
    <w:rsid w:val="008471AE"/>
    <w:rsid w:val="00850986"/>
    <w:rsid w:val="008568E8"/>
    <w:rsid w:val="008616A5"/>
    <w:rsid w:val="00861DCD"/>
    <w:rsid w:val="0086597D"/>
    <w:rsid w:val="008666F4"/>
    <w:rsid w:val="00867E87"/>
    <w:rsid w:val="008714B2"/>
    <w:rsid w:val="0088319E"/>
    <w:rsid w:val="008857C3"/>
    <w:rsid w:val="00885ABA"/>
    <w:rsid w:val="00886536"/>
    <w:rsid w:val="0088787D"/>
    <w:rsid w:val="00892456"/>
    <w:rsid w:val="00895BEB"/>
    <w:rsid w:val="008A30E2"/>
    <w:rsid w:val="008A43CD"/>
    <w:rsid w:val="008B2715"/>
    <w:rsid w:val="008B2A6E"/>
    <w:rsid w:val="008B3960"/>
    <w:rsid w:val="008B4B55"/>
    <w:rsid w:val="008B4B80"/>
    <w:rsid w:val="008B5FAA"/>
    <w:rsid w:val="008B64EE"/>
    <w:rsid w:val="008C034E"/>
    <w:rsid w:val="008C207A"/>
    <w:rsid w:val="008C4C98"/>
    <w:rsid w:val="008C60BF"/>
    <w:rsid w:val="008C6387"/>
    <w:rsid w:val="008D3D79"/>
    <w:rsid w:val="008D7359"/>
    <w:rsid w:val="008E1F77"/>
    <w:rsid w:val="008E31CA"/>
    <w:rsid w:val="008E6F53"/>
    <w:rsid w:val="008F0478"/>
    <w:rsid w:val="008F224A"/>
    <w:rsid w:val="008F4413"/>
    <w:rsid w:val="008F566D"/>
    <w:rsid w:val="008F5AEA"/>
    <w:rsid w:val="008F5C42"/>
    <w:rsid w:val="008F64D3"/>
    <w:rsid w:val="00905CE4"/>
    <w:rsid w:val="00910576"/>
    <w:rsid w:val="00911927"/>
    <w:rsid w:val="00912332"/>
    <w:rsid w:val="00913550"/>
    <w:rsid w:val="009141BE"/>
    <w:rsid w:val="00914F9F"/>
    <w:rsid w:val="009200D1"/>
    <w:rsid w:val="009230F5"/>
    <w:rsid w:val="00923E84"/>
    <w:rsid w:val="00926F61"/>
    <w:rsid w:val="00931F99"/>
    <w:rsid w:val="0093588E"/>
    <w:rsid w:val="00936362"/>
    <w:rsid w:val="009432D9"/>
    <w:rsid w:val="009439C3"/>
    <w:rsid w:val="00943AC9"/>
    <w:rsid w:val="009440A5"/>
    <w:rsid w:val="009478C0"/>
    <w:rsid w:val="00952764"/>
    <w:rsid w:val="00954F46"/>
    <w:rsid w:val="0096109E"/>
    <w:rsid w:val="00963311"/>
    <w:rsid w:val="00963DD9"/>
    <w:rsid w:val="00966405"/>
    <w:rsid w:val="00967576"/>
    <w:rsid w:val="00970FB1"/>
    <w:rsid w:val="00975F73"/>
    <w:rsid w:val="009776D2"/>
    <w:rsid w:val="00977C7F"/>
    <w:rsid w:val="00980135"/>
    <w:rsid w:val="009831A8"/>
    <w:rsid w:val="00983E02"/>
    <w:rsid w:val="00984516"/>
    <w:rsid w:val="00984590"/>
    <w:rsid w:val="00985E86"/>
    <w:rsid w:val="00987119"/>
    <w:rsid w:val="00990863"/>
    <w:rsid w:val="00991CD7"/>
    <w:rsid w:val="00993378"/>
    <w:rsid w:val="0099397B"/>
    <w:rsid w:val="009950B3"/>
    <w:rsid w:val="00995D14"/>
    <w:rsid w:val="00995E0F"/>
    <w:rsid w:val="00997877"/>
    <w:rsid w:val="009A08B8"/>
    <w:rsid w:val="009A1F54"/>
    <w:rsid w:val="009B19BB"/>
    <w:rsid w:val="009C1CA0"/>
    <w:rsid w:val="009C58AF"/>
    <w:rsid w:val="009C5C95"/>
    <w:rsid w:val="009D2CDE"/>
    <w:rsid w:val="009D6BEF"/>
    <w:rsid w:val="009E4E09"/>
    <w:rsid w:val="009E5A6D"/>
    <w:rsid w:val="009F0497"/>
    <w:rsid w:val="009F641B"/>
    <w:rsid w:val="00A0303A"/>
    <w:rsid w:val="00A036E3"/>
    <w:rsid w:val="00A041D6"/>
    <w:rsid w:val="00A046FF"/>
    <w:rsid w:val="00A048D0"/>
    <w:rsid w:val="00A07E0E"/>
    <w:rsid w:val="00A10DE5"/>
    <w:rsid w:val="00A2236A"/>
    <w:rsid w:val="00A22F65"/>
    <w:rsid w:val="00A265E7"/>
    <w:rsid w:val="00A2778C"/>
    <w:rsid w:val="00A3123F"/>
    <w:rsid w:val="00A31949"/>
    <w:rsid w:val="00A3584F"/>
    <w:rsid w:val="00A358CE"/>
    <w:rsid w:val="00A37624"/>
    <w:rsid w:val="00A379E3"/>
    <w:rsid w:val="00A42887"/>
    <w:rsid w:val="00A434E2"/>
    <w:rsid w:val="00A45B2D"/>
    <w:rsid w:val="00A50035"/>
    <w:rsid w:val="00A55AA5"/>
    <w:rsid w:val="00A56892"/>
    <w:rsid w:val="00A57CDF"/>
    <w:rsid w:val="00A62FCE"/>
    <w:rsid w:val="00A63294"/>
    <w:rsid w:val="00A63506"/>
    <w:rsid w:val="00A70B6C"/>
    <w:rsid w:val="00A722DB"/>
    <w:rsid w:val="00A74CA9"/>
    <w:rsid w:val="00A75BB6"/>
    <w:rsid w:val="00A77B76"/>
    <w:rsid w:val="00A80754"/>
    <w:rsid w:val="00A82108"/>
    <w:rsid w:val="00A93753"/>
    <w:rsid w:val="00A94B22"/>
    <w:rsid w:val="00A9706E"/>
    <w:rsid w:val="00A97362"/>
    <w:rsid w:val="00A9796E"/>
    <w:rsid w:val="00A97A4D"/>
    <w:rsid w:val="00AA1D5C"/>
    <w:rsid w:val="00AA1F75"/>
    <w:rsid w:val="00AA1FAE"/>
    <w:rsid w:val="00AA39D8"/>
    <w:rsid w:val="00AA4168"/>
    <w:rsid w:val="00AB0889"/>
    <w:rsid w:val="00AB08D6"/>
    <w:rsid w:val="00AB3311"/>
    <w:rsid w:val="00AB7163"/>
    <w:rsid w:val="00AB7B27"/>
    <w:rsid w:val="00AC3EC2"/>
    <w:rsid w:val="00AC416B"/>
    <w:rsid w:val="00AC44AC"/>
    <w:rsid w:val="00AC4F99"/>
    <w:rsid w:val="00AC62F4"/>
    <w:rsid w:val="00AD34FE"/>
    <w:rsid w:val="00AD5929"/>
    <w:rsid w:val="00AD5A46"/>
    <w:rsid w:val="00AE10BA"/>
    <w:rsid w:val="00AE1F79"/>
    <w:rsid w:val="00AE5CC5"/>
    <w:rsid w:val="00AF4BF2"/>
    <w:rsid w:val="00AF6B83"/>
    <w:rsid w:val="00AF714C"/>
    <w:rsid w:val="00AF74E3"/>
    <w:rsid w:val="00B002AB"/>
    <w:rsid w:val="00B00C08"/>
    <w:rsid w:val="00B00C59"/>
    <w:rsid w:val="00B031EF"/>
    <w:rsid w:val="00B0453D"/>
    <w:rsid w:val="00B11598"/>
    <w:rsid w:val="00B12082"/>
    <w:rsid w:val="00B13F6E"/>
    <w:rsid w:val="00B14A0C"/>
    <w:rsid w:val="00B161E6"/>
    <w:rsid w:val="00B1789D"/>
    <w:rsid w:val="00B205AC"/>
    <w:rsid w:val="00B21663"/>
    <w:rsid w:val="00B23FEB"/>
    <w:rsid w:val="00B27F69"/>
    <w:rsid w:val="00B31E1E"/>
    <w:rsid w:val="00B3515A"/>
    <w:rsid w:val="00B3600D"/>
    <w:rsid w:val="00B37046"/>
    <w:rsid w:val="00B40788"/>
    <w:rsid w:val="00B40A02"/>
    <w:rsid w:val="00B41ECD"/>
    <w:rsid w:val="00B45751"/>
    <w:rsid w:val="00B51118"/>
    <w:rsid w:val="00B52E58"/>
    <w:rsid w:val="00B54528"/>
    <w:rsid w:val="00B54C3C"/>
    <w:rsid w:val="00B55687"/>
    <w:rsid w:val="00B60D84"/>
    <w:rsid w:val="00B64F99"/>
    <w:rsid w:val="00B659F8"/>
    <w:rsid w:val="00B665FD"/>
    <w:rsid w:val="00B67D05"/>
    <w:rsid w:val="00B70FE5"/>
    <w:rsid w:val="00B73760"/>
    <w:rsid w:val="00B746A7"/>
    <w:rsid w:val="00B85D14"/>
    <w:rsid w:val="00B90EBD"/>
    <w:rsid w:val="00B918C8"/>
    <w:rsid w:val="00B91E95"/>
    <w:rsid w:val="00B93E58"/>
    <w:rsid w:val="00B94F59"/>
    <w:rsid w:val="00BA194E"/>
    <w:rsid w:val="00BA1B34"/>
    <w:rsid w:val="00BA4C1D"/>
    <w:rsid w:val="00BA5EA5"/>
    <w:rsid w:val="00BB3131"/>
    <w:rsid w:val="00BB442D"/>
    <w:rsid w:val="00BB49C2"/>
    <w:rsid w:val="00BB77A1"/>
    <w:rsid w:val="00BC129E"/>
    <w:rsid w:val="00BC7212"/>
    <w:rsid w:val="00BD1C17"/>
    <w:rsid w:val="00BD3626"/>
    <w:rsid w:val="00BD6299"/>
    <w:rsid w:val="00BE09A7"/>
    <w:rsid w:val="00BE372A"/>
    <w:rsid w:val="00BE3B1E"/>
    <w:rsid w:val="00BE62F5"/>
    <w:rsid w:val="00BF0D21"/>
    <w:rsid w:val="00BF28A5"/>
    <w:rsid w:val="00BF3715"/>
    <w:rsid w:val="00BF5FAA"/>
    <w:rsid w:val="00C00E46"/>
    <w:rsid w:val="00C014DF"/>
    <w:rsid w:val="00C037CA"/>
    <w:rsid w:val="00C03EE8"/>
    <w:rsid w:val="00C04DE7"/>
    <w:rsid w:val="00C065C5"/>
    <w:rsid w:val="00C14DB5"/>
    <w:rsid w:val="00C15367"/>
    <w:rsid w:val="00C20799"/>
    <w:rsid w:val="00C224A6"/>
    <w:rsid w:val="00C27B59"/>
    <w:rsid w:val="00C301B1"/>
    <w:rsid w:val="00C34770"/>
    <w:rsid w:val="00C36D48"/>
    <w:rsid w:val="00C4035D"/>
    <w:rsid w:val="00C406AB"/>
    <w:rsid w:val="00C4079A"/>
    <w:rsid w:val="00C45F66"/>
    <w:rsid w:val="00C53611"/>
    <w:rsid w:val="00C53B80"/>
    <w:rsid w:val="00C55EBA"/>
    <w:rsid w:val="00C57102"/>
    <w:rsid w:val="00C6366B"/>
    <w:rsid w:val="00C639BA"/>
    <w:rsid w:val="00C64C4F"/>
    <w:rsid w:val="00C67411"/>
    <w:rsid w:val="00C7411C"/>
    <w:rsid w:val="00C83D24"/>
    <w:rsid w:val="00C84972"/>
    <w:rsid w:val="00C86D94"/>
    <w:rsid w:val="00C915F1"/>
    <w:rsid w:val="00C924C6"/>
    <w:rsid w:val="00C95332"/>
    <w:rsid w:val="00C9534B"/>
    <w:rsid w:val="00C96156"/>
    <w:rsid w:val="00CA1260"/>
    <w:rsid w:val="00CA6A6A"/>
    <w:rsid w:val="00CA6EF5"/>
    <w:rsid w:val="00CB2CF6"/>
    <w:rsid w:val="00CB2E05"/>
    <w:rsid w:val="00CB3EB2"/>
    <w:rsid w:val="00CB486C"/>
    <w:rsid w:val="00CB7107"/>
    <w:rsid w:val="00CB78A8"/>
    <w:rsid w:val="00CC00EB"/>
    <w:rsid w:val="00CC4C88"/>
    <w:rsid w:val="00CC6487"/>
    <w:rsid w:val="00CD03FA"/>
    <w:rsid w:val="00CD2CA2"/>
    <w:rsid w:val="00CD4150"/>
    <w:rsid w:val="00CE08E8"/>
    <w:rsid w:val="00CE35ED"/>
    <w:rsid w:val="00CE6126"/>
    <w:rsid w:val="00CE63B5"/>
    <w:rsid w:val="00CE6F09"/>
    <w:rsid w:val="00CE7213"/>
    <w:rsid w:val="00CF1E64"/>
    <w:rsid w:val="00CF23B0"/>
    <w:rsid w:val="00CF75A7"/>
    <w:rsid w:val="00CF7ACC"/>
    <w:rsid w:val="00D01D17"/>
    <w:rsid w:val="00D04C26"/>
    <w:rsid w:val="00D05C5C"/>
    <w:rsid w:val="00D10AA9"/>
    <w:rsid w:val="00D12273"/>
    <w:rsid w:val="00D14B11"/>
    <w:rsid w:val="00D14BFE"/>
    <w:rsid w:val="00D15C17"/>
    <w:rsid w:val="00D21D7F"/>
    <w:rsid w:val="00D22DCC"/>
    <w:rsid w:val="00D233D7"/>
    <w:rsid w:val="00D30FDF"/>
    <w:rsid w:val="00D314EC"/>
    <w:rsid w:val="00D32EBE"/>
    <w:rsid w:val="00D42981"/>
    <w:rsid w:val="00D4468F"/>
    <w:rsid w:val="00D450D2"/>
    <w:rsid w:val="00D51A34"/>
    <w:rsid w:val="00D53727"/>
    <w:rsid w:val="00D53CA7"/>
    <w:rsid w:val="00D60065"/>
    <w:rsid w:val="00D600B3"/>
    <w:rsid w:val="00D60D43"/>
    <w:rsid w:val="00D62590"/>
    <w:rsid w:val="00D64D97"/>
    <w:rsid w:val="00D66BC2"/>
    <w:rsid w:val="00D732CC"/>
    <w:rsid w:val="00D73FE3"/>
    <w:rsid w:val="00D81031"/>
    <w:rsid w:val="00D831B0"/>
    <w:rsid w:val="00D847CE"/>
    <w:rsid w:val="00D8721D"/>
    <w:rsid w:val="00D93515"/>
    <w:rsid w:val="00D94A91"/>
    <w:rsid w:val="00D969C6"/>
    <w:rsid w:val="00DA00E4"/>
    <w:rsid w:val="00DA3594"/>
    <w:rsid w:val="00DA5B18"/>
    <w:rsid w:val="00DA7903"/>
    <w:rsid w:val="00DB0257"/>
    <w:rsid w:val="00DB1837"/>
    <w:rsid w:val="00DB3F68"/>
    <w:rsid w:val="00DB6508"/>
    <w:rsid w:val="00DB7C14"/>
    <w:rsid w:val="00DC054D"/>
    <w:rsid w:val="00DC0848"/>
    <w:rsid w:val="00DC10AC"/>
    <w:rsid w:val="00DC3C9F"/>
    <w:rsid w:val="00DC7927"/>
    <w:rsid w:val="00DD590B"/>
    <w:rsid w:val="00DE2006"/>
    <w:rsid w:val="00DE4D7C"/>
    <w:rsid w:val="00DE597B"/>
    <w:rsid w:val="00DE5D41"/>
    <w:rsid w:val="00DE7191"/>
    <w:rsid w:val="00DE771B"/>
    <w:rsid w:val="00DE7C7D"/>
    <w:rsid w:val="00DF005D"/>
    <w:rsid w:val="00DF06E4"/>
    <w:rsid w:val="00DF52E4"/>
    <w:rsid w:val="00DF7991"/>
    <w:rsid w:val="00E00A49"/>
    <w:rsid w:val="00E02459"/>
    <w:rsid w:val="00E03DBA"/>
    <w:rsid w:val="00E07B3A"/>
    <w:rsid w:val="00E104DA"/>
    <w:rsid w:val="00E12529"/>
    <w:rsid w:val="00E13075"/>
    <w:rsid w:val="00E13568"/>
    <w:rsid w:val="00E16EB5"/>
    <w:rsid w:val="00E27B5D"/>
    <w:rsid w:val="00E304F6"/>
    <w:rsid w:val="00E331D7"/>
    <w:rsid w:val="00E36F1B"/>
    <w:rsid w:val="00E43754"/>
    <w:rsid w:val="00E455C9"/>
    <w:rsid w:val="00E45764"/>
    <w:rsid w:val="00E574C1"/>
    <w:rsid w:val="00E61BAF"/>
    <w:rsid w:val="00E63058"/>
    <w:rsid w:val="00E63F35"/>
    <w:rsid w:val="00E723D4"/>
    <w:rsid w:val="00E762FA"/>
    <w:rsid w:val="00E7788C"/>
    <w:rsid w:val="00E80991"/>
    <w:rsid w:val="00E82386"/>
    <w:rsid w:val="00E83207"/>
    <w:rsid w:val="00E862DF"/>
    <w:rsid w:val="00E92685"/>
    <w:rsid w:val="00E974B0"/>
    <w:rsid w:val="00EA1B3B"/>
    <w:rsid w:val="00EA2952"/>
    <w:rsid w:val="00EA3635"/>
    <w:rsid w:val="00EA5A97"/>
    <w:rsid w:val="00EA73D3"/>
    <w:rsid w:val="00EB0533"/>
    <w:rsid w:val="00EB0A0C"/>
    <w:rsid w:val="00EB286A"/>
    <w:rsid w:val="00EC297F"/>
    <w:rsid w:val="00EC2CBA"/>
    <w:rsid w:val="00EC569E"/>
    <w:rsid w:val="00ED0698"/>
    <w:rsid w:val="00ED2D8E"/>
    <w:rsid w:val="00ED71FB"/>
    <w:rsid w:val="00EE106C"/>
    <w:rsid w:val="00EE5A31"/>
    <w:rsid w:val="00EF0A38"/>
    <w:rsid w:val="00EF21A3"/>
    <w:rsid w:val="00EF7557"/>
    <w:rsid w:val="00F033AF"/>
    <w:rsid w:val="00F1099B"/>
    <w:rsid w:val="00F10E3B"/>
    <w:rsid w:val="00F11D03"/>
    <w:rsid w:val="00F15BC9"/>
    <w:rsid w:val="00F17AE5"/>
    <w:rsid w:val="00F20B33"/>
    <w:rsid w:val="00F21231"/>
    <w:rsid w:val="00F24107"/>
    <w:rsid w:val="00F24DB9"/>
    <w:rsid w:val="00F27801"/>
    <w:rsid w:val="00F27C94"/>
    <w:rsid w:val="00F300FE"/>
    <w:rsid w:val="00F303D7"/>
    <w:rsid w:val="00F30928"/>
    <w:rsid w:val="00F31833"/>
    <w:rsid w:val="00F32C40"/>
    <w:rsid w:val="00F3359B"/>
    <w:rsid w:val="00F366F8"/>
    <w:rsid w:val="00F40F49"/>
    <w:rsid w:val="00F46DE8"/>
    <w:rsid w:val="00F47680"/>
    <w:rsid w:val="00F51CFF"/>
    <w:rsid w:val="00F5702D"/>
    <w:rsid w:val="00F57841"/>
    <w:rsid w:val="00F601B9"/>
    <w:rsid w:val="00F624BF"/>
    <w:rsid w:val="00F636EC"/>
    <w:rsid w:val="00F65A72"/>
    <w:rsid w:val="00F66E9E"/>
    <w:rsid w:val="00F7037A"/>
    <w:rsid w:val="00F723B9"/>
    <w:rsid w:val="00F727D6"/>
    <w:rsid w:val="00F7288A"/>
    <w:rsid w:val="00F73527"/>
    <w:rsid w:val="00F94322"/>
    <w:rsid w:val="00F952FF"/>
    <w:rsid w:val="00F968C6"/>
    <w:rsid w:val="00F97C04"/>
    <w:rsid w:val="00FA3BAA"/>
    <w:rsid w:val="00FA3E7C"/>
    <w:rsid w:val="00FA4F66"/>
    <w:rsid w:val="00FA7CCD"/>
    <w:rsid w:val="00FB21F9"/>
    <w:rsid w:val="00FB2365"/>
    <w:rsid w:val="00FB4551"/>
    <w:rsid w:val="00FC1A32"/>
    <w:rsid w:val="00FC1F22"/>
    <w:rsid w:val="00FC41DB"/>
    <w:rsid w:val="00FD04EA"/>
    <w:rsid w:val="00FD190C"/>
    <w:rsid w:val="00FD2DCA"/>
    <w:rsid w:val="00FD4596"/>
    <w:rsid w:val="00FD55FE"/>
    <w:rsid w:val="00FD6E07"/>
    <w:rsid w:val="00FE2111"/>
    <w:rsid w:val="00FE2982"/>
    <w:rsid w:val="00FE29AD"/>
    <w:rsid w:val="00FE3634"/>
    <w:rsid w:val="00FE4D55"/>
    <w:rsid w:val="00FE64CA"/>
    <w:rsid w:val="00FE7C69"/>
    <w:rsid w:val="00FF4CB4"/>
    <w:rsid w:val="00FF6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168"/>
    <w:rPr>
      <w:sz w:val="24"/>
      <w:szCs w:val="24"/>
    </w:rPr>
  </w:style>
  <w:style w:type="paragraph" w:styleId="Heading4">
    <w:name w:val="heading 4"/>
    <w:basedOn w:val="Normal"/>
    <w:qFormat/>
    <w:rsid w:val="00AA416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168"/>
    <w:rPr>
      <w:color w:val="0000FF"/>
      <w:u w:val="single"/>
    </w:rPr>
  </w:style>
  <w:style w:type="paragraph" w:styleId="NormalWeb">
    <w:name w:val="Normal (Web)"/>
    <w:basedOn w:val="Normal"/>
    <w:rsid w:val="00AA4168"/>
    <w:pPr>
      <w:spacing w:before="100" w:beforeAutospacing="1" w:after="100" w:afterAutospacing="1"/>
    </w:pPr>
  </w:style>
  <w:style w:type="paragraph" w:styleId="Footer">
    <w:name w:val="footer"/>
    <w:basedOn w:val="Normal"/>
    <w:rsid w:val="00AA4168"/>
    <w:pPr>
      <w:tabs>
        <w:tab w:val="center" w:pos="4320"/>
        <w:tab w:val="right" w:pos="8640"/>
      </w:tabs>
    </w:pPr>
  </w:style>
  <w:style w:type="character" w:styleId="PageNumber">
    <w:name w:val="page number"/>
    <w:basedOn w:val="DefaultParagraphFont"/>
    <w:rsid w:val="00AA4168"/>
  </w:style>
  <w:style w:type="character" w:styleId="Emphasis">
    <w:name w:val="Emphasis"/>
    <w:basedOn w:val="DefaultParagraphFont"/>
    <w:qFormat/>
    <w:rsid w:val="00AA4168"/>
    <w:rPr>
      <w:i/>
      <w:iCs/>
    </w:rPr>
  </w:style>
  <w:style w:type="table" w:styleId="TableGrid">
    <w:name w:val="Table Grid"/>
    <w:basedOn w:val="TableNormal"/>
    <w:rsid w:val="00AA4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rsid w:val="00AA4168"/>
    <w:pPr>
      <w:spacing w:before="100" w:beforeAutospacing="1" w:after="100" w:afterAutospacing="1"/>
    </w:pPr>
    <w:rPr>
      <w:sz w:val="27"/>
      <w:szCs w:val="27"/>
    </w:rPr>
  </w:style>
  <w:style w:type="character" w:styleId="Strong">
    <w:name w:val="Strong"/>
    <w:basedOn w:val="DefaultParagraphFont"/>
    <w:qFormat/>
    <w:rsid w:val="00AA4168"/>
    <w:rPr>
      <w:b/>
      <w:bCs/>
    </w:rPr>
  </w:style>
  <w:style w:type="paragraph" w:customStyle="1" w:styleId="Default">
    <w:name w:val="Default"/>
    <w:rsid w:val="00AA4168"/>
    <w:pPr>
      <w:autoSpaceDE w:val="0"/>
      <w:autoSpaceDN w:val="0"/>
      <w:adjustRightInd w:val="0"/>
    </w:pPr>
    <w:rPr>
      <w:color w:val="000000"/>
      <w:sz w:val="24"/>
      <w:szCs w:val="24"/>
    </w:rPr>
  </w:style>
  <w:style w:type="character" w:customStyle="1" w:styleId="style11">
    <w:name w:val="style11"/>
    <w:basedOn w:val="DefaultParagraphFont"/>
    <w:rsid w:val="00AA4168"/>
    <w:rPr>
      <w:b/>
      <w:bCs/>
      <w:sz w:val="36"/>
      <w:szCs w:val="36"/>
    </w:rPr>
  </w:style>
  <w:style w:type="paragraph" w:customStyle="1" w:styleId="Rubrik1">
    <w:name w:val="Rubrik 1"/>
    <w:basedOn w:val="Default"/>
    <w:next w:val="Default"/>
    <w:rsid w:val="00E304F6"/>
    <w:rPr>
      <w:color w:val="auto"/>
    </w:rPr>
  </w:style>
  <w:style w:type="table" w:styleId="TableGrid1">
    <w:name w:val="Table Grid 1"/>
    <w:basedOn w:val="TableNormal"/>
    <w:rsid w:val="00E304F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mesNewRoman">
    <w:name w:val="TimesNewRoman"/>
    <w:basedOn w:val="Normal"/>
    <w:rsid w:val="005B60BA"/>
    <w:rPr>
      <w:rFonts w:ascii="Book Antiqua" w:hAnsi="Book Antiqua" w:cs="Book Antiqua"/>
      <w:b/>
      <w:bCs/>
      <w:sz w:val="44"/>
      <w:szCs w:val="44"/>
    </w:rPr>
  </w:style>
  <w:style w:type="paragraph" w:styleId="Header">
    <w:name w:val="header"/>
    <w:basedOn w:val="Normal"/>
    <w:link w:val="HeaderChar"/>
    <w:uiPriority w:val="99"/>
    <w:rsid w:val="00BE09A7"/>
    <w:pPr>
      <w:tabs>
        <w:tab w:val="center" w:pos="4320"/>
        <w:tab w:val="right" w:pos="8640"/>
      </w:tabs>
    </w:pPr>
  </w:style>
  <w:style w:type="character" w:customStyle="1" w:styleId="HeaderChar">
    <w:name w:val="Header Char"/>
    <w:basedOn w:val="DefaultParagraphFont"/>
    <w:link w:val="Header"/>
    <w:uiPriority w:val="99"/>
    <w:rsid w:val="008B2715"/>
    <w:rPr>
      <w:sz w:val="24"/>
      <w:szCs w:val="24"/>
    </w:rPr>
  </w:style>
  <w:style w:type="paragraph" w:styleId="BalloonText">
    <w:name w:val="Balloon Text"/>
    <w:basedOn w:val="Normal"/>
    <w:link w:val="BalloonTextChar"/>
    <w:rsid w:val="00F17AE5"/>
    <w:rPr>
      <w:rFonts w:ascii="Tahoma" w:hAnsi="Tahoma" w:cs="Tahoma"/>
      <w:sz w:val="16"/>
      <w:szCs w:val="16"/>
    </w:rPr>
  </w:style>
  <w:style w:type="character" w:customStyle="1" w:styleId="BalloonTextChar">
    <w:name w:val="Balloon Text Char"/>
    <w:basedOn w:val="DefaultParagraphFont"/>
    <w:link w:val="BalloonText"/>
    <w:rsid w:val="00F17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71737">
      <w:bodyDiv w:val="1"/>
      <w:marLeft w:val="0"/>
      <w:marRight w:val="0"/>
      <w:marTop w:val="0"/>
      <w:marBottom w:val="0"/>
      <w:divBdr>
        <w:top w:val="none" w:sz="0" w:space="0" w:color="auto"/>
        <w:left w:val="none" w:sz="0" w:space="0" w:color="auto"/>
        <w:bottom w:val="none" w:sz="0" w:space="0" w:color="auto"/>
        <w:right w:val="none" w:sz="0" w:space="0" w:color="auto"/>
      </w:divBdr>
      <w:divsChild>
        <w:div w:id="1950120275">
          <w:marLeft w:val="0"/>
          <w:marRight w:val="0"/>
          <w:marTop w:val="0"/>
          <w:marBottom w:val="0"/>
          <w:divBdr>
            <w:top w:val="none" w:sz="0" w:space="0" w:color="auto"/>
            <w:left w:val="none" w:sz="0" w:space="0" w:color="auto"/>
            <w:bottom w:val="none" w:sz="0" w:space="0" w:color="auto"/>
            <w:right w:val="none" w:sz="0" w:space="0" w:color="auto"/>
          </w:divBdr>
          <w:divsChild>
            <w:div w:id="47194584">
              <w:marLeft w:val="0"/>
              <w:marRight w:val="0"/>
              <w:marTop w:val="0"/>
              <w:marBottom w:val="0"/>
              <w:divBdr>
                <w:top w:val="none" w:sz="0" w:space="0" w:color="auto"/>
                <w:left w:val="none" w:sz="0" w:space="0" w:color="auto"/>
                <w:bottom w:val="none" w:sz="0" w:space="0" w:color="auto"/>
                <w:right w:val="none" w:sz="0" w:space="0" w:color="auto"/>
              </w:divBdr>
            </w:div>
            <w:div w:id="21047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2133">
      <w:bodyDiv w:val="1"/>
      <w:marLeft w:val="0"/>
      <w:marRight w:val="0"/>
      <w:marTop w:val="0"/>
      <w:marBottom w:val="0"/>
      <w:divBdr>
        <w:top w:val="none" w:sz="0" w:space="0" w:color="auto"/>
        <w:left w:val="none" w:sz="0" w:space="0" w:color="auto"/>
        <w:bottom w:val="none" w:sz="0" w:space="0" w:color="auto"/>
        <w:right w:val="none" w:sz="0" w:space="0" w:color="auto"/>
      </w:divBdr>
      <w:divsChild>
        <w:div w:id="315299522">
          <w:marLeft w:val="0"/>
          <w:marRight w:val="0"/>
          <w:marTop w:val="0"/>
          <w:marBottom w:val="0"/>
          <w:divBdr>
            <w:top w:val="none" w:sz="0" w:space="0" w:color="auto"/>
            <w:left w:val="none" w:sz="0" w:space="0" w:color="auto"/>
            <w:bottom w:val="none" w:sz="0" w:space="0" w:color="auto"/>
            <w:right w:val="none" w:sz="0" w:space="0" w:color="auto"/>
          </w:divBdr>
          <w:divsChild>
            <w:div w:id="495077701">
              <w:marLeft w:val="0"/>
              <w:marRight w:val="0"/>
              <w:marTop w:val="0"/>
              <w:marBottom w:val="0"/>
              <w:divBdr>
                <w:top w:val="none" w:sz="0" w:space="0" w:color="auto"/>
                <w:left w:val="none" w:sz="0" w:space="0" w:color="auto"/>
                <w:bottom w:val="none" w:sz="0" w:space="0" w:color="auto"/>
                <w:right w:val="none" w:sz="0" w:space="0" w:color="auto"/>
              </w:divBdr>
            </w:div>
            <w:div w:id="19636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00430">
      <w:bodyDiv w:val="1"/>
      <w:marLeft w:val="0"/>
      <w:marRight w:val="0"/>
      <w:marTop w:val="0"/>
      <w:marBottom w:val="0"/>
      <w:divBdr>
        <w:top w:val="none" w:sz="0" w:space="0" w:color="auto"/>
        <w:left w:val="none" w:sz="0" w:space="0" w:color="auto"/>
        <w:bottom w:val="none" w:sz="0" w:space="0" w:color="auto"/>
        <w:right w:val="none" w:sz="0" w:space="0" w:color="auto"/>
      </w:divBdr>
      <w:divsChild>
        <w:div w:id="1805855794">
          <w:marLeft w:val="0"/>
          <w:marRight w:val="0"/>
          <w:marTop w:val="0"/>
          <w:marBottom w:val="0"/>
          <w:divBdr>
            <w:top w:val="none" w:sz="0" w:space="0" w:color="auto"/>
            <w:left w:val="none" w:sz="0" w:space="0" w:color="auto"/>
            <w:bottom w:val="none" w:sz="0" w:space="0" w:color="auto"/>
            <w:right w:val="none" w:sz="0" w:space="0" w:color="auto"/>
          </w:divBdr>
          <w:divsChild>
            <w:div w:id="1224489700">
              <w:marLeft w:val="0"/>
              <w:marRight w:val="0"/>
              <w:marTop w:val="0"/>
              <w:marBottom w:val="0"/>
              <w:divBdr>
                <w:top w:val="none" w:sz="0" w:space="0" w:color="auto"/>
                <w:left w:val="none" w:sz="0" w:space="0" w:color="auto"/>
                <w:bottom w:val="none" w:sz="0" w:space="0" w:color="auto"/>
                <w:right w:val="none" w:sz="0" w:space="0" w:color="auto"/>
              </w:divBdr>
            </w:div>
            <w:div w:id="1273248188">
              <w:marLeft w:val="0"/>
              <w:marRight w:val="0"/>
              <w:marTop w:val="0"/>
              <w:marBottom w:val="0"/>
              <w:divBdr>
                <w:top w:val="none" w:sz="0" w:space="0" w:color="auto"/>
                <w:left w:val="none" w:sz="0" w:space="0" w:color="auto"/>
                <w:bottom w:val="none" w:sz="0" w:space="0" w:color="auto"/>
                <w:right w:val="none" w:sz="0" w:space="0" w:color="auto"/>
              </w:divBdr>
            </w:div>
            <w:div w:id="1937669936">
              <w:marLeft w:val="0"/>
              <w:marRight w:val="0"/>
              <w:marTop w:val="0"/>
              <w:marBottom w:val="0"/>
              <w:divBdr>
                <w:top w:val="none" w:sz="0" w:space="0" w:color="auto"/>
                <w:left w:val="none" w:sz="0" w:space="0" w:color="auto"/>
                <w:bottom w:val="none" w:sz="0" w:space="0" w:color="auto"/>
                <w:right w:val="none" w:sz="0" w:space="0" w:color="auto"/>
              </w:divBdr>
            </w:div>
            <w:div w:id="210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9386">
      <w:bodyDiv w:val="1"/>
      <w:marLeft w:val="0"/>
      <w:marRight w:val="0"/>
      <w:marTop w:val="0"/>
      <w:marBottom w:val="0"/>
      <w:divBdr>
        <w:top w:val="none" w:sz="0" w:space="0" w:color="auto"/>
        <w:left w:val="none" w:sz="0" w:space="0" w:color="auto"/>
        <w:bottom w:val="none" w:sz="0" w:space="0" w:color="auto"/>
        <w:right w:val="none" w:sz="0" w:space="0" w:color="auto"/>
      </w:divBdr>
      <w:divsChild>
        <w:div w:id="2049446204">
          <w:marLeft w:val="0"/>
          <w:marRight w:val="0"/>
          <w:marTop w:val="0"/>
          <w:marBottom w:val="0"/>
          <w:divBdr>
            <w:top w:val="none" w:sz="0" w:space="0" w:color="auto"/>
            <w:left w:val="none" w:sz="0" w:space="0" w:color="auto"/>
            <w:bottom w:val="none" w:sz="0" w:space="0" w:color="auto"/>
            <w:right w:val="none" w:sz="0" w:space="0" w:color="auto"/>
          </w:divBdr>
          <w:divsChild>
            <w:div w:id="351344036">
              <w:marLeft w:val="0"/>
              <w:marRight w:val="0"/>
              <w:marTop w:val="0"/>
              <w:marBottom w:val="0"/>
              <w:divBdr>
                <w:top w:val="none" w:sz="0" w:space="0" w:color="auto"/>
                <w:left w:val="none" w:sz="0" w:space="0" w:color="auto"/>
                <w:bottom w:val="none" w:sz="0" w:space="0" w:color="auto"/>
                <w:right w:val="none" w:sz="0" w:space="0" w:color="auto"/>
              </w:divBdr>
            </w:div>
            <w:div w:id="693923234">
              <w:marLeft w:val="0"/>
              <w:marRight w:val="0"/>
              <w:marTop w:val="0"/>
              <w:marBottom w:val="0"/>
              <w:divBdr>
                <w:top w:val="none" w:sz="0" w:space="0" w:color="auto"/>
                <w:left w:val="none" w:sz="0" w:space="0" w:color="auto"/>
                <w:bottom w:val="none" w:sz="0" w:space="0" w:color="auto"/>
                <w:right w:val="none" w:sz="0" w:space="0" w:color="auto"/>
              </w:divBdr>
            </w:div>
            <w:div w:id="11683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4591">
      <w:bodyDiv w:val="1"/>
      <w:marLeft w:val="0"/>
      <w:marRight w:val="0"/>
      <w:marTop w:val="0"/>
      <w:marBottom w:val="0"/>
      <w:divBdr>
        <w:top w:val="none" w:sz="0" w:space="0" w:color="auto"/>
        <w:left w:val="none" w:sz="0" w:space="0" w:color="auto"/>
        <w:bottom w:val="none" w:sz="0" w:space="0" w:color="auto"/>
        <w:right w:val="none" w:sz="0" w:space="0" w:color="auto"/>
      </w:divBdr>
      <w:divsChild>
        <w:div w:id="2109620734">
          <w:marLeft w:val="0"/>
          <w:marRight w:val="0"/>
          <w:marTop w:val="0"/>
          <w:marBottom w:val="0"/>
          <w:divBdr>
            <w:top w:val="none" w:sz="0" w:space="0" w:color="auto"/>
            <w:left w:val="none" w:sz="0" w:space="0" w:color="auto"/>
            <w:bottom w:val="none" w:sz="0" w:space="0" w:color="auto"/>
            <w:right w:val="none" w:sz="0" w:space="0" w:color="auto"/>
          </w:divBdr>
          <w:divsChild>
            <w:div w:id="97216252">
              <w:marLeft w:val="0"/>
              <w:marRight w:val="0"/>
              <w:marTop w:val="0"/>
              <w:marBottom w:val="0"/>
              <w:divBdr>
                <w:top w:val="none" w:sz="0" w:space="0" w:color="auto"/>
                <w:left w:val="none" w:sz="0" w:space="0" w:color="auto"/>
                <w:bottom w:val="none" w:sz="0" w:space="0" w:color="auto"/>
                <w:right w:val="none" w:sz="0" w:space="0" w:color="auto"/>
              </w:divBdr>
            </w:div>
            <w:div w:id="2122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8089">
      <w:bodyDiv w:val="1"/>
      <w:marLeft w:val="0"/>
      <w:marRight w:val="0"/>
      <w:marTop w:val="0"/>
      <w:marBottom w:val="0"/>
      <w:divBdr>
        <w:top w:val="none" w:sz="0" w:space="0" w:color="auto"/>
        <w:left w:val="none" w:sz="0" w:space="0" w:color="auto"/>
        <w:bottom w:val="none" w:sz="0" w:space="0" w:color="auto"/>
        <w:right w:val="none" w:sz="0" w:space="0" w:color="auto"/>
      </w:divBdr>
      <w:divsChild>
        <w:div w:id="1547326906">
          <w:marLeft w:val="0"/>
          <w:marRight w:val="0"/>
          <w:marTop w:val="0"/>
          <w:marBottom w:val="0"/>
          <w:divBdr>
            <w:top w:val="none" w:sz="0" w:space="0" w:color="auto"/>
            <w:left w:val="none" w:sz="0" w:space="0" w:color="auto"/>
            <w:bottom w:val="none" w:sz="0" w:space="0" w:color="auto"/>
            <w:right w:val="none" w:sz="0" w:space="0" w:color="auto"/>
          </w:divBdr>
          <w:divsChild>
            <w:div w:id="1353217578">
              <w:marLeft w:val="0"/>
              <w:marRight w:val="0"/>
              <w:marTop w:val="0"/>
              <w:marBottom w:val="0"/>
              <w:divBdr>
                <w:top w:val="none" w:sz="0" w:space="0" w:color="auto"/>
                <w:left w:val="none" w:sz="0" w:space="0" w:color="auto"/>
                <w:bottom w:val="none" w:sz="0" w:space="0" w:color="auto"/>
                <w:right w:val="none" w:sz="0" w:space="0" w:color="auto"/>
              </w:divBdr>
            </w:div>
            <w:div w:id="20853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10984">
      <w:bodyDiv w:val="1"/>
      <w:marLeft w:val="0"/>
      <w:marRight w:val="0"/>
      <w:marTop w:val="0"/>
      <w:marBottom w:val="0"/>
      <w:divBdr>
        <w:top w:val="none" w:sz="0" w:space="0" w:color="auto"/>
        <w:left w:val="none" w:sz="0" w:space="0" w:color="auto"/>
        <w:bottom w:val="none" w:sz="0" w:space="0" w:color="auto"/>
        <w:right w:val="none" w:sz="0" w:space="0" w:color="auto"/>
      </w:divBdr>
      <w:divsChild>
        <w:div w:id="1627421273">
          <w:marLeft w:val="0"/>
          <w:marRight w:val="0"/>
          <w:marTop w:val="0"/>
          <w:marBottom w:val="0"/>
          <w:divBdr>
            <w:top w:val="none" w:sz="0" w:space="0" w:color="auto"/>
            <w:left w:val="none" w:sz="0" w:space="0" w:color="auto"/>
            <w:bottom w:val="none" w:sz="0" w:space="0" w:color="auto"/>
            <w:right w:val="none" w:sz="0" w:space="0" w:color="auto"/>
          </w:divBdr>
          <w:divsChild>
            <w:div w:id="16757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49494">
      <w:bodyDiv w:val="1"/>
      <w:marLeft w:val="0"/>
      <w:marRight w:val="0"/>
      <w:marTop w:val="0"/>
      <w:marBottom w:val="0"/>
      <w:divBdr>
        <w:top w:val="none" w:sz="0" w:space="0" w:color="auto"/>
        <w:left w:val="none" w:sz="0" w:space="0" w:color="auto"/>
        <w:bottom w:val="none" w:sz="0" w:space="0" w:color="auto"/>
        <w:right w:val="none" w:sz="0" w:space="0" w:color="auto"/>
      </w:divBdr>
      <w:divsChild>
        <w:div w:id="558633825">
          <w:marLeft w:val="0"/>
          <w:marRight w:val="0"/>
          <w:marTop w:val="0"/>
          <w:marBottom w:val="0"/>
          <w:divBdr>
            <w:top w:val="none" w:sz="0" w:space="0" w:color="auto"/>
            <w:left w:val="none" w:sz="0" w:space="0" w:color="auto"/>
            <w:bottom w:val="none" w:sz="0" w:space="0" w:color="auto"/>
            <w:right w:val="none" w:sz="0" w:space="0" w:color="auto"/>
          </w:divBdr>
          <w:divsChild>
            <w:div w:id="294020511">
              <w:marLeft w:val="0"/>
              <w:marRight w:val="0"/>
              <w:marTop w:val="0"/>
              <w:marBottom w:val="0"/>
              <w:divBdr>
                <w:top w:val="none" w:sz="0" w:space="0" w:color="auto"/>
                <w:left w:val="none" w:sz="0" w:space="0" w:color="auto"/>
                <w:bottom w:val="none" w:sz="0" w:space="0" w:color="auto"/>
                <w:right w:val="none" w:sz="0" w:space="0" w:color="auto"/>
              </w:divBdr>
            </w:div>
            <w:div w:id="8658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3310">
      <w:bodyDiv w:val="1"/>
      <w:marLeft w:val="0"/>
      <w:marRight w:val="0"/>
      <w:marTop w:val="0"/>
      <w:marBottom w:val="0"/>
      <w:divBdr>
        <w:top w:val="none" w:sz="0" w:space="0" w:color="auto"/>
        <w:left w:val="none" w:sz="0" w:space="0" w:color="auto"/>
        <w:bottom w:val="none" w:sz="0" w:space="0" w:color="auto"/>
        <w:right w:val="none" w:sz="0" w:space="0" w:color="auto"/>
      </w:divBdr>
      <w:divsChild>
        <w:div w:id="1474519003">
          <w:marLeft w:val="0"/>
          <w:marRight w:val="0"/>
          <w:marTop w:val="0"/>
          <w:marBottom w:val="0"/>
          <w:divBdr>
            <w:top w:val="none" w:sz="0" w:space="0" w:color="auto"/>
            <w:left w:val="none" w:sz="0" w:space="0" w:color="auto"/>
            <w:bottom w:val="none" w:sz="0" w:space="0" w:color="auto"/>
            <w:right w:val="none" w:sz="0" w:space="0" w:color="auto"/>
          </w:divBdr>
          <w:divsChild>
            <w:div w:id="7028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gions_of_Ethiopia" TargetMode="External"/><Relationship Id="rId13" Type="http://schemas.openxmlformats.org/officeDocument/2006/relationships/hyperlink" Target="http://en.wikipedia.org/wiki/Sudan" TargetMode="External"/><Relationship Id="rId18" Type="http://schemas.openxmlformats.org/officeDocument/2006/relationships/hyperlink" Target="http://en.wikipedia.org/wiki/Adwa" TargetMode="External"/><Relationship Id="rId26" Type="http://schemas.openxmlformats.org/officeDocument/2006/relationships/hyperlink" Target="http://en.wikipedia.org/wiki/Qwiha" TargetMode="External"/><Relationship Id="rId39" Type="http://schemas.openxmlformats.org/officeDocument/2006/relationships/hyperlink" Target="http://www.water.org/crisis/waterfacts.htman" TargetMode="External"/><Relationship Id="rId3" Type="http://schemas.openxmlformats.org/officeDocument/2006/relationships/settings" Target="settings.xml"/><Relationship Id="rId21" Type="http://schemas.openxmlformats.org/officeDocument/2006/relationships/hyperlink" Target="http://en.wikipedia.org/wiki/Inda_Selassie" TargetMode="External"/><Relationship Id="rId34" Type="http://schemas.openxmlformats.org/officeDocument/2006/relationships/hyperlink" Target="http://en.wikipedia.org/wiki/Afar_Region" TargetMode="External"/><Relationship Id="rId42" Type="http://schemas.openxmlformats.org/officeDocument/2006/relationships/footer" Target="footer2.xml"/><Relationship Id="rId7" Type="http://schemas.openxmlformats.org/officeDocument/2006/relationships/image" Target="media/image3.emf"/><Relationship Id="rId12" Type="http://schemas.openxmlformats.org/officeDocument/2006/relationships/hyperlink" Target="http://en.wikipedia.org/wiki/Eritrea" TargetMode="External"/><Relationship Id="rId17" Type="http://schemas.openxmlformats.org/officeDocument/2006/relationships/hyperlink" Target="http://en.wikipedia.org/wiki/Adigrat" TargetMode="External"/><Relationship Id="rId25" Type="http://schemas.openxmlformats.org/officeDocument/2006/relationships/hyperlink" Target="http://en.wikipedia.org/wiki/Wukro" TargetMode="External"/><Relationship Id="rId33" Type="http://schemas.openxmlformats.org/officeDocument/2006/relationships/hyperlink" Target="http://en.wikipedia.org/wiki/Misraqawi_Zone" TargetMode="External"/><Relationship Id="rId38"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http://en.wikipedia.org/wiki/Abiy_Addi" TargetMode="External"/><Relationship Id="rId20" Type="http://schemas.openxmlformats.org/officeDocument/2006/relationships/hyperlink" Target="http://en.wikipedia.org/wiki/Humera" TargetMode="External"/><Relationship Id="rId29" Type="http://schemas.openxmlformats.org/officeDocument/2006/relationships/hyperlink" Target="http://en.wikipedia.org/wiki/Oromia_Region"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Mek%27ele" TargetMode="External"/><Relationship Id="rId24" Type="http://schemas.openxmlformats.org/officeDocument/2006/relationships/hyperlink" Target="http://en.wikipedia.org/wiki/Maychew" TargetMode="External"/><Relationship Id="rId32" Type="http://schemas.openxmlformats.org/officeDocument/2006/relationships/hyperlink" Target="http://en.wikipedia.org/wiki/Samre_(woreda)" TargetMode="External"/><Relationship Id="rId37" Type="http://schemas.openxmlformats.org/officeDocument/2006/relationships/image" Target="media/image4.png"/><Relationship Id="rId40" Type="http://schemas.openxmlformats.org/officeDocument/2006/relationships/hyperlink" Target="http://www.itsd.ca" TargetMode="External"/><Relationship Id="rId5" Type="http://schemas.openxmlformats.org/officeDocument/2006/relationships/footnotes" Target="footnotes.xml"/><Relationship Id="rId15" Type="http://schemas.openxmlformats.org/officeDocument/2006/relationships/hyperlink" Target="http://en.wikipedia.org/wiki/Amhara_Region" TargetMode="External"/><Relationship Id="rId23" Type="http://schemas.openxmlformats.org/officeDocument/2006/relationships/hyperlink" Target="http://en.wikipedia.org/wiki/Alamata" TargetMode="External"/><Relationship Id="rId28" Type="http://schemas.openxmlformats.org/officeDocument/2006/relationships/hyperlink" Target="http://en.wikipedia.org/wiki/Yeha" TargetMode="External"/><Relationship Id="rId36" Type="http://schemas.openxmlformats.org/officeDocument/2006/relationships/hyperlink" Target="http://en.wikipedia.org/wiki/Central_Statistical_Agency_(Ethiopia)" TargetMode="External"/><Relationship Id="rId10" Type="http://schemas.openxmlformats.org/officeDocument/2006/relationships/hyperlink" Target="http://en.wikipedia.org/wiki/Tigray-Tigrinya_people" TargetMode="External"/><Relationship Id="rId19" Type="http://schemas.openxmlformats.org/officeDocument/2006/relationships/hyperlink" Target="http://en.wikipedia.org/wiki/Aksum" TargetMode="External"/><Relationship Id="rId31" Type="http://schemas.openxmlformats.org/officeDocument/2006/relationships/hyperlink" Target="http://en.wikipedia.org/wiki/Hintalo_Wajira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Ethiopia" TargetMode="External"/><Relationship Id="rId14" Type="http://schemas.openxmlformats.org/officeDocument/2006/relationships/hyperlink" Target="http://en.wikipedia.org/wiki/Afar_Region" TargetMode="External"/><Relationship Id="rId22" Type="http://schemas.openxmlformats.org/officeDocument/2006/relationships/hyperlink" Target="http://en.wikipedia.org/wiki/Korem" TargetMode="External"/><Relationship Id="rId27" Type="http://schemas.openxmlformats.org/officeDocument/2006/relationships/hyperlink" Target="http://en.wikipedia.org/wiki/Zalambessa" TargetMode="External"/><Relationship Id="rId30" Type="http://schemas.openxmlformats.org/officeDocument/2006/relationships/hyperlink" Target="http://en.wikipedia.org/wiki/Ethiopia" TargetMode="External"/><Relationship Id="rId35" Type="http://schemas.openxmlformats.org/officeDocument/2006/relationships/hyperlink" Target="http://en.wikipedia.org/wiki/Central_Statistical_Agency_(Ethiopia)"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76</Pages>
  <Words>20241</Words>
  <Characters>115375</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MEKELLE UNIVERSITY</vt:lpstr>
    </vt:vector>
  </TitlesOfParts>
  <Company>Home</Company>
  <LinksUpToDate>false</LinksUpToDate>
  <CharactersWithSpaces>135346</CharactersWithSpaces>
  <SharedDoc>false</SharedDoc>
  <HLinks>
    <vt:vector size="186" baseType="variant">
      <vt:variant>
        <vt:i4>8257571</vt:i4>
      </vt:variant>
      <vt:variant>
        <vt:i4>93</vt:i4>
      </vt:variant>
      <vt:variant>
        <vt:i4>0</vt:i4>
      </vt:variant>
      <vt:variant>
        <vt:i4>5</vt:i4>
      </vt:variant>
      <vt:variant>
        <vt:lpwstr>http://www.itsd.ca/</vt:lpwstr>
      </vt:variant>
      <vt:variant>
        <vt:lpwstr/>
      </vt:variant>
      <vt:variant>
        <vt:i4>458762</vt:i4>
      </vt:variant>
      <vt:variant>
        <vt:i4>90</vt:i4>
      </vt:variant>
      <vt:variant>
        <vt:i4>0</vt:i4>
      </vt:variant>
      <vt:variant>
        <vt:i4>5</vt:i4>
      </vt:variant>
      <vt:variant>
        <vt:lpwstr>http://www.water.org/crisis/waterfacts.htman</vt:lpwstr>
      </vt:variant>
      <vt:variant>
        <vt:lpwstr/>
      </vt:variant>
      <vt:variant>
        <vt:i4>1441898</vt:i4>
      </vt:variant>
      <vt:variant>
        <vt:i4>84</vt:i4>
      </vt:variant>
      <vt:variant>
        <vt:i4>0</vt:i4>
      </vt:variant>
      <vt:variant>
        <vt:i4>5</vt:i4>
      </vt:variant>
      <vt:variant>
        <vt:lpwstr>http://en.wikipedia.org/wiki/Central_Statistical_Agency_(Ethiopia)</vt:lpwstr>
      </vt:variant>
      <vt:variant>
        <vt:lpwstr/>
      </vt:variant>
      <vt:variant>
        <vt:i4>1441898</vt:i4>
      </vt:variant>
      <vt:variant>
        <vt:i4>81</vt:i4>
      </vt:variant>
      <vt:variant>
        <vt:i4>0</vt:i4>
      </vt:variant>
      <vt:variant>
        <vt:i4>5</vt:i4>
      </vt:variant>
      <vt:variant>
        <vt:lpwstr>http://en.wikipedia.org/wiki/Central_Statistical_Agency_(Ethiopia)</vt:lpwstr>
      </vt:variant>
      <vt:variant>
        <vt:lpwstr/>
      </vt:variant>
      <vt:variant>
        <vt:i4>2228315</vt:i4>
      </vt:variant>
      <vt:variant>
        <vt:i4>78</vt:i4>
      </vt:variant>
      <vt:variant>
        <vt:i4>0</vt:i4>
      </vt:variant>
      <vt:variant>
        <vt:i4>5</vt:i4>
      </vt:variant>
      <vt:variant>
        <vt:lpwstr>http://en.wikipedia.org/wiki/Afar_Region</vt:lpwstr>
      </vt:variant>
      <vt:variant>
        <vt:lpwstr/>
      </vt:variant>
      <vt:variant>
        <vt:i4>8126488</vt:i4>
      </vt:variant>
      <vt:variant>
        <vt:i4>75</vt:i4>
      </vt:variant>
      <vt:variant>
        <vt:i4>0</vt:i4>
      </vt:variant>
      <vt:variant>
        <vt:i4>5</vt:i4>
      </vt:variant>
      <vt:variant>
        <vt:lpwstr>http://en.wikipedia.org/wiki/Misraqawi_Zone</vt:lpwstr>
      </vt:variant>
      <vt:variant>
        <vt:lpwstr/>
      </vt:variant>
      <vt:variant>
        <vt:i4>2555928</vt:i4>
      </vt:variant>
      <vt:variant>
        <vt:i4>72</vt:i4>
      </vt:variant>
      <vt:variant>
        <vt:i4>0</vt:i4>
      </vt:variant>
      <vt:variant>
        <vt:i4>5</vt:i4>
      </vt:variant>
      <vt:variant>
        <vt:lpwstr>http://en.wikipedia.org/wiki/Samre_(woreda)</vt:lpwstr>
      </vt:variant>
      <vt:variant>
        <vt:lpwstr/>
      </vt:variant>
      <vt:variant>
        <vt:i4>786546</vt:i4>
      </vt:variant>
      <vt:variant>
        <vt:i4>69</vt:i4>
      </vt:variant>
      <vt:variant>
        <vt:i4>0</vt:i4>
      </vt:variant>
      <vt:variant>
        <vt:i4>5</vt:i4>
      </vt:variant>
      <vt:variant>
        <vt:lpwstr>http://en.wikipedia.org/wiki/Hintalo_Wajirat</vt:lpwstr>
      </vt:variant>
      <vt:variant>
        <vt:lpwstr/>
      </vt:variant>
      <vt:variant>
        <vt:i4>1310808</vt:i4>
      </vt:variant>
      <vt:variant>
        <vt:i4>66</vt:i4>
      </vt:variant>
      <vt:variant>
        <vt:i4>0</vt:i4>
      </vt:variant>
      <vt:variant>
        <vt:i4>5</vt:i4>
      </vt:variant>
      <vt:variant>
        <vt:lpwstr>http://en.wikipedia.org/wiki/Ethiopia</vt:lpwstr>
      </vt:variant>
      <vt:variant>
        <vt:lpwstr/>
      </vt:variant>
      <vt:variant>
        <vt:i4>4915249</vt:i4>
      </vt:variant>
      <vt:variant>
        <vt:i4>63</vt:i4>
      </vt:variant>
      <vt:variant>
        <vt:i4>0</vt:i4>
      </vt:variant>
      <vt:variant>
        <vt:i4>5</vt:i4>
      </vt:variant>
      <vt:variant>
        <vt:lpwstr>http://en.wikipedia.org/wiki/Oromia_Region</vt:lpwstr>
      </vt:variant>
      <vt:variant>
        <vt:lpwstr/>
      </vt:variant>
      <vt:variant>
        <vt:i4>917584</vt:i4>
      </vt:variant>
      <vt:variant>
        <vt:i4>60</vt:i4>
      </vt:variant>
      <vt:variant>
        <vt:i4>0</vt:i4>
      </vt:variant>
      <vt:variant>
        <vt:i4>5</vt:i4>
      </vt:variant>
      <vt:variant>
        <vt:lpwstr>http://en.wikipedia.org/wiki/Yeha</vt:lpwstr>
      </vt:variant>
      <vt:variant>
        <vt:lpwstr/>
      </vt:variant>
      <vt:variant>
        <vt:i4>7471140</vt:i4>
      </vt:variant>
      <vt:variant>
        <vt:i4>57</vt:i4>
      </vt:variant>
      <vt:variant>
        <vt:i4>0</vt:i4>
      </vt:variant>
      <vt:variant>
        <vt:i4>5</vt:i4>
      </vt:variant>
      <vt:variant>
        <vt:lpwstr>http://en.wikipedia.org/wiki/Zalambessa</vt:lpwstr>
      </vt:variant>
      <vt:variant>
        <vt:lpwstr/>
      </vt:variant>
      <vt:variant>
        <vt:i4>6684714</vt:i4>
      </vt:variant>
      <vt:variant>
        <vt:i4>54</vt:i4>
      </vt:variant>
      <vt:variant>
        <vt:i4>0</vt:i4>
      </vt:variant>
      <vt:variant>
        <vt:i4>5</vt:i4>
      </vt:variant>
      <vt:variant>
        <vt:lpwstr>http://en.wikipedia.org/wiki/Qwiha</vt:lpwstr>
      </vt:variant>
      <vt:variant>
        <vt:lpwstr/>
      </vt:variant>
      <vt:variant>
        <vt:i4>7077938</vt:i4>
      </vt:variant>
      <vt:variant>
        <vt:i4>51</vt:i4>
      </vt:variant>
      <vt:variant>
        <vt:i4>0</vt:i4>
      </vt:variant>
      <vt:variant>
        <vt:i4>5</vt:i4>
      </vt:variant>
      <vt:variant>
        <vt:lpwstr>http://en.wikipedia.org/wiki/Wukro</vt:lpwstr>
      </vt:variant>
      <vt:variant>
        <vt:lpwstr/>
      </vt:variant>
      <vt:variant>
        <vt:i4>1310802</vt:i4>
      </vt:variant>
      <vt:variant>
        <vt:i4>48</vt:i4>
      </vt:variant>
      <vt:variant>
        <vt:i4>0</vt:i4>
      </vt:variant>
      <vt:variant>
        <vt:i4>5</vt:i4>
      </vt:variant>
      <vt:variant>
        <vt:lpwstr>http://en.wikipedia.org/wiki/Maychew</vt:lpwstr>
      </vt:variant>
      <vt:variant>
        <vt:lpwstr/>
      </vt:variant>
      <vt:variant>
        <vt:i4>2031680</vt:i4>
      </vt:variant>
      <vt:variant>
        <vt:i4>45</vt:i4>
      </vt:variant>
      <vt:variant>
        <vt:i4>0</vt:i4>
      </vt:variant>
      <vt:variant>
        <vt:i4>5</vt:i4>
      </vt:variant>
      <vt:variant>
        <vt:lpwstr>http://en.wikipedia.org/wiki/Alamata</vt:lpwstr>
      </vt:variant>
      <vt:variant>
        <vt:lpwstr/>
      </vt:variant>
      <vt:variant>
        <vt:i4>7012415</vt:i4>
      </vt:variant>
      <vt:variant>
        <vt:i4>42</vt:i4>
      </vt:variant>
      <vt:variant>
        <vt:i4>0</vt:i4>
      </vt:variant>
      <vt:variant>
        <vt:i4>5</vt:i4>
      </vt:variant>
      <vt:variant>
        <vt:lpwstr>http://en.wikipedia.org/wiki/Korem</vt:lpwstr>
      </vt:variant>
      <vt:variant>
        <vt:lpwstr/>
      </vt:variant>
      <vt:variant>
        <vt:i4>6225983</vt:i4>
      </vt:variant>
      <vt:variant>
        <vt:i4>39</vt:i4>
      </vt:variant>
      <vt:variant>
        <vt:i4>0</vt:i4>
      </vt:variant>
      <vt:variant>
        <vt:i4>5</vt:i4>
      </vt:variant>
      <vt:variant>
        <vt:lpwstr>http://en.wikipedia.org/wiki/Inda_Selassie</vt:lpwstr>
      </vt:variant>
      <vt:variant>
        <vt:lpwstr/>
      </vt:variant>
      <vt:variant>
        <vt:i4>6815781</vt:i4>
      </vt:variant>
      <vt:variant>
        <vt:i4>36</vt:i4>
      </vt:variant>
      <vt:variant>
        <vt:i4>0</vt:i4>
      </vt:variant>
      <vt:variant>
        <vt:i4>5</vt:i4>
      </vt:variant>
      <vt:variant>
        <vt:lpwstr>http://en.wikipedia.org/wiki/Humera</vt:lpwstr>
      </vt:variant>
      <vt:variant>
        <vt:lpwstr/>
      </vt:variant>
      <vt:variant>
        <vt:i4>6291499</vt:i4>
      </vt:variant>
      <vt:variant>
        <vt:i4>33</vt:i4>
      </vt:variant>
      <vt:variant>
        <vt:i4>0</vt:i4>
      </vt:variant>
      <vt:variant>
        <vt:i4>5</vt:i4>
      </vt:variant>
      <vt:variant>
        <vt:lpwstr>http://en.wikipedia.org/wiki/Aksum</vt:lpwstr>
      </vt:variant>
      <vt:variant>
        <vt:lpwstr/>
      </vt:variant>
      <vt:variant>
        <vt:i4>589905</vt:i4>
      </vt:variant>
      <vt:variant>
        <vt:i4>30</vt:i4>
      </vt:variant>
      <vt:variant>
        <vt:i4>0</vt:i4>
      </vt:variant>
      <vt:variant>
        <vt:i4>5</vt:i4>
      </vt:variant>
      <vt:variant>
        <vt:lpwstr>http://en.wikipedia.org/wiki/Adwa</vt:lpwstr>
      </vt:variant>
      <vt:variant>
        <vt:lpwstr/>
      </vt:variant>
      <vt:variant>
        <vt:i4>1114199</vt:i4>
      </vt:variant>
      <vt:variant>
        <vt:i4>27</vt:i4>
      </vt:variant>
      <vt:variant>
        <vt:i4>0</vt:i4>
      </vt:variant>
      <vt:variant>
        <vt:i4>5</vt:i4>
      </vt:variant>
      <vt:variant>
        <vt:lpwstr>http://en.wikipedia.org/wiki/Adigrat</vt:lpwstr>
      </vt:variant>
      <vt:variant>
        <vt:lpwstr/>
      </vt:variant>
      <vt:variant>
        <vt:i4>4522027</vt:i4>
      </vt:variant>
      <vt:variant>
        <vt:i4>24</vt:i4>
      </vt:variant>
      <vt:variant>
        <vt:i4>0</vt:i4>
      </vt:variant>
      <vt:variant>
        <vt:i4>5</vt:i4>
      </vt:variant>
      <vt:variant>
        <vt:lpwstr>http://en.wikipedia.org/wiki/Abiy_Addi</vt:lpwstr>
      </vt:variant>
      <vt:variant>
        <vt:lpwstr/>
      </vt:variant>
      <vt:variant>
        <vt:i4>5832738</vt:i4>
      </vt:variant>
      <vt:variant>
        <vt:i4>21</vt:i4>
      </vt:variant>
      <vt:variant>
        <vt:i4>0</vt:i4>
      </vt:variant>
      <vt:variant>
        <vt:i4>5</vt:i4>
      </vt:variant>
      <vt:variant>
        <vt:lpwstr>http://en.wikipedia.org/wiki/Amhara_Region</vt:lpwstr>
      </vt:variant>
      <vt:variant>
        <vt:lpwstr/>
      </vt:variant>
      <vt:variant>
        <vt:i4>2228315</vt:i4>
      </vt:variant>
      <vt:variant>
        <vt:i4>18</vt:i4>
      </vt:variant>
      <vt:variant>
        <vt:i4>0</vt:i4>
      </vt:variant>
      <vt:variant>
        <vt:i4>5</vt:i4>
      </vt:variant>
      <vt:variant>
        <vt:lpwstr>http://en.wikipedia.org/wiki/Afar_Region</vt:lpwstr>
      </vt:variant>
      <vt:variant>
        <vt:lpwstr/>
      </vt:variant>
      <vt:variant>
        <vt:i4>6684705</vt:i4>
      </vt:variant>
      <vt:variant>
        <vt:i4>15</vt:i4>
      </vt:variant>
      <vt:variant>
        <vt:i4>0</vt:i4>
      </vt:variant>
      <vt:variant>
        <vt:i4>5</vt:i4>
      </vt:variant>
      <vt:variant>
        <vt:lpwstr>http://en.wikipedia.org/wiki/Sudan</vt:lpwstr>
      </vt:variant>
      <vt:variant>
        <vt:lpwstr/>
      </vt:variant>
      <vt:variant>
        <vt:i4>86</vt:i4>
      </vt:variant>
      <vt:variant>
        <vt:i4>12</vt:i4>
      </vt:variant>
      <vt:variant>
        <vt:i4>0</vt:i4>
      </vt:variant>
      <vt:variant>
        <vt:i4>5</vt:i4>
      </vt:variant>
      <vt:variant>
        <vt:lpwstr>http://en.wikipedia.org/wiki/Eritrea</vt:lpwstr>
      </vt:variant>
      <vt:variant>
        <vt:lpwstr/>
      </vt:variant>
      <vt:variant>
        <vt:i4>2818094</vt:i4>
      </vt:variant>
      <vt:variant>
        <vt:i4>9</vt:i4>
      </vt:variant>
      <vt:variant>
        <vt:i4>0</vt:i4>
      </vt:variant>
      <vt:variant>
        <vt:i4>5</vt:i4>
      </vt:variant>
      <vt:variant>
        <vt:lpwstr>http://en.wikipedia.org/wiki/Mek%27ele</vt:lpwstr>
      </vt:variant>
      <vt:variant>
        <vt:lpwstr/>
      </vt:variant>
      <vt:variant>
        <vt:i4>2555934</vt:i4>
      </vt:variant>
      <vt:variant>
        <vt:i4>6</vt:i4>
      </vt:variant>
      <vt:variant>
        <vt:i4>0</vt:i4>
      </vt:variant>
      <vt:variant>
        <vt:i4>5</vt:i4>
      </vt:variant>
      <vt:variant>
        <vt:lpwstr>http://en.wikipedia.org/wiki/Tigray-Tigrinya_people</vt:lpwstr>
      </vt:variant>
      <vt:variant>
        <vt:lpwstr/>
      </vt:variant>
      <vt:variant>
        <vt:i4>1310808</vt:i4>
      </vt:variant>
      <vt:variant>
        <vt:i4>3</vt:i4>
      </vt:variant>
      <vt:variant>
        <vt:i4>0</vt:i4>
      </vt:variant>
      <vt:variant>
        <vt:i4>5</vt:i4>
      </vt:variant>
      <vt:variant>
        <vt:lpwstr>http://en.wikipedia.org/wiki/Ethiopia</vt:lpwstr>
      </vt:variant>
      <vt:variant>
        <vt:lpwstr/>
      </vt:variant>
      <vt:variant>
        <vt:i4>2752613</vt:i4>
      </vt:variant>
      <vt:variant>
        <vt:i4>0</vt:i4>
      </vt:variant>
      <vt:variant>
        <vt:i4>0</vt:i4>
      </vt:variant>
      <vt:variant>
        <vt:i4>5</vt:i4>
      </vt:variant>
      <vt:variant>
        <vt:lpwstr>http://en.wikipedia.org/wiki/Regions_of_Ethiopia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MEKELLE UNIVERSITY</dc:title>
  <dc:creator>User</dc:creator>
  <cp:lastModifiedBy>admin</cp:lastModifiedBy>
  <cp:revision>3</cp:revision>
  <cp:lastPrinted>2010-06-24T17:26:00Z</cp:lastPrinted>
  <dcterms:created xsi:type="dcterms:W3CDTF">2014-05-14T17:48:00Z</dcterms:created>
  <dcterms:modified xsi:type="dcterms:W3CDTF">2014-05-14T18:22:00Z</dcterms:modified>
</cp:coreProperties>
</file>