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BB8" w:rsidRPr="004F59F1" w:rsidRDefault="00346FD1" w:rsidP="004F59F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R2-H06: </w:t>
      </w:r>
      <w:r w:rsidR="002A3368">
        <w:rPr>
          <w:rFonts w:asciiTheme="minorHAnsi" w:hAnsiTheme="minorHAnsi"/>
          <w:b/>
          <w:sz w:val="20"/>
          <w:szCs w:val="20"/>
        </w:rPr>
        <w:t xml:space="preserve">Rubric for </w:t>
      </w:r>
      <w:r w:rsidR="00A04B3E" w:rsidRPr="004F59F1">
        <w:rPr>
          <w:rFonts w:asciiTheme="minorHAnsi" w:hAnsiTheme="minorHAnsi"/>
          <w:b/>
          <w:sz w:val="20"/>
          <w:szCs w:val="20"/>
        </w:rPr>
        <w:t xml:space="preserve">Reflective Journal </w:t>
      </w:r>
    </w:p>
    <w:p w:rsidR="00901BB8" w:rsidRPr="004F59F1" w:rsidRDefault="00901BB8" w:rsidP="004F59F1">
      <w:pPr>
        <w:rPr>
          <w:rFonts w:asciiTheme="minorHAnsi" w:hAnsiTheme="minorHAnsi"/>
          <w:sz w:val="20"/>
          <w:szCs w:val="20"/>
        </w:rPr>
      </w:pPr>
    </w:p>
    <w:p w:rsidR="00901BB8" w:rsidRPr="004F59F1" w:rsidRDefault="00A04B3E" w:rsidP="004F59F1">
      <w:pPr>
        <w:rPr>
          <w:rFonts w:asciiTheme="minorHAnsi" w:hAnsiTheme="minorHAnsi"/>
          <w:sz w:val="20"/>
          <w:szCs w:val="20"/>
        </w:rPr>
      </w:pPr>
      <w:r w:rsidRPr="004F59F1">
        <w:rPr>
          <w:rFonts w:asciiTheme="minorHAnsi" w:hAnsiTheme="minorHAnsi"/>
          <w:sz w:val="20"/>
          <w:szCs w:val="20"/>
        </w:rPr>
        <w:t xml:space="preserve">Name: </w:t>
      </w:r>
    </w:p>
    <w:p w:rsidR="00901BB8" w:rsidRPr="004F59F1" w:rsidRDefault="00A04B3E" w:rsidP="004F59F1">
      <w:pPr>
        <w:rPr>
          <w:rFonts w:asciiTheme="minorHAnsi" w:hAnsiTheme="minorHAnsi"/>
          <w:sz w:val="20"/>
          <w:szCs w:val="20"/>
        </w:rPr>
      </w:pPr>
      <w:r w:rsidRPr="004F59F1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600"/>
        <w:gridCol w:w="600"/>
        <w:gridCol w:w="600"/>
        <w:gridCol w:w="600"/>
        <w:gridCol w:w="570"/>
      </w:tblGrid>
      <w:tr w:rsidR="00901BB8" w:rsidRPr="004F59F1" w:rsidTr="00A04B3E"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Ability to: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01BB8" w:rsidRPr="004F59F1" w:rsidTr="00A04B3E"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Record facts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1BB8" w:rsidRPr="004F59F1" w:rsidTr="00A04B3E"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Reflect on learning experience(s)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1BB8" w:rsidRPr="004F59F1" w:rsidTr="00A04B3E"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Consider the value / meaning / significance of learning experience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1BB8" w:rsidRPr="004F59F1" w:rsidTr="00A04B3E">
        <w:tc>
          <w:tcPr>
            <w:tcW w:w="5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Make a longer-term change / decision about future behaviours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1BB8" w:rsidRPr="004F59F1" w:rsidTr="00A04B3E">
        <w:tc>
          <w:tcPr>
            <w:tcW w:w="88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BB8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F59F1">
              <w:rPr>
                <w:rFonts w:asciiTheme="minorHAnsi" w:hAnsiTheme="minorHAnsi"/>
                <w:sz w:val="20"/>
                <w:szCs w:val="20"/>
              </w:rPr>
              <w:t>General comment:</w:t>
            </w: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A04B3E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A04B3E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A04B3E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A04B3E" w:rsidRPr="004F59F1" w:rsidRDefault="00A04B3E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  <w:p w:rsidR="00901BB8" w:rsidRPr="004F59F1" w:rsidRDefault="00901BB8" w:rsidP="004F59F1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01BB8" w:rsidRPr="004F59F1" w:rsidRDefault="00A04B3E" w:rsidP="004F59F1">
      <w:pPr>
        <w:rPr>
          <w:rFonts w:asciiTheme="minorHAnsi" w:hAnsiTheme="minorHAnsi"/>
          <w:sz w:val="20"/>
          <w:szCs w:val="20"/>
        </w:rPr>
      </w:pPr>
      <w:r w:rsidRPr="004F59F1">
        <w:rPr>
          <w:rFonts w:asciiTheme="minorHAnsi" w:hAnsiTheme="minorHAnsi"/>
          <w:sz w:val="20"/>
          <w:szCs w:val="20"/>
        </w:rPr>
        <w:t xml:space="preserve"> </w:t>
      </w:r>
    </w:p>
    <w:p w:rsidR="00901BB8" w:rsidRPr="004F59F1" w:rsidRDefault="00901BB8" w:rsidP="004F59F1">
      <w:pPr>
        <w:rPr>
          <w:rFonts w:asciiTheme="minorHAnsi" w:hAnsiTheme="minorHAnsi"/>
          <w:sz w:val="20"/>
          <w:szCs w:val="20"/>
        </w:rPr>
      </w:pPr>
    </w:p>
    <w:p w:rsidR="00901BB8" w:rsidRPr="004F59F1" w:rsidRDefault="00901BB8" w:rsidP="004F59F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901BB8" w:rsidRPr="004F59F1" w:rsidRDefault="00901BB8" w:rsidP="004F59F1">
      <w:pPr>
        <w:rPr>
          <w:rFonts w:asciiTheme="minorHAnsi" w:hAnsiTheme="minorHAnsi"/>
          <w:sz w:val="20"/>
          <w:szCs w:val="20"/>
        </w:rPr>
      </w:pPr>
    </w:p>
    <w:sectPr w:rsidR="00901BB8" w:rsidRPr="004F59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D1" w:rsidRDefault="00346FD1" w:rsidP="00346FD1">
      <w:pPr>
        <w:spacing w:line="240" w:lineRule="auto"/>
      </w:pPr>
      <w:r>
        <w:separator/>
      </w:r>
    </w:p>
  </w:endnote>
  <w:endnote w:type="continuationSeparator" w:id="0">
    <w:p w:rsidR="00346FD1" w:rsidRDefault="00346FD1" w:rsidP="00346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D1" w:rsidRDefault="00346FD1" w:rsidP="00346FD1"/>
  <w:sdt>
    <w:sdtPr>
      <w:rPr>
        <w:rFonts w:asciiTheme="minorHAnsi" w:hAnsiTheme="minorHAnsi"/>
        <w:sz w:val="20"/>
        <w:szCs w:val="20"/>
      </w:rPr>
      <w:id w:val="-1596395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6FD1" w:rsidRPr="00346FD1" w:rsidRDefault="00346FD1" w:rsidP="00346FD1">
        <w:pPr>
          <w:pStyle w:val="Footer"/>
          <w:pBdr>
            <w:top w:val="single" w:sz="4" w:space="1" w:color="D9D9D9" w:themeColor="background1" w:themeShade="D9"/>
          </w:pBdr>
          <w:tabs>
            <w:tab w:val="left" w:pos="6087"/>
          </w:tabs>
          <w:rPr>
            <w:rFonts w:asciiTheme="minorHAnsi" w:hAnsiTheme="minorHAnsi"/>
            <w:sz w:val="20"/>
            <w:szCs w:val="20"/>
          </w:rPr>
        </w:pPr>
        <w:r w:rsidRPr="00346FD1">
          <w:rPr>
            <w:rFonts w:asciiTheme="minorHAnsi" w:hAnsiTheme="minorHAnsi"/>
            <w:sz w:val="20"/>
            <w:szCs w:val="20"/>
          </w:rPr>
          <w:tab/>
        </w:r>
        <w:r w:rsidRPr="00346FD1">
          <w:rPr>
            <w:rFonts w:asciiTheme="minorHAnsi" w:hAnsiTheme="minorHAnsi"/>
            <w:sz w:val="20"/>
            <w:szCs w:val="20"/>
          </w:rPr>
          <w:tab/>
        </w:r>
        <w:r w:rsidRPr="00346FD1">
          <w:rPr>
            <w:rFonts w:asciiTheme="minorHAnsi" w:hAnsiTheme="minorHAnsi"/>
            <w:sz w:val="20"/>
            <w:szCs w:val="20"/>
          </w:rPr>
          <w:tab/>
        </w:r>
        <w:r w:rsidRPr="00346FD1">
          <w:rPr>
            <w:rFonts w:asciiTheme="minorHAnsi" w:hAnsiTheme="minorHAnsi"/>
            <w:sz w:val="20"/>
            <w:szCs w:val="20"/>
          </w:rPr>
          <w:fldChar w:fldCharType="begin"/>
        </w:r>
        <w:r w:rsidRPr="00346FD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46FD1">
          <w:rPr>
            <w:rFonts w:asciiTheme="minorHAnsi" w:hAnsiTheme="minorHAnsi"/>
            <w:sz w:val="20"/>
            <w:szCs w:val="20"/>
          </w:rPr>
          <w:fldChar w:fldCharType="separate"/>
        </w:r>
        <w:r w:rsidR="00A140C5">
          <w:rPr>
            <w:rFonts w:asciiTheme="minorHAnsi" w:hAnsiTheme="minorHAnsi"/>
            <w:noProof/>
            <w:sz w:val="20"/>
            <w:szCs w:val="20"/>
          </w:rPr>
          <w:t>1</w:t>
        </w:r>
        <w:r w:rsidRPr="00346FD1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346FD1">
          <w:rPr>
            <w:rFonts w:asciiTheme="minorHAnsi" w:hAnsiTheme="minorHAnsi"/>
            <w:sz w:val="20"/>
            <w:szCs w:val="20"/>
          </w:rPr>
          <w:t xml:space="preserve"> | </w:t>
        </w:r>
        <w:r w:rsidRPr="00346FD1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D1" w:rsidRDefault="00346FD1" w:rsidP="00346FD1">
      <w:pPr>
        <w:spacing w:line="240" w:lineRule="auto"/>
      </w:pPr>
      <w:r>
        <w:separator/>
      </w:r>
    </w:p>
  </w:footnote>
  <w:footnote w:type="continuationSeparator" w:id="0">
    <w:p w:rsidR="00346FD1" w:rsidRDefault="00346FD1" w:rsidP="00346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D1" w:rsidRDefault="00A140C5" w:rsidP="00346FD1">
    <w:r w:rsidRPr="006845FB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0431D6" wp14:editId="30F8E10B">
              <wp:simplePos x="0" y="0"/>
              <wp:positionH relativeFrom="column">
                <wp:posOffset>5516880</wp:posOffset>
              </wp:positionH>
              <wp:positionV relativeFrom="paragraph">
                <wp:posOffset>-370205</wp:posOffset>
              </wp:positionV>
              <wp:extent cx="792480" cy="730885"/>
              <wp:effectExtent l="19050" t="19050" r="26670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2480" cy="730885"/>
                        <a:chOff x="-50244" y="20036"/>
                        <a:chExt cx="792331" cy="730724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2438" y="20036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-50244" y="20036"/>
                          <a:ext cx="739649" cy="730724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-8850" y="95295"/>
                          <a:ext cx="73723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6FD1" w:rsidRPr="004620AF" w:rsidRDefault="00346FD1" w:rsidP="00346FD1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</w:pPr>
                            <w:proofErr w:type="gramStart"/>
                            <w:r w:rsidRPr="004620AF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40"/>
                              </w:rPr>
                              <w:t>aura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0431D6" id="Group 2" o:spid="_x0000_s1026" style="position:absolute;margin-left:434.4pt;margin-top:-29.15pt;width:62.4pt;height:57.55pt;z-index:251660288;mso-width-relative:margin;mso-height-relative:margin" coordorigin="-502,200" coordsize="7923,7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">
              <v:oval id="Oval 3" o:spid="_x0000_s1027" style="position:absolute;left:24;top:200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zzsIA&#10;AADaAAAADwAAAGRycy9kb3ducmV2LnhtbESPT4vCMBTE74LfITzBm6arIFKNsiwI/rnsasHro3nb&#10;FpuXmsRa/fQbYcHjMDO/YZbrztSiJecrywo+xgkI4tzqigsF2WkzmoPwAVljbZkUPMjDetXvLTHV&#10;9s4/1B5DISKEfYoKyhCaVEqfl2TQj21DHL1f6wyGKF0htcN7hJtaTpJkJg1WHBdKbOirpPxyvBkF&#10;u2/tnnaXSLc/tNdaZ9nkXF2UGg66zwWIQF14h//bW61gC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DPOwgAAANoAAAAPAAAAAAAAAAAAAAAAAJgCAABkcnMvZG93&#10;bnJldi54bWxQSwUGAAAAAAQABAD1AAAAhwMAAAAA&#10;" filled="f" strokecolor="#d0cece" strokeweight="2.25pt">
                <v:stroke joinstyle="miter"/>
              </v:oval>
              <v:oval id="Oval 5" o:spid="_x0000_s1028" style="position:absolute;left:-502;top:200;width:7396;height:7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OIcIA&#10;AADaAAAADwAAAGRycy9kb3ducmV2LnhtbESPT4vCMBTE74LfITzBm6YrKFKNsiwI/rnsasHro3nb&#10;FpuXmsRa/fQbYcHjMDO/YZbrztSiJecrywo+xgkI4tzqigsF2WkzmoPwAVljbZkUPMjDetXvLTHV&#10;9s4/1B5DISKEfYoKyhCaVEqfl2TQj21DHL1f6wyGKF0htcN7hJtaTpJkJg1WHBdKbOirpPxyvBkF&#10;u2/tnnaXSLc/tNdaZ9nkXF2UGg66zwWIQF14h//bW61gCq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Q4hwgAAANoAAAAPAAAAAAAAAAAAAAAAAJgCAABkcnMvZG93&#10;bnJldi54bWxQSwUGAAAAAAQABAD1AAAAhwMAAAAA&#10;" filled="f" strokecolor="#d0cece" strokeweight="2.2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-88;top:952;width:7371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346FD1" w:rsidRPr="004620AF" w:rsidRDefault="00346FD1" w:rsidP="00346FD1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</w:pPr>
                      <w:proofErr w:type="gramStart"/>
                      <w:r w:rsidRPr="004620AF">
                        <w:rPr>
                          <w:rFonts w:ascii="Arial Unicode MS" w:eastAsia="Arial Unicode MS" w:hAnsi="Arial Unicode MS" w:cs="Arial Unicode MS"/>
                          <w:color w:val="808080"/>
                          <w:sz w:val="40"/>
                        </w:rPr>
                        <w:t>aura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  <w:r w:rsidRPr="006845F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8CC44" wp14:editId="1E2127E5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5096786" cy="606425"/>
              <wp:effectExtent l="0" t="0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6786" cy="60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FD1" w:rsidRPr="00207C18" w:rsidRDefault="00346FD1" w:rsidP="00346FD1">
                          <w:pPr>
                            <w:pStyle w:val="Footer"/>
                          </w:pPr>
                          <w:r>
                            <w:t xml:space="preserve">African Universities’ </w:t>
                          </w:r>
                          <w:r w:rsidRPr="00CD110E">
                            <w:t>R</w:t>
                          </w:r>
                          <w:r>
                            <w:t xml:space="preserve">esearch </w:t>
                          </w:r>
                          <w:r w:rsidRPr="00CD110E">
                            <w:t>A</w:t>
                          </w:r>
                          <w:r>
                            <w:t>pproaches (AURA)</w:t>
                          </w:r>
                          <w:r w:rsidRPr="00CD110E">
                            <w:t xml:space="preserve"> Programme: </w:t>
                          </w:r>
                          <w:r w:rsidRPr="006845FB">
                            <w:rPr>
                              <w:b/>
                            </w:rPr>
                            <w:t>Course Pack</w:t>
                          </w:r>
                          <w:r>
                            <w:t xml:space="preserve"> </w:t>
                          </w:r>
                          <w:r>
                            <w:rPr>
                              <w:i/>
                            </w:rPr>
                            <w:t>“Engaged excellence in teaching and r</w:t>
                          </w:r>
                          <w:r w:rsidRPr="006845FB">
                            <w:rPr>
                              <w:i/>
                            </w:rPr>
                            <w:t>esearch</w:t>
                          </w:r>
                          <w:r>
                            <w:rPr>
                              <w:i/>
                            </w:rPr>
                            <w:t>”</w:t>
                          </w:r>
                          <w:r w:rsidRPr="006845FB">
                            <w:rPr>
                              <w:i/>
                            </w:rPr>
                            <w:t xml:space="preserve"> </w:t>
                          </w:r>
                        </w:p>
                        <w:p w:rsidR="00346FD1" w:rsidRDefault="00346FD1" w:rsidP="00346F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8CC44" id="Text Box 7" o:spid="_x0000_s1030" type="#_x0000_t202" style="position:absolute;margin-left:0;margin-top:-22.5pt;width:401.3pt;height:4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" filled="f" stroked="f" strokeweight=".5pt">
              <v:textbox>
                <w:txbxContent>
                  <w:p w:rsidR="00346FD1" w:rsidRPr="00207C18" w:rsidRDefault="00346FD1" w:rsidP="00346FD1">
                    <w:pPr>
                      <w:pStyle w:val="Footer"/>
                    </w:pPr>
                    <w:r>
                      <w:t xml:space="preserve">African Universities’ </w:t>
                    </w:r>
                    <w:r w:rsidRPr="00CD110E">
                      <w:t>R</w:t>
                    </w:r>
                    <w:r>
                      <w:t xml:space="preserve">esearch </w:t>
                    </w:r>
                    <w:r w:rsidRPr="00CD110E">
                      <w:t>A</w:t>
                    </w:r>
                    <w:r>
                      <w:t>pproaches (AURA)</w:t>
                    </w:r>
                    <w:r w:rsidRPr="00CD110E">
                      <w:t xml:space="preserve"> Programme: </w:t>
                    </w:r>
                    <w:r w:rsidRPr="006845FB">
                      <w:rPr>
                        <w:b/>
                      </w:rPr>
                      <w:t>Course Pack</w:t>
                    </w:r>
                    <w:r>
                      <w:t xml:space="preserve"> </w:t>
                    </w:r>
                    <w:r>
                      <w:rPr>
                        <w:i/>
                      </w:rPr>
                      <w:t>“Engaged excellence in teaching and r</w:t>
                    </w:r>
                    <w:r w:rsidRPr="006845FB">
                      <w:rPr>
                        <w:i/>
                      </w:rPr>
                      <w:t>esearch</w:t>
                    </w:r>
                    <w:r>
                      <w:rPr>
                        <w:i/>
                      </w:rPr>
                      <w:t>”</w:t>
                    </w:r>
                    <w:r w:rsidRPr="006845FB">
                      <w:rPr>
                        <w:i/>
                      </w:rPr>
                      <w:t xml:space="preserve"> </w:t>
                    </w:r>
                  </w:p>
                  <w:p w:rsidR="00346FD1" w:rsidRDefault="00346FD1" w:rsidP="00346FD1"/>
                </w:txbxContent>
              </v:textbox>
              <w10:wrap anchorx="margin"/>
            </v:shape>
          </w:pict>
        </mc:Fallback>
      </mc:AlternateContent>
    </w:r>
    <w:r w:rsidR="00346FD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D1C5A9" wp14:editId="2F98CF3E">
              <wp:simplePos x="0" y="0"/>
              <wp:positionH relativeFrom="page">
                <wp:align>right</wp:align>
              </wp:positionH>
              <wp:positionV relativeFrom="paragraph">
                <wp:posOffset>-454660</wp:posOffset>
              </wp:positionV>
              <wp:extent cx="10789920" cy="901700"/>
              <wp:effectExtent l="0" t="0" r="11430" b="1270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89920" cy="901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000">
                              <a:lumMod val="110000"/>
                              <a:satMod val="105000"/>
                              <a:tint val="67000"/>
                            </a:srgbClr>
                          </a:gs>
                          <a:gs pos="50000">
                            <a:srgbClr val="FFC000">
                              <a:lumMod val="105000"/>
                              <a:satMod val="103000"/>
                              <a:tint val="73000"/>
                            </a:srgbClr>
                          </a:gs>
                          <a:gs pos="100000">
                            <a:srgbClr val="FFC000">
                              <a:lumMod val="105000"/>
                              <a:satMod val="109000"/>
                              <a:tint val="81000"/>
                            </a:srgbClr>
                          </a:gs>
                        </a:gsLst>
                        <a:lin ang="5400000" scaled="0"/>
                      </a:gradFill>
                      <a:ln w="63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ADEF0" id="Rectangle 8" o:spid="_x0000_s1026" style="position:absolute;margin-left:798.4pt;margin-top:-35.8pt;width:849.6pt;height:7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" fillcolor="#ffdd9c" strokecolor="#ffc000" strokeweight=".5pt">
              <v:fill color2="#ffd479" rotate="t" colors="0 #ffdd9c;.5 #ffd78e;1 #ffd479" focus="100%" type="gradient">
                <o:fill v:ext="view" type="gradientUnscaled"/>
              </v:fill>
              <v:path arrowok="t"/>
              <w10:wrap anchorx="page"/>
            </v:rect>
          </w:pict>
        </mc:Fallback>
      </mc:AlternateContent>
    </w:r>
  </w:p>
  <w:p w:rsidR="00346FD1" w:rsidRDefault="00346FD1" w:rsidP="00346FD1"/>
  <w:p w:rsidR="00346FD1" w:rsidRPr="00346FD1" w:rsidRDefault="00346FD1" w:rsidP="00346FD1">
    <w:pPr>
      <w:pStyle w:val="Header"/>
      <w:tabs>
        <w:tab w:val="clear" w:pos="4513"/>
        <w:tab w:val="clear" w:pos="9026"/>
        <w:tab w:val="left" w:pos="8139"/>
      </w:tabs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8"/>
    <w:rsid w:val="002A3368"/>
    <w:rsid w:val="00346FD1"/>
    <w:rsid w:val="004F59F1"/>
    <w:rsid w:val="00901BB8"/>
    <w:rsid w:val="00A04B3E"/>
    <w:rsid w:val="00A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77703E-9B14-4458-A782-BFE18B8C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46F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D1"/>
  </w:style>
  <w:style w:type="paragraph" w:styleId="Footer">
    <w:name w:val="footer"/>
    <w:basedOn w:val="Normal"/>
    <w:link w:val="FooterChar"/>
    <w:uiPriority w:val="99"/>
    <w:unhideWhenUsed/>
    <w:rsid w:val="00346F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C93833BBBF45B4C937D93901078F" ma:contentTypeVersion="3" ma:contentTypeDescription="Create a new document." ma:contentTypeScope="" ma:versionID="8f37381ff83230fecd4e2669a5240742">
  <xsd:schema xmlns:xsd="http://www.w3.org/2001/XMLSchema" xmlns:xs="http://www.w3.org/2001/XMLSchema" xmlns:p="http://schemas.microsoft.com/office/2006/metadata/properties" xmlns:ns2="d3b8f5a3-4d99-413c-9841-61ad9c1aa185" targetNamespace="http://schemas.microsoft.com/office/2006/metadata/properties" ma:root="true" ma:fieldsID="7d0741ed409b0fb45e9c399e1b045511" ns2:_="">
    <xsd:import namespace="d3b8f5a3-4d99-413c-9841-61ad9c1aa1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8f5a3-4d99-413c-9841-61ad9c1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EE755-2882-4D0A-ABB0-69CD2E01C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EA7E5-2A24-44E9-9332-BDB3AC980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8f5a3-4d99-413c-9841-61ad9c1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BE63-F8BD-455E-9C3D-B1BE4D2A9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E701CD85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Cattane</dc:creator>
  <cp:lastModifiedBy>Valentina Cattane</cp:lastModifiedBy>
  <cp:revision>6</cp:revision>
  <dcterms:created xsi:type="dcterms:W3CDTF">2016-02-22T10:12:00Z</dcterms:created>
  <dcterms:modified xsi:type="dcterms:W3CDTF">2016-09-12T13:29:00Z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0x01010096ADC93833BBBF45B4C937D93901078F</vt:lpwstr>
  </property>
</Properties>
</file>