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C7487" w14:textId="40A29D07" w:rsidR="003B5167" w:rsidRPr="00D85FCA" w:rsidRDefault="003B5167" w:rsidP="003B5167">
      <w:pPr>
        <w:spacing w:line="276" w:lineRule="auto"/>
        <w:rPr>
          <w:b/>
          <w:sz w:val="20"/>
          <w:szCs w:val="20"/>
        </w:rPr>
      </w:pPr>
      <w:r>
        <w:rPr>
          <w:b/>
          <w:sz w:val="20"/>
          <w:szCs w:val="20"/>
        </w:rPr>
        <w:t>Research Course 2/Face-to-Face /Day 3/Session 11 (R2_F2F-D3-S11)</w:t>
      </w:r>
    </w:p>
    <w:p w14:paraId="7B54871F" w14:textId="4BF305EA" w:rsidR="008A1DDA" w:rsidRPr="00C30A7B" w:rsidRDefault="008A1DDA" w:rsidP="00823BF5">
      <w:pPr>
        <w:spacing w:line="276" w:lineRule="auto"/>
        <w:rPr>
          <w:b/>
          <w:sz w:val="20"/>
          <w:szCs w:val="20"/>
        </w:rPr>
      </w:pPr>
      <w:r w:rsidRPr="00C30A7B">
        <w:rPr>
          <w:b/>
          <w:sz w:val="20"/>
          <w:szCs w:val="20"/>
        </w:rPr>
        <w:t xml:space="preserve">Title: </w:t>
      </w:r>
      <w:r w:rsidR="00C30A7B" w:rsidRPr="00C30A7B">
        <w:rPr>
          <w:b/>
          <w:sz w:val="20"/>
          <w:szCs w:val="20"/>
        </w:rPr>
        <w:t>Presentations of group responses to funding calls</w:t>
      </w:r>
    </w:p>
    <w:p w14:paraId="74D0999C" w14:textId="77777777" w:rsidR="008A1DDA" w:rsidRPr="00823BF5" w:rsidRDefault="008A1DDA" w:rsidP="00823BF5">
      <w:pPr>
        <w:spacing w:line="276" w:lineRule="auto"/>
        <w:rPr>
          <w:sz w:val="20"/>
          <w:szCs w:val="20"/>
          <w:u w:val="single"/>
        </w:rPr>
      </w:pPr>
      <w:r w:rsidRPr="00823BF5">
        <w:rPr>
          <w:sz w:val="20"/>
          <w:szCs w:val="20"/>
          <w:u w:val="single"/>
        </w:rPr>
        <w:t>Session Description:</w:t>
      </w:r>
    </w:p>
    <w:p w14:paraId="39E18C79" w14:textId="72FCA412" w:rsidR="008A1DDA" w:rsidRPr="00823BF5" w:rsidRDefault="00CF7F2E" w:rsidP="00823BF5">
      <w:pPr>
        <w:spacing w:line="276" w:lineRule="auto"/>
        <w:rPr>
          <w:sz w:val="20"/>
          <w:szCs w:val="20"/>
        </w:rPr>
      </w:pPr>
      <w:r w:rsidRPr="00C270E4">
        <w:rPr>
          <w:sz w:val="20"/>
          <w:szCs w:val="20"/>
        </w:rPr>
        <w:t>(Overall time: 320</w:t>
      </w:r>
      <w:r w:rsidR="008A1DDA" w:rsidRPr="00C270E4">
        <w:rPr>
          <w:sz w:val="20"/>
          <w:szCs w:val="20"/>
        </w:rPr>
        <w:t xml:space="preserve"> mins) The purpose of this session is</w:t>
      </w:r>
      <w:r w:rsidR="00A61FAC" w:rsidRPr="00C270E4">
        <w:rPr>
          <w:sz w:val="20"/>
          <w:szCs w:val="20"/>
        </w:rPr>
        <w:t xml:space="preserve"> </w:t>
      </w:r>
      <w:r w:rsidR="00C270E4" w:rsidRPr="00C270E4">
        <w:rPr>
          <w:sz w:val="20"/>
          <w:szCs w:val="20"/>
        </w:rPr>
        <w:t>to enable learners to present the research proposal they</w:t>
      </w:r>
      <w:r w:rsidR="00C270E4">
        <w:rPr>
          <w:sz w:val="20"/>
          <w:szCs w:val="20"/>
        </w:rPr>
        <w:t xml:space="preserve"> drafted with their group the day before (i.e. day two of the face-to-face course), and to receive their peers’ feedback to then be able to revise the proposal and submit it during the post online phase. Learners will also have the opportunity to reflect on their learning journey, and how what they learned throughout the course </w:t>
      </w:r>
      <w:r w:rsidR="006C69E8">
        <w:rPr>
          <w:sz w:val="20"/>
          <w:szCs w:val="20"/>
        </w:rPr>
        <w:t xml:space="preserve">has (or hasn’t) </w:t>
      </w:r>
      <w:r w:rsidR="00C270E4">
        <w:rPr>
          <w:sz w:val="20"/>
          <w:szCs w:val="20"/>
        </w:rPr>
        <w:t>changed their own methodology and why so. In order to do that, they will start drafting a reflective journal, which they will then have a chance to finalise and submit during the post-online phase. The individual reflection will also be shared in pairs during the</w:t>
      </w:r>
      <w:r w:rsidR="00F718AE">
        <w:rPr>
          <w:sz w:val="20"/>
          <w:szCs w:val="20"/>
        </w:rPr>
        <w:t xml:space="preserve"> final</w:t>
      </w:r>
      <w:r w:rsidR="00C270E4">
        <w:rPr>
          <w:sz w:val="20"/>
          <w:szCs w:val="20"/>
        </w:rPr>
        <w:t xml:space="preserve"> activity, to make sure learners have the opportunity to elaborate and clarify their thoughts and reflections by having to present them to someone else. </w:t>
      </w:r>
    </w:p>
    <w:p w14:paraId="1CD6CBBC" w14:textId="29D6F9B3" w:rsidR="008A1DDA" w:rsidRDefault="008A1DDA" w:rsidP="00823BF5">
      <w:pPr>
        <w:spacing w:line="276" w:lineRule="auto"/>
        <w:rPr>
          <w:sz w:val="20"/>
          <w:szCs w:val="20"/>
        </w:rPr>
      </w:pPr>
      <w:r w:rsidRPr="00823BF5">
        <w:rPr>
          <w:sz w:val="20"/>
          <w:szCs w:val="20"/>
          <w:u w:val="single"/>
        </w:rPr>
        <w:t xml:space="preserve">Learning </w:t>
      </w:r>
      <w:r w:rsidR="00AD0000" w:rsidRPr="00823BF5">
        <w:rPr>
          <w:sz w:val="20"/>
          <w:szCs w:val="20"/>
          <w:u w:val="single"/>
        </w:rPr>
        <w:t>Outcomes</w:t>
      </w:r>
      <w:r w:rsidRPr="00823BF5">
        <w:rPr>
          <w:sz w:val="20"/>
          <w:szCs w:val="20"/>
        </w:rPr>
        <w:t>:</w:t>
      </w:r>
    </w:p>
    <w:p w14:paraId="11C11B5E" w14:textId="0BC854C1" w:rsidR="00C30A7B" w:rsidRPr="00C30A7B" w:rsidRDefault="00C30A7B" w:rsidP="00C30A7B">
      <w:pPr>
        <w:pStyle w:val="ListParagraph"/>
        <w:numPr>
          <w:ilvl w:val="0"/>
          <w:numId w:val="15"/>
        </w:numPr>
        <w:ind w:left="284" w:hanging="284"/>
        <w:rPr>
          <w:sz w:val="20"/>
          <w:szCs w:val="20"/>
        </w:rPr>
      </w:pPr>
      <w:r w:rsidRPr="00C30A7B">
        <w:rPr>
          <w:sz w:val="20"/>
          <w:szCs w:val="20"/>
        </w:rPr>
        <w:t>Deconstruct research designs (researcher-led) and evaluate their likely strengths and weaknesses</w:t>
      </w:r>
    </w:p>
    <w:p w14:paraId="38438D29" w14:textId="1F681AD3" w:rsidR="00C30A7B" w:rsidRPr="00C30A7B" w:rsidRDefault="00C30A7B" w:rsidP="00C30A7B">
      <w:pPr>
        <w:pStyle w:val="ListParagraph"/>
        <w:numPr>
          <w:ilvl w:val="0"/>
          <w:numId w:val="15"/>
        </w:numPr>
        <w:ind w:left="284" w:hanging="284"/>
        <w:rPr>
          <w:sz w:val="20"/>
          <w:szCs w:val="20"/>
        </w:rPr>
      </w:pPr>
      <w:r w:rsidRPr="00C30A7B">
        <w:rPr>
          <w:sz w:val="20"/>
          <w:szCs w:val="20"/>
        </w:rPr>
        <w:t xml:space="preserve">Think and reflect critically on designs of researcher-led methodologies </w:t>
      </w:r>
    </w:p>
    <w:p w14:paraId="128B3796" w14:textId="77D9D8A8" w:rsidR="00C30A7B" w:rsidRPr="00C30A7B" w:rsidRDefault="00C30A7B" w:rsidP="00C30A7B">
      <w:pPr>
        <w:pStyle w:val="ListParagraph"/>
        <w:numPr>
          <w:ilvl w:val="0"/>
          <w:numId w:val="15"/>
        </w:numPr>
        <w:ind w:left="284" w:hanging="284"/>
        <w:rPr>
          <w:sz w:val="20"/>
          <w:szCs w:val="20"/>
        </w:rPr>
      </w:pPr>
      <w:r w:rsidRPr="00C30A7B">
        <w:rPr>
          <w:sz w:val="20"/>
          <w:szCs w:val="20"/>
        </w:rPr>
        <w:t xml:space="preserve">Judge the value of the methods to their own research interests and questions </w:t>
      </w:r>
    </w:p>
    <w:p w14:paraId="01E0393B" w14:textId="7B599439" w:rsidR="00C30A7B" w:rsidRPr="00C30A7B" w:rsidRDefault="00C30A7B" w:rsidP="00C30A7B">
      <w:pPr>
        <w:pStyle w:val="ListParagraph"/>
        <w:numPr>
          <w:ilvl w:val="0"/>
          <w:numId w:val="15"/>
        </w:numPr>
        <w:ind w:left="284" w:hanging="284"/>
        <w:rPr>
          <w:sz w:val="20"/>
          <w:szCs w:val="20"/>
        </w:rPr>
      </w:pPr>
      <w:r w:rsidRPr="00C30A7B">
        <w:rPr>
          <w:sz w:val="20"/>
          <w:szCs w:val="20"/>
        </w:rPr>
        <w:t>Manage design of researcher-led approaches and methodologies in transdisciplinary teams</w:t>
      </w:r>
    </w:p>
    <w:p w14:paraId="6984ECBA" w14:textId="77777777" w:rsidR="008A1DDA" w:rsidRPr="00823BF5" w:rsidRDefault="008A1DDA" w:rsidP="00823BF5">
      <w:pPr>
        <w:spacing w:line="276" w:lineRule="auto"/>
        <w:rPr>
          <w:sz w:val="20"/>
          <w:szCs w:val="20"/>
        </w:rPr>
      </w:pPr>
      <w:r w:rsidRPr="00823BF5">
        <w:rPr>
          <w:sz w:val="20"/>
          <w:szCs w:val="20"/>
          <w:u w:val="single"/>
        </w:rPr>
        <w:t>Recommended Modality:</w:t>
      </w:r>
      <w:r w:rsidRPr="00823BF5">
        <w:rPr>
          <w:sz w:val="20"/>
          <w:szCs w:val="20"/>
        </w:rPr>
        <w:t xml:space="preserve"> </w:t>
      </w:r>
    </w:p>
    <w:p w14:paraId="2B7A9A47" w14:textId="77777777" w:rsidR="008A1DDA" w:rsidRPr="00823BF5" w:rsidRDefault="008A1DDA" w:rsidP="00823BF5">
      <w:pPr>
        <w:pStyle w:val="ListParagraph"/>
        <w:numPr>
          <w:ilvl w:val="0"/>
          <w:numId w:val="10"/>
        </w:numPr>
        <w:spacing w:line="276" w:lineRule="auto"/>
        <w:ind w:left="284" w:hanging="284"/>
        <w:rPr>
          <w:sz w:val="20"/>
          <w:szCs w:val="20"/>
        </w:rPr>
      </w:pPr>
      <w:r w:rsidRPr="00823BF5">
        <w:rPr>
          <w:sz w:val="20"/>
          <w:szCs w:val="20"/>
        </w:rPr>
        <w:t>Face-to-face</w:t>
      </w:r>
    </w:p>
    <w:p w14:paraId="197D5AA8" w14:textId="77777777" w:rsidR="008A1DDA" w:rsidRPr="00823BF5" w:rsidRDefault="008A1DDA" w:rsidP="00823BF5">
      <w:pPr>
        <w:spacing w:line="276" w:lineRule="auto"/>
        <w:rPr>
          <w:sz w:val="20"/>
          <w:szCs w:val="20"/>
          <w:u w:val="single"/>
        </w:rPr>
      </w:pPr>
      <w:r w:rsidRPr="00823BF5">
        <w:rPr>
          <w:sz w:val="20"/>
          <w:szCs w:val="20"/>
          <w:u w:val="single"/>
        </w:rPr>
        <w:t>Learning Activities:</w:t>
      </w:r>
    </w:p>
    <w:p w14:paraId="0F4CB2BD" w14:textId="6BCC6F8F" w:rsidR="00C30A7B" w:rsidRPr="00C270E4" w:rsidRDefault="00CF7F2E" w:rsidP="00C270E4">
      <w:pPr>
        <w:pStyle w:val="ListParagraph"/>
        <w:numPr>
          <w:ilvl w:val="0"/>
          <w:numId w:val="17"/>
        </w:numPr>
        <w:ind w:left="284" w:hanging="284"/>
        <w:rPr>
          <w:b/>
          <w:sz w:val="20"/>
          <w:szCs w:val="20"/>
        </w:rPr>
      </w:pPr>
      <w:r w:rsidRPr="00C270E4">
        <w:rPr>
          <w:sz w:val="20"/>
          <w:szCs w:val="20"/>
        </w:rPr>
        <w:t>(120 mins) The groups formed the previous day (day two) will present the methodology they drafted in response to the funding call, which will be followed by a Q&amp;A session during which their peers will critique and provide feedback on what they listened to. This process will also enable learners to further practice those skills developed throughout the course to deconstruct</w:t>
      </w:r>
      <w:r w:rsidR="00F718AE">
        <w:rPr>
          <w:sz w:val="20"/>
          <w:szCs w:val="20"/>
        </w:rPr>
        <w:t xml:space="preserve"> research designs and to critique</w:t>
      </w:r>
      <w:r w:rsidRPr="00C270E4">
        <w:rPr>
          <w:sz w:val="20"/>
          <w:szCs w:val="20"/>
        </w:rPr>
        <w:t xml:space="preserve"> them</w:t>
      </w:r>
      <w:r w:rsidRPr="00C270E4">
        <w:rPr>
          <w:b/>
          <w:sz w:val="20"/>
          <w:szCs w:val="20"/>
        </w:rPr>
        <w:t xml:space="preserve"> </w:t>
      </w:r>
      <w:r w:rsidR="00C30A7B" w:rsidRPr="00C270E4">
        <w:rPr>
          <w:b/>
          <w:sz w:val="20"/>
          <w:szCs w:val="20"/>
        </w:rPr>
        <w:t>(LO</w:t>
      </w:r>
      <w:r w:rsidRPr="00C270E4">
        <w:rPr>
          <w:b/>
          <w:sz w:val="20"/>
          <w:szCs w:val="20"/>
        </w:rPr>
        <w:t>s 1-4)</w:t>
      </w:r>
    </w:p>
    <w:p w14:paraId="3630591C" w14:textId="2A1E2D78" w:rsidR="00CF7F2E" w:rsidRPr="00C270E4" w:rsidRDefault="00CF7F2E" w:rsidP="00C270E4">
      <w:pPr>
        <w:pStyle w:val="ListParagraph"/>
        <w:numPr>
          <w:ilvl w:val="0"/>
          <w:numId w:val="17"/>
        </w:numPr>
        <w:ind w:left="284" w:hanging="284"/>
        <w:rPr>
          <w:b/>
          <w:sz w:val="20"/>
          <w:szCs w:val="20"/>
        </w:rPr>
      </w:pPr>
      <w:r w:rsidRPr="00C270E4">
        <w:rPr>
          <w:sz w:val="20"/>
          <w:szCs w:val="20"/>
        </w:rPr>
        <w:t xml:space="preserve">(60 mins) An Individual reflective activity during which learners are asked to continue that </w:t>
      </w:r>
      <w:r w:rsidRPr="00C270E4">
        <w:rPr>
          <w:rFonts w:eastAsia="Tahoma" w:cs="Tahoma"/>
          <w:sz w:val="20"/>
          <w:szCs w:val="20"/>
        </w:rPr>
        <w:t xml:space="preserve">iterative process that defined the entire course to enable them to continuously deconstruct, reflect on and revise their own research project and methodology, directly and indirectly. </w:t>
      </w:r>
      <w:r w:rsidRPr="00C270E4">
        <w:rPr>
          <w:sz w:val="20"/>
          <w:szCs w:val="20"/>
        </w:rPr>
        <w:t>Learners have a chance to start drafting a reflective blog post/learning journal, which they will finalise and submit during the post-online phase</w:t>
      </w:r>
      <w:r w:rsidRPr="00C270E4">
        <w:rPr>
          <w:rFonts w:eastAsia="Tahoma" w:cs="Tahoma"/>
          <w:b/>
          <w:sz w:val="20"/>
          <w:szCs w:val="20"/>
        </w:rPr>
        <w:t xml:space="preserve"> </w:t>
      </w:r>
      <w:r w:rsidRPr="00C270E4">
        <w:rPr>
          <w:b/>
          <w:sz w:val="20"/>
          <w:szCs w:val="20"/>
        </w:rPr>
        <w:t>(LOs 2-3)</w:t>
      </w:r>
    </w:p>
    <w:p w14:paraId="420D323A" w14:textId="145B66A8" w:rsidR="00C30A7B" w:rsidRPr="00C270E4" w:rsidRDefault="00C270E4" w:rsidP="00C270E4">
      <w:pPr>
        <w:pStyle w:val="ListParagraph"/>
        <w:numPr>
          <w:ilvl w:val="0"/>
          <w:numId w:val="17"/>
        </w:numPr>
        <w:spacing w:line="276" w:lineRule="auto"/>
        <w:ind w:left="284" w:hanging="284"/>
        <w:rPr>
          <w:sz w:val="20"/>
          <w:szCs w:val="20"/>
        </w:rPr>
      </w:pPr>
      <w:r w:rsidRPr="00C270E4">
        <w:rPr>
          <w:sz w:val="20"/>
          <w:szCs w:val="20"/>
        </w:rPr>
        <w:t xml:space="preserve">(75 mins) Learners are asked go back to their own methodology and to what they have just reflected on individually, and </w:t>
      </w:r>
      <w:r w:rsidR="005226CF">
        <w:rPr>
          <w:sz w:val="20"/>
          <w:szCs w:val="20"/>
        </w:rPr>
        <w:t xml:space="preserve">then </w:t>
      </w:r>
      <w:r w:rsidRPr="00C270E4">
        <w:rPr>
          <w:sz w:val="20"/>
          <w:szCs w:val="20"/>
        </w:rPr>
        <w:t xml:space="preserve">share it with a </w:t>
      </w:r>
      <w:r w:rsidR="005226CF">
        <w:rPr>
          <w:sz w:val="20"/>
          <w:szCs w:val="20"/>
        </w:rPr>
        <w:t>peer</w:t>
      </w:r>
      <w:r w:rsidRPr="00C270E4">
        <w:rPr>
          <w:sz w:val="20"/>
          <w:szCs w:val="20"/>
        </w:rPr>
        <w:t>, who will be their critical friend and will help them to tease out their reflections into actual changes that they can apply before finalising the methodology during the post-online phase. In pairs, learners are asked to p</w:t>
      </w:r>
      <w:r w:rsidR="00C30A7B" w:rsidRPr="00C270E4">
        <w:rPr>
          <w:sz w:val="20"/>
          <w:szCs w:val="20"/>
        </w:rPr>
        <w:t xml:space="preserve">resent how </w:t>
      </w:r>
      <w:r w:rsidRPr="00C270E4">
        <w:rPr>
          <w:sz w:val="20"/>
          <w:szCs w:val="20"/>
        </w:rPr>
        <w:t>their</w:t>
      </w:r>
      <w:r w:rsidR="00C30A7B" w:rsidRPr="00C270E4">
        <w:rPr>
          <w:sz w:val="20"/>
          <w:szCs w:val="20"/>
        </w:rPr>
        <w:t xml:space="preserve"> thinking on </w:t>
      </w:r>
      <w:r w:rsidRPr="00C270E4">
        <w:rPr>
          <w:sz w:val="20"/>
          <w:szCs w:val="20"/>
        </w:rPr>
        <w:t>their</w:t>
      </w:r>
      <w:r w:rsidR="00C30A7B" w:rsidRPr="00C270E4">
        <w:rPr>
          <w:sz w:val="20"/>
          <w:szCs w:val="20"/>
        </w:rPr>
        <w:t xml:space="preserve"> own methodology has changed over the last two days</w:t>
      </w:r>
      <w:r w:rsidRPr="00C270E4">
        <w:rPr>
          <w:sz w:val="20"/>
          <w:szCs w:val="20"/>
        </w:rPr>
        <w:t xml:space="preserve">, and </w:t>
      </w:r>
      <w:r w:rsidR="006D3139">
        <w:rPr>
          <w:sz w:val="20"/>
          <w:szCs w:val="20"/>
        </w:rPr>
        <w:t xml:space="preserve">to listen </w:t>
      </w:r>
      <w:r w:rsidRPr="00C270E4">
        <w:rPr>
          <w:sz w:val="20"/>
          <w:szCs w:val="20"/>
        </w:rPr>
        <w:t>to their peer’s feedback and suggestions</w:t>
      </w:r>
      <w:r w:rsidR="00C30A7B" w:rsidRPr="00C270E4">
        <w:rPr>
          <w:sz w:val="20"/>
          <w:szCs w:val="20"/>
        </w:rPr>
        <w:t xml:space="preserve"> </w:t>
      </w:r>
      <w:r w:rsidR="00C30A7B" w:rsidRPr="00C270E4">
        <w:rPr>
          <w:b/>
          <w:sz w:val="20"/>
          <w:szCs w:val="20"/>
        </w:rPr>
        <w:t>(LO</w:t>
      </w:r>
      <w:r w:rsidRPr="00C270E4">
        <w:rPr>
          <w:b/>
          <w:sz w:val="20"/>
          <w:szCs w:val="20"/>
        </w:rPr>
        <w:t>s</w:t>
      </w:r>
      <w:r w:rsidR="00C30A7B" w:rsidRPr="00C270E4">
        <w:rPr>
          <w:b/>
          <w:sz w:val="20"/>
          <w:szCs w:val="20"/>
        </w:rPr>
        <w:t xml:space="preserve"> 2-3)</w:t>
      </w:r>
    </w:p>
    <w:p w14:paraId="53E54110" w14:textId="77777777" w:rsidR="008A1DDA" w:rsidRPr="00823BF5" w:rsidRDefault="008A1DDA" w:rsidP="00823BF5">
      <w:pPr>
        <w:spacing w:line="276" w:lineRule="auto"/>
        <w:rPr>
          <w:sz w:val="20"/>
          <w:szCs w:val="20"/>
          <w:u w:val="single"/>
        </w:rPr>
      </w:pPr>
      <w:r w:rsidRPr="00823BF5">
        <w:rPr>
          <w:sz w:val="20"/>
          <w:szCs w:val="20"/>
          <w:u w:val="single"/>
        </w:rPr>
        <w:t>Formative Assessment</w:t>
      </w:r>
    </w:p>
    <w:p w14:paraId="55008211" w14:textId="77777777" w:rsidR="008A1DDA" w:rsidRPr="00024ABF" w:rsidRDefault="008A1DDA" w:rsidP="00823BF5">
      <w:pPr>
        <w:pStyle w:val="ListParagraph"/>
        <w:numPr>
          <w:ilvl w:val="0"/>
          <w:numId w:val="4"/>
        </w:numPr>
        <w:spacing w:line="276" w:lineRule="auto"/>
        <w:ind w:left="284" w:hanging="284"/>
        <w:rPr>
          <w:sz w:val="20"/>
          <w:szCs w:val="20"/>
        </w:rPr>
      </w:pPr>
      <w:r w:rsidRPr="00024ABF">
        <w:rPr>
          <w:sz w:val="20"/>
          <w:szCs w:val="20"/>
        </w:rPr>
        <w:t xml:space="preserve">Questioning </w:t>
      </w:r>
    </w:p>
    <w:p w14:paraId="5E00E9FE" w14:textId="5E63ED8F" w:rsidR="00823BF5" w:rsidRPr="00024ABF" w:rsidRDefault="00823BF5" w:rsidP="00823BF5">
      <w:pPr>
        <w:pStyle w:val="ListParagraph"/>
        <w:numPr>
          <w:ilvl w:val="0"/>
          <w:numId w:val="4"/>
        </w:numPr>
        <w:spacing w:line="276" w:lineRule="auto"/>
        <w:ind w:left="284" w:hanging="284"/>
        <w:rPr>
          <w:sz w:val="20"/>
          <w:szCs w:val="20"/>
        </w:rPr>
      </w:pPr>
      <w:r w:rsidRPr="00024ABF">
        <w:rPr>
          <w:sz w:val="20"/>
          <w:szCs w:val="20"/>
        </w:rPr>
        <w:t>Peer learning</w:t>
      </w:r>
    </w:p>
    <w:p w14:paraId="641D982D" w14:textId="1CDE5E89" w:rsidR="00823BF5" w:rsidRPr="00024ABF" w:rsidRDefault="00823BF5" w:rsidP="00823BF5">
      <w:pPr>
        <w:pStyle w:val="ListParagraph"/>
        <w:numPr>
          <w:ilvl w:val="0"/>
          <w:numId w:val="4"/>
        </w:numPr>
        <w:spacing w:line="276" w:lineRule="auto"/>
        <w:ind w:left="284" w:hanging="284"/>
        <w:rPr>
          <w:sz w:val="20"/>
          <w:szCs w:val="20"/>
        </w:rPr>
      </w:pPr>
      <w:r w:rsidRPr="00024ABF">
        <w:rPr>
          <w:sz w:val="20"/>
          <w:szCs w:val="20"/>
        </w:rPr>
        <w:t xml:space="preserve">Constructive and relevant feedback </w:t>
      </w:r>
    </w:p>
    <w:p w14:paraId="641F6C90" w14:textId="2494B984" w:rsidR="00FE2DBF" w:rsidRPr="00024ABF" w:rsidRDefault="00FE2DBF" w:rsidP="00823BF5">
      <w:pPr>
        <w:pStyle w:val="ListParagraph"/>
        <w:numPr>
          <w:ilvl w:val="0"/>
          <w:numId w:val="4"/>
        </w:numPr>
        <w:spacing w:line="276" w:lineRule="auto"/>
        <w:ind w:left="284" w:hanging="284"/>
        <w:rPr>
          <w:sz w:val="20"/>
          <w:szCs w:val="20"/>
        </w:rPr>
      </w:pPr>
      <w:r w:rsidRPr="00024ABF">
        <w:rPr>
          <w:sz w:val="20"/>
          <w:szCs w:val="20"/>
        </w:rPr>
        <w:t>Rubric for peer assessment</w:t>
      </w:r>
      <w:bookmarkStart w:id="0" w:name="_GoBack"/>
      <w:bookmarkEnd w:id="0"/>
    </w:p>
    <w:p w14:paraId="0F8AB406" w14:textId="77777777" w:rsidR="008A1DDA" w:rsidRPr="00823BF5" w:rsidRDefault="008A1DDA" w:rsidP="00823BF5">
      <w:pPr>
        <w:spacing w:line="276" w:lineRule="auto"/>
        <w:rPr>
          <w:sz w:val="20"/>
          <w:szCs w:val="20"/>
          <w:u w:val="single"/>
        </w:rPr>
      </w:pPr>
      <w:r w:rsidRPr="00823BF5">
        <w:rPr>
          <w:sz w:val="20"/>
          <w:szCs w:val="20"/>
          <w:u w:val="single"/>
        </w:rPr>
        <w:t>Learning Resources:</w:t>
      </w:r>
    </w:p>
    <w:p w14:paraId="57290898" w14:textId="4B397FF0" w:rsidR="008A1DDA" w:rsidRPr="00C341B0" w:rsidRDefault="008A1DDA" w:rsidP="00823BF5">
      <w:pPr>
        <w:pStyle w:val="ListParagraph"/>
        <w:numPr>
          <w:ilvl w:val="0"/>
          <w:numId w:val="3"/>
        </w:numPr>
        <w:spacing w:line="276" w:lineRule="auto"/>
        <w:ind w:left="284" w:hanging="284"/>
        <w:rPr>
          <w:sz w:val="20"/>
          <w:szCs w:val="20"/>
          <w:u w:val="single"/>
        </w:rPr>
      </w:pPr>
      <w:r w:rsidRPr="00823BF5">
        <w:rPr>
          <w:sz w:val="20"/>
          <w:szCs w:val="20"/>
        </w:rPr>
        <w:t>[</w:t>
      </w:r>
      <w:r w:rsidR="00823BF5">
        <w:rPr>
          <w:sz w:val="20"/>
          <w:szCs w:val="20"/>
        </w:rPr>
        <w:t>R2-P09-S11</w:t>
      </w:r>
      <w:r w:rsidRPr="00823BF5">
        <w:rPr>
          <w:sz w:val="20"/>
          <w:szCs w:val="20"/>
        </w:rPr>
        <w:t xml:space="preserve">] </w:t>
      </w:r>
      <w:r w:rsidR="00823BF5" w:rsidRPr="00236E52">
        <w:rPr>
          <w:sz w:val="20"/>
          <w:szCs w:val="20"/>
        </w:rPr>
        <w:t>Power Point Presentation Session 11: Introduction to Day Three and its objectives</w:t>
      </w:r>
      <w:r w:rsidR="00823BF5">
        <w:rPr>
          <w:sz w:val="20"/>
          <w:szCs w:val="20"/>
        </w:rPr>
        <w:t xml:space="preserve">. This presentation </w:t>
      </w:r>
      <w:r w:rsidR="00823BF5" w:rsidRPr="006230A1">
        <w:rPr>
          <w:sz w:val="20"/>
          <w:szCs w:val="20"/>
        </w:rPr>
        <w:t>outlines the learning outcomes of the session,</w:t>
      </w:r>
      <w:r w:rsidR="00823BF5">
        <w:rPr>
          <w:sz w:val="20"/>
          <w:szCs w:val="20"/>
        </w:rPr>
        <w:t xml:space="preserve"> and guides the facilitator through a quick recap of what was covered during the previous days, prompting learners to share their reflections</w:t>
      </w:r>
      <w:r w:rsidR="00F83993">
        <w:rPr>
          <w:sz w:val="20"/>
          <w:szCs w:val="20"/>
        </w:rPr>
        <w:t>.</w:t>
      </w:r>
    </w:p>
    <w:p w14:paraId="6DEB3527" w14:textId="2EB318B3" w:rsidR="00C341B0" w:rsidRPr="00823BF5" w:rsidRDefault="00F83993" w:rsidP="00823BF5">
      <w:pPr>
        <w:pStyle w:val="ListParagraph"/>
        <w:numPr>
          <w:ilvl w:val="0"/>
          <w:numId w:val="3"/>
        </w:numPr>
        <w:spacing w:line="276" w:lineRule="auto"/>
        <w:ind w:left="284" w:hanging="284"/>
        <w:rPr>
          <w:sz w:val="20"/>
          <w:szCs w:val="20"/>
          <w:u w:val="single"/>
        </w:rPr>
      </w:pPr>
      <w:r>
        <w:rPr>
          <w:sz w:val="20"/>
          <w:szCs w:val="20"/>
        </w:rPr>
        <w:lastRenderedPageBreak/>
        <w:t>[R2-H0</w:t>
      </w:r>
      <w:r w:rsidR="00C341B0">
        <w:rPr>
          <w:sz w:val="20"/>
          <w:szCs w:val="20"/>
        </w:rPr>
        <w:t>4] Handout: Rubric for peer assessment activity. This handout provides a rubric to peer assess the groups’ final methodology developed in response to a funding call</w:t>
      </w:r>
      <w:r>
        <w:rPr>
          <w:sz w:val="20"/>
          <w:szCs w:val="20"/>
        </w:rPr>
        <w:t>. Learners will be asked to use this rubric to provide constructive feedback to their peers during the post-online phase, however, it is recommended to introduce them to the rubric during Day 3 of the face-to-face course.</w:t>
      </w:r>
    </w:p>
    <w:p w14:paraId="5C3B94D2" w14:textId="77777777" w:rsidR="008A1DDA" w:rsidRPr="00823BF5" w:rsidRDefault="008A1DDA" w:rsidP="00823BF5">
      <w:pPr>
        <w:spacing w:line="276" w:lineRule="auto"/>
        <w:rPr>
          <w:sz w:val="20"/>
          <w:szCs w:val="20"/>
          <w:u w:val="single"/>
        </w:rPr>
      </w:pPr>
      <w:r w:rsidRPr="00823BF5">
        <w:rPr>
          <w:sz w:val="20"/>
          <w:szCs w:val="20"/>
          <w:u w:val="single"/>
        </w:rPr>
        <w:t>Course Materials:</w:t>
      </w:r>
    </w:p>
    <w:p w14:paraId="031E119F" w14:textId="77777777" w:rsidR="008A1DDA" w:rsidRPr="00C30A7B" w:rsidRDefault="008A1DDA" w:rsidP="00823BF5">
      <w:pPr>
        <w:pStyle w:val="ListParagraph"/>
        <w:numPr>
          <w:ilvl w:val="0"/>
          <w:numId w:val="3"/>
        </w:numPr>
        <w:spacing w:line="276" w:lineRule="auto"/>
        <w:ind w:left="284" w:hanging="284"/>
        <w:rPr>
          <w:sz w:val="20"/>
          <w:szCs w:val="20"/>
          <w:u w:val="single"/>
        </w:rPr>
      </w:pPr>
      <w:r w:rsidRPr="00823BF5">
        <w:rPr>
          <w:sz w:val="20"/>
          <w:szCs w:val="20"/>
        </w:rPr>
        <w:t>Projector</w:t>
      </w:r>
    </w:p>
    <w:p w14:paraId="320841B7" w14:textId="01CDEA84" w:rsidR="00C30A7B" w:rsidRPr="00823BF5" w:rsidRDefault="00C30A7B" w:rsidP="00823BF5">
      <w:pPr>
        <w:pStyle w:val="ListParagraph"/>
        <w:numPr>
          <w:ilvl w:val="0"/>
          <w:numId w:val="3"/>
        </w:numPr>
        <w:spacing w:line="276" w:lineRule="auto"/>
        <w:ind w:left="284" w:hanging="284"/>
        <w:rPr>
          <w:sz w:val="20"/>
          <w:szCs w:val="20"/>
          <w:u w:val="single"/>
        </w:rPr>
      </w:pPr>
      <w:r>
        <w:rPr>
          <w:sz w:val="20"/>
          <w:szCs w:val="20"/>
        </w:rPr>
        <w:t>Computer</w:t>
      </w:r>
    </w:p>
    <w:p w14:paraId="3396B7FC" w14:textId="77777777" w:rsidR="008A1DDA" w:rsidRPr="00823BF5" w:rsidRDefault="008A1DDA" w:rsidP="00823BF5">
      <w:pPr>
        <w:spacing w:line="276" w:lineRule="auto"/>
        <w:rPr>
          <w:sz w:val="20"/>
          <w:szCs w:val="20"/>
        </w:rPr>
      </w:pPr>
      <w:r w:rsidRPr="00823BF5">
        <w:rPr>
          <w:sz w:val="20"/>
          <w:szCs w:val="20"/>
        </w:rPr>
        <w:br w:type="page"/>
      </w:r>
    </w:p>
    <w:p w14:paraId="777DF403" w14:textId="7BBCC9CB" w:rsidR="00823BF5" w:rsidRPr="0000623E" w:rsidRDefault="0000623E" w:rsidP="0000623E">
      <w:pPr>
        <w:spacing w:line="276" w:lineRule="auto"/>
        <w:rPr>
          <w:sz w:val="20"/>
          <w:szCs w:val="20"/>
        </w:rPr>
      </w:pPr>
      <w:r w:rsidRPr="007C57E8">
        <w:rPr>
          <w:sz w:val="20"/>
          <w:szCs w:val="20"/>
        </w:rPr>
        <w:lastRenderedPageBreak/>
        <w:t>Presentation Slides</w:t>
      </w:r>
    </w:p>
    <w:p w14:paraId="1A3CEDA6" w14:textId="77777777" w:rsidR="00823BF5" w:rsidRPr="00823BF5" w:rsidRDefault="00823BF5" w:rsidP="00823BF5">
      <w:pPr>
        <w:spacing w:line="276" w:lineRule="auto"/>
        <w:rPr>
          <w:sz w:val="20"/>
          <w:szCs w:val="20"/>
        </w:rPr>
      </w:pPr>
      <w:r w:rsidRPr="00823BF5">
        <w:rPr>
          <w:sz w:val="20"/>
          <w:szCs w:val="20"/>
        </w:rPr>
        <w:t>Slide 1</w:t>
      </w:r>
    </w:p>
    <w:p w14:paraId="2E75C1E9" w14:textId="77777777" w:rsidR="00823BF5" w:rsidRPr="00823BF5" w:rsidRDefault="00823BF5" w:rsidP="00823BF5">
      <w:pPr>
        <w:spacing w:line="276" w:lineRule="auto"/>
        <w:rPr>
          <w:sz w:val="20"/>
          <w:szCs w:val="20"/>
        </w:rPr>
      </w:pPr>
    </w:p>
    <w:p w14:paraId="769CE1DB" w14:textId="77777777" w:rsidR="00823BF5" w:rsidRPr="00823BF5" w:rsidRDefault="00823BF5" w:rsidP="00823BF5">
      <w:pPr>
        <w:spacing w:line="276" w:lineRule="auto"/>
        <w:jc w:val="center"/>
        <w:rPr>
          <w:sz w:val="20"/>
          <w:szCs w:val="20"/>
        </w:rPr>
      </w:pPr>
      <w:r w:rsidRPr="00823BF5">
        <w:rPr>
          <w:sz w:val="20"/>
          <w:szCs w:val="20"/>
        </w:rPr>
        <w:object w:dxaOrig="7185" w:dyaOrig="4035" w14:anchorId="17127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5pt;height:202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535194477" r:id="rId8"/>
        </w:object>
      </w:r>
    </w:p>
    <w:p w14:paraId="7B918312" w14:textId="77777777" w:rsidR="00823BF5" w:rsidRPr="00823BF5" w:rsidRDefault="00823BF5" w:rsidP="00823BF5">
      <w:pPr>
        <w:spacing w:line="276" w:lineRule="auto"/>
        <w:jc w:val="center"/>
        <w:rPr>
          <w:sz w:val="20"/>
          <w:szCs w:val="20"/>
        </w:rPr>
      </w:pPr>
    </w:p>
    <w:p w14:paraId="2F018008" w14:textId="77777777" w:rsidR="0000623E" w:rsidRPr="007C57E8" w:rsidRDefault="0000623E" w:rsidP="0000623E">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Points in this script are facilitation instruction - for example, they might indicate how to run a group discussion or brainstorming session.</w:t>
      </w:r>
    </w:p>
    <w:p w14:paraId="679976DD" w14:textId="77777777" w:rsidR="0000623E" w:rsidRPr="007C57E8" w:rsidRDefault="0000623E" w:rsidP="0000623E">
      <w:pPr>
        <w:autoSpaceDE w:val="0"/>
        <w:autoSpaceDN w:val="0"/>
        <w:adjustRightInd w:val="0"/>
        <w:spacing w:after="0" w:line="276" w:lineRule="auto"/>
        <w:rPr>
          <w:rFonts w:cs="Calibri"/>
          <w:b/>
          <w:bCs/>
          <w:kern w:val="24"/>
          <w:sz w:val="20"/>
          <w:szCs w:val="20"/>
        </w:rPr>
      </w:pPr>
    </w:p>
    <w:p w14:paraId="0571F2D3" w14:textId="77777777" w:rsidR="0000623E" w:rsidRPr="007C57E8" w:rsidRDefault="0000623E" w:rsidP="0000623E">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Points in italic indicate things you should tell the audience. You can express them in your own words.</w:t>
      </w:r>
    </w:p>
    <w:p w14:paraId="7F7D49C3" w14:textId="77777777" w:rsidR="0000623E" w:rsidRPr="007C57E8" w:rsidRDefault="0000623E" w:rsidP="0000623E">
      <w:pPr>
        <w:autoSpaceDE w:val="0"/>
        <w:autoSpaceDN w:val="0"/>
        <w:adjustRightInd w:val="0"/>
        <w:spacing w:after="0" w:line="276" w:lineRule="auto"/>
        <w:rPr>
          <w:rFonts w:cs="Calibri"/>
          <w:i/>
          <w:iCs/>
          <w:kern w:val="24"/>
          <w:sz w:val="20"/>
          <w:szCs w:val="20"/>
          <w:u w:val="single"/>
        </w:rPr>
      </w:pPr>
    </w:p>
    <w:p w14:paraId="0483B820" w14:textId="77777777" w:rsidR="0000623E" w:rsidRPr="007C57E8" w:rsidRDefault="0000623E" w:rsidP="0000623E">
      <w:pPr>
        <w:autoSpaceDE w:val="0"/>
        <w:autoSpaceDN w:val="0"/>
        <w:adjustRightInd w:val="0"/>
        <w:spacing w:after="0" w:line="276" w:lineRule="auto"/>
        <w:rPr>
          <w:rFonts w:cs="Calibri"/>
          <w:kern w:val="24"/>
          <w:sz w:val="20"/>
          <w:szCs w:val="20"/>
          <w:u w:val="single"/>
        </w:rPr>
      </w:pPr>
      <w:r w:rsidRPr="007C57E8">
        <w:rPr>
          <w:rFonts w:cs="Calibri"/>
          <w:kern w:val="24"/>
          <w:sz w:val="20"/>
          <w:szCs w:val="20"/>
          <w:u w:val="single"/>
        </w:rPr>
        <w:t>Underlined points refer to formative assessment techniques and indicate what you can learn from learner responses (although it is impossible to be comprehensive about all of the insights).</w:t>
      </w:r>
    </w:p>
    <w:p w14:paraId="185E34C4" w14:textId="77777777" w:rsidR="00823BF5" w:rsidRPr="00823BF5" w:rsidRDefault="00823BF5" w:rsidP="00823BF5">
      <w:pPr>
        <w:spacing w:line="276" w:lineRule="auto"/>
        <w:rPr>
          <w:sz w:val="20"/>
          <w:szCs w:val="20"/>
        </w:rPr>
      </w:pPr>
    </w:p>
    <w:p w14:paraId="711AF3FB" w14:textId="77777777" w:rsidR="00823BF5" w:rsidRPr="00823BF5" w:rsidRDefault="00823BF5" w:rsidP="00823BF5">
      <w:pPr>
        <w:spacing w:line="276" w:lineRule="auto"/>
        <w:rPr>
          <w:sz w:val="20"/>
          <w:szCs w:val="20"/>
        </w:rPr>
      </w:pPr>
      <w:r w:rsidRPr="00823BF5">
        <w:rPr>
          <w:sz w:val="20"/>
          <w:szCs w:val="20"/>
        </w:rPr>
        <w:br w:type="page"/>
      </w:r>
    </w:p>
    <w:p w14:paraId="7C09CD93" w14:textId="3F52AB0F" w:rsidR="00823BF5" w:rsidRPr="00823BF5" w:rsidRDefault="00823BF5" w:rsidP="00823BF5">
      <w:pPr>
        <w:spacing w:line="276" w:lineRule="auto"/>
        <w:rPr>
          <w:sz w:val="20"/>
          <w:szCs w:val="20"/>
        </w:rPr>
      </w:pPr>
      <w:r w:rsidRPr="00823BF5">
        <w:rPr>
          <w:sz w:val="20"/>
          <w:szCs w:val="20"/>
        </w:rPr>
        <w:lastRenderedPageBreak/>
        <w:t>Slide 2</w:t>
      </w:r>
    </w:p>
    <w:p w14:paraId="1F207571" w14:textId="5B5F96F7" w:rsidR="00823BF5" w:rsidRPr="00823BF5" w:rsidRDefault="004E6475" w:rsidP="004E6475">
      <w:pPr>
        <w:spacing w:line="276" w:lineRule="auto"/>
        <w:jc w:val="center"/>
        <w:rPr>
          <w:sz w:val="20"/>
          <w:szCs w:val="20"/>
        </w:rPr>
      </w:pPr>
      <w:r w:rsidRPr="004E6475">
        <w:rPr>
          <w:noProof/>
          <w:sz w:val="20"/>
          <w:szCs w:val="20"/>
          <w:lang w:eastAsia="en-GB"/>
        </w:rPr>
        <w:drawing>
          <wp:inline distT="0" distB="0" distL="0" distR="0" wp14:anchorId="7D2F5592" wp14:editId="175F5528">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10FB139C" w14:textId="77777777" w:rsidR="00823BF5" w:rsidRPr="00823BF5" w:rsidRDefault="00823BF5" w:rsidP="00823BF5">
      <w:pPr>
        <w:spacing w:line="276" w:lineRule="auto"/>
        <w:rPr>
          <w:sz w:val="20"/>
          <w:szCs w:val="20"/>
        </w:rPr>
      </w:pPr>
    </w:p>
    <w:p w14:paraId="65020F81" w14:textId="3849A6D1" w:rsidR="00823BF5" w:rsidRDefault="00024ABF" w:rsidP="00823BF5">
      <w:pPr>
        <w:spacing w:after="0" w:line="276" w:lineRule="auto"/>
        <w:rPr>
          <w:sz w:val="20"/>
          <w:szCs w:val="20"/>
        </w:rPr>
      </w:pPr>
      <w:r>
        <w:rPr>
          <w:sz w:val="20"/>
          <w:szCs w:val="20"/>
        </w:rPr>
        <w:t>(5</w:t>
      </w:r>
      <w:r w:rsidR="005F1F1A">
        <w:rPr>
          <w:sz w:val="20"/>
          <w:szCs w:val="20"/>
        </w:rPr>
        <w:t xml:space="preserve"> mins)</w:t>
      </w:r>
    </w:p>
    <w:p w14:paraId="416552C5" w14:textId="77777777" w:rsidR="005F1F1A" w:rsidRPr="005F1F1A" w:rsidRDefault="005F1F1A" w:rsidP="00823BF5">
      <w:pPr>
        <w:spacing w:after="0" w:line="276" w:lineRule="auto"/>
        <w:rPr>
          <w:sz w:val="20"/>
          <w:szCs w:val="20"/>
        </w:rPr>
      </w:pPr>
    </w:p>
    <w:p w14:paraId="07353340" w14:textId="094E1F3F" w:rsidR="00823BF5" w:rsidRPr="005F1F1A" w:rsidRDefault="00823BF5" w:rsidP="00823BF5">
      <w:pPr>
        <w:pStyle w:val="CommentText"/>
        <w:spacing w:line="276" w:lineRule="auto"/>
        <w:jc w:val="both"/>
        <w:rPr>
          <w:b/>
        </w:rPr>
      </w:pPr>
      <w:r w:rsidRPr="00823BF5">
        <w:rPr>
          <w:b/>
        </w:rPr>
        <w:t xml:space="preserve">Facilitation: </w:t>
      </w:r>
      <w:r w:rsidR="005F1F1A">
        <w:rPr>
          <w:b/>
        </w:rPr>
        <w:t xml:space="preserve">The facilitator </w:t>
      </w:r>
      <w:r w:rsidR="005F1F1A" w:rsidRPr="005F1F1A">
        <w:rPr>
          <w:b/>
        </w:rPr>
        <w:t>w</w:t>
      </w:r>
      <w:r w:rsidRPr="005F1F1A">
        <w:rPr>
          <w:b/>
        </w:rPr>
        <w:t>elcome</w:t>
      </w:r>
      <w:r w:rsidR="005F1F1A" w:rsidRPr="005F1F1A">
        <w:rPr>
          <w:b/>
        </w:rPr>
        <w:t>s</w:t>
      </w:r>
      <w:r w:rsidRPr="005F1F1A">
        <w:rPr>
          <w:b/>
        </w:rPr>
        <w:t xml:space="preserve"> </w:t>
      </w:r>
      <w:r w:rsidR="005F1F1A" w:rsidRPr="005F1F1A">
        <w:rPr>
          <w:b/>
        </w:rPr>
        <w:t xml:space="preserve">learners, and </w:t>
      </w:r>
      <w:r w:rsidRPr="005F1F1A">
        <w:rPr>
          <w:b/>
        </w:rPr>
        <w:t>introduce</w:t>
      </w:r>
      <w:r w:rsidR="002477E8">
        <w:rPr>
          <w:b/>
        </w:rPr>
        <w:t>s</w:t>
      </w:r>
      <w:r w:rsidRPr="005F1F1A">
        <w:rPr>
          <w:b/>
        </w:rPr>
        <w:t xml:space="preserve"> the agenda for Day 3</w:t>
      </w:r>
      <w:r w:rsidR="005F1F1A" w:rsidRPr="005F1F1A">
        <w:rPr>
          <w:b/>
        </w:rPr>
        <w:t xml:space="preserve"> (last day of the face-to-face course)</w:t>
      </w:r>
      <w:r w:rsidRPr="005F1F1A">
        <w:rPr>
          <w:b/>
        </w:rPr>
        <w:t xml:space="preserve">. </w:t>
      </w:r>
      <w:r w:rsidR="005F1F1A" w:rsidRPr="005F1F1A">
        <w:rPr>
          <w:b/>
        </w:rPr>
        <w:t>Provide a brief overview of the activities planned for the day.</w:t>
      </w:r>
      <w:r w:rsidR="005226CF">
        <w:rPr>
          <w:b/>
        </w:rPr>
        <w:t xml:space="preserve"> Explain that they </w:t>
      </w:r>
      <w:r w:rsidR="005226CF" w:rsidRPr="005226CF">
        <w:rPr>
          <w:b/>
        </w:rPr>
        <w:t>will capture their thoughts in a blog post/learning journal that they will finalise (if they feel the need to) and submit during the post online intervention</w:t>
      </w:r>
    </w:p>
    <w:p w14:paraId="4182B1D8" w14:textId="77777777" w:rsidR="00823BF5" w:rsidRPr="00823BF5" w:rsidRDefault="00823BF5" w:rsidP="00823BF5">
      <w:pPr>
        <w:spacing w:after="0" w:line="276" w:lineRule="auto"/>
        <w:rPr>
          <w:i/>
          <w:sz w:val="20"/>
          <w:szCs w:val="20"/>
        </w:rPr>
      </w:pPr>
    </w:p>
    <w:p w14:paraId="2C8F3AA8" w14:textId="1F29E47F" w:rsidR="00823BF5" w:rsidRPr="00650D5C" w:rsidRDefault="00823BF5" w:rsidP="00823BF5">
      <w:pPr>
        <w:spacing w:after="0" w:line="276" w:lineRule="auto"/>
        <w:rPr>
          <w:rFonts w:eastAsia="Times New Roman" w:cs="Tahoma"/>
          <w:i/>
          <w:sz w:val="20"/>
          <w:szCs w:val="20"/>
          <w:lang w:eastAsia="en-ZA"/>
        </w:rPr>
      </w:pPr>
      <w:r w:rsidRPr="00650D5C">
        <w:rPr>
          <w:i/>
          <w:sz w:val="20"/>
          <w:szCs w:val="20"/>
        </w:rPr>
        <w:t xml:space="preserve">Content: </w:t>
      </w:r>
      <w:r w:rsidRPr="00650D5C">
        <w:rPr>
          <w:rFonts w:eastAsia="Tahoma" w:cs="Tahoma"/>
          <w:i/>
          <w:sz w:val="20"/>
          <w:szCs w:val="20"/>
        </w:rPr>
        <w:t xml:space="preserve">Today, in the </w:t>
      </w:r>
      <w:r w:rsidRPr="00650D5C">
        <w:rPr>
          <w:rFonts w:eastAsia="Tahoma" w:cs="Tahoma"/>
          <w:i/>
          <w:sz w:val="20"/>
          <w:szCs w:val="20"/>
          <w:u w:val="single"/>
        </w:rPr>
        <w:t>morning</w:t>
      </w:r>
      <w:r w:rsidRPr="00650D5C">
        <w:rPr>
          <w:rFonts w:eastAsia="Tahoma" w:cs="Tahoma"/>
          <w:i/>
          <w:sz w:val="20"/>
          <w:szCs w:val="20"/>
        </w:rPr>
        <w:t xml:space="preserve">, you will </w:t>
      </w:r>
      <w:r w:rsidRPr="00650D5C">
        <w:rPr>
          <w:rFonts w:eastAsia="Tahoma" w:cs="Tahoma"/>
          <w:bCs/>
          <w:i/>
          <w:sz w:val="20"/>
          <w:szCs w:val="20"/>
        </w:rPr>
        <w:t>p</w:t>
      </w:r>
      <w:r w:rsidRPr="00650D5C">
        <w:rPr>
          <w:rFonts w:eastAsia="Tahoma" w:cs="Tahoma"/>
          <w:bCs/>
          <w:i/>
          <w:sz w:val="20"/>
          <w:szCs w:val="20"/>
          <w:lang w:eastAsia="en-ZA"/>
        </w:rPr>
        <w:t>resent the methodology your group developed in response to the funding call.</w:t>
      </w:r>
      <w:r w:rsidRPr="00650D5C">
        <w:rPr>
          <w:rFonts w:eastAsia="Tahoma" w:cs="Tahoma"/>
          <w:i/>
          <w:sz w:val="20"/>
          <w:szCs w:val="20"/>
          <w:lang w:eastAsia="en-ZA"/>
        </w:rPr>
        <w:t xml:space="preserve">  Each group will receive constructive feedback from all of us.</w:t>
      </w:r>
      <w:r w:rsidR="00650D5C">
        <w:rPr>
          <w:rFonts w:eastAsia="Times New Roman" w:cs="Tahoma"/>
          <w:i/>
          <w:sz w:val="20"/>
          <w:szCs w:val="20"/>
          <w:lang w:eastAsia="en-ZA"/>
        </w:rPr>
        <w:t xml:space="preserve"> </w:t>
      </w:r>
      <w:r w:rsidRPr="00650D5C">
        <w:rPr>
          <w:rFonts w:eastAsia="Tahoma" w:cs="Tahoma"/>
          <w:i/>
          <w:sz w:val="20"/>
          <w:szCs w:val="20"/>
          <w:u w:val="single"/>
          <w:lang w:eastAsia="en-ZA"/>
        </w:rPr>
        <w:t>Before the lunch break</w:t>
      </w:r>
      <w:r w:rsidRPr="00650D5C">
        <w:rPr>
          <w:rFonts w:eastAsia="Tahoma" w:cs="Tahoma"/>
          <w:i/>
          <w:sz w:val="20"/>
          <w:szCs w:val="20"/>
          <w:lang w:eastAsia="en-ZA"/>
        </w:rPr>
        <w:t xml:space="preserve">, you will also have an opportunity to </w:t>
      </w:r>
      <w:r w:rsidRPr="00650D5C">
        <w:rPr>
          <w:rFonts w:eastAsia="Tahoma" w:cs="Tahoma"/>
          <w:bCs/>
          <w:i/>
          <w:sz w:val="20"/>
          <w:szCs w:val="20"/>
          <w:lang w:eastAsia="en-ZA"/>
        </w:rPr>
        <w:t xml:space="preserve">individually reflect </w:t>
      </w:r>
      <w:r w:rsidRPr="00650D5C">
        <w:rPr>
          <w:rFonts w:eastAsia="Tahoma" w:cs="Tahoma"/>
          <w:i/>
          <w:sz w:val="20"/>
          <w:szCs w:val="20"/>
          <w:lang w:eastAsia="en-ZA"/>
        </w:rPr>
        <w:t>on how what you learned and discussed during this workshop</w:t>
      </w:r>
      <w:r w:rsidR="002477E8">
        <w:rPr>
          <w:rFonts w:eastAsia="Tahoma" w:cs="Tahoma"/>
          <w:i/>
          <w:sz w:val="20"/>
          <w:szCs w:val="20"/>
          <w:lang w:eastAsia="en-ZA"/>
        </w:rPr>
        <w:t xml:space="preserve"> has</w:t>
      </w:r>
      <w:r w:rsidRPr="00650D5C">
        <w:rPr>
          <w:rFonts w:eastAsia="Tahoma" w:cs="Tahoma"/>
          <w:i/>
          <w:sz w:val="20"/>
          <w:szCs w:val="20"/>
          <w:lang w:eastAsia="en-ZA"/>
        </w:rPr>
        <w:t xml:space="preserve"> influenced your own methodology. You will capture your thoughts in a blog post/learning journal that you will finalise (if you feel the need to) and submit during the post online intervention.</w:t>
      </w:r>
    </w:p>
    <w:p w14:paraId="0DCA0295" w14:textId="77777777" w:rsidR="00823BF5" w:rsidRPr="00650D5C" w:rsidRDefault="00823BF5" w:rsidP="00823BF5">
      <w:pPr>
        <w:spacing w:after="0" w:line="276" w:lineRule="auto"/>
        <w:rPr>
          <w:i/>
          <w:sz w:val="20"/>
          <w:szCs w:val="20"/>
        </w:rPr>
      </w:pPr>
      <w:r w:rsidRPr="00650D5C">
        <w:rPr>
          <w:rFonts w:eastAsia="Tahoma" w:cs="Tahoma"/>
          <w:i/>
          <w:sz w:val="20"/>
          <w:szCs w:val="20"/>
          <w:u w:val="single"/>
          <w:lang w:eastAsia="en-ZA"/>
        </w:rPr>
        <w:t>After lunch,</w:t>
      </w:r>
      <w:r w:rsidRPr="00650D5C">
        <w:rPr>
          <w:rFonts w:eastAsia="Tahoma" w:cs="Tahoma"/>
          <w:i/>
          <w:sz w:val="20"/>
          <w:szCs w:val="20"/>
          <w:lang w:eastAsia="en-ZA"/>
        </w:rPr>
        <w:t xml:space="preserve"> and following your individual reflection, you will sit again with your group. You will be asked to</w:t>
      </w:r>
      <w:r w:rsidRPr="00650D5C">
        <w:rPr>
          <w:rFonts w:eastAsia="Tahoma" w:cs="Tahoma"/>
          <w:bCs/>
          <w:i/>
          <w:sz w:val="20"/>
          <w:szCs w:val="20"/>
          <w:lang w:eastAsia="en-ZA"/>
        </w:rPr>
        <w:t xml:space="preserve"> present how your thinking on your own methodology</w:t>
      </w:r>
      <w:r w:rsidRPr="00650D5C">
        <w:rPr>
          <w:rFonts w:eastAsia="Tahoma" w:cs="Tahoma"/>
          <w:i/>
          <w:sz w:val="20"/>
          <w:szCs w:val="20"/>
          <w:lang w:eastAsia="en-ZA"/>
        </w:rPr>
        <w:t xml:space="preserve"> has changed over the last two days.</w:t>
      </w:r>
    </w:p>
    <w:p w14:paraId="19D1CB29" w14:textId="77777777" w:rsidR="00823BF5" w:rsidRPr="00650D5C" w:rsidRDefault="00823BF5" w:rsidP="00823BF5">
      <w:pPr>
        <w:spacing w:after="0" w:line="276" w:lineRule="auto"/>
        <w:rPr>
          <w:i/>
          <w:sz w:val="20"/>
          <w:szCs w:val="20"/>
        </w:rPr>
      </w:pPr>
      <w:r w:rsidRPr="00650D5C">
        <w:rPr>
          <w:rFonts w:eastAsia="Tahoma" w:cs="Tahoma"/>
          <w:i/>
          <w:sz w:val="20"/>
          <w:szCs w:val="20"/>
          <w:lang w:eastAsia="en-ZA"/>
        </w:rPr>
        <w:t>The activities during the day are designed to allow you to:</w:t>
      </w:r>
    </w:p>
    <w:p w14:paraId="206BA87E" w14:textId="77777777" w:rsidR="00823BF5" w:rsidRPr="00650D5C" w:rsidRDefault="00823BF5" w:rsidP="00650D5C">
      <w:pPr>
        <w:pStyle w:val="ListParagraph"/>
        <w:numPr>
          <w:ilvl w:val="0"/>
          <w:numId w:val="11"/>
        </w:numPr>
        <w:spacing w:after="0" w:line="276" w:lineRule="auto"/>
        <w:rPr>
          <w:rFonts w:eastAsia="Tahoma" w:cs="Tahoma"/>
          <w:i/>
          <w:color w:val="000000" w:themeColor="text1"/>
          <w:sz w:val="20"/>
          <w:szCs w:val="20"/>
        </w:rPr>
      </w:pPr>
      <w:r w:rsidRPr="00650D5C">
        <w:rPr>
          <w:rFonts w:eastAsia="Tahoma" w:cs="Tahoma"/>
          <w:i/>
          <w:sz w:val="20"/>
          <w:szCs w:val="20"/>
        </w:rPr>
        <w:t>Deconstruct research designs (researcher-led) and evaluate their likely strengths and weaknesses</w:t>
      </w:r>
    </w:p>
    <w:p w14:paraId="5D2BBBA2" w14:textId="77777777" w:rsidR="00823BF5" w:rsidRPr="00650D5C" w:rsidRDefault="00823BF5" w:rsidP="00650D5C">
      <w:pPr>
        <w:pStyle w:val="ListParagraph"/>
        <w:numPr>
          <w:ilvl w:val="0"/>
          <w:numId w:val="11"/>
        </w:numPr>
        <w:spacing w:after="0" w:line="276" w:lineRule="auto"/>
        <w:rPr>
          <w:rFonts w:eastAsia="Tahoma" w:cs="Tahoma"/>
          <w:i/>
          <w:color w:val="000000" w:themeColor="text1"/>
          <w:sz w:val="20"/>
          <w:szCs w:val="20"/>
        </w:rPr>
      </w:pPr>
      <w:r w:rsidRPr="00650D5C">
        <w:rPr>
          <w:rFonts w:eastAsia="Tahoma" w:cs="Tahoma"/>
          <w:i/>
          <w:sz w:val="20"/>
          <w:szCs w:val="20"/>
        </w:rPr>
        <w:t>Think and reflect critically on designs of researcher-led methodologies</w:t>
      </w:r>
    </w:p>
    <w:p w14:paraId="71CA0D7A" w14:textId="77777777" w:rsidR="00823BF5" w:rsidRPr="00650D5C" w:rsidRDefault="00823BF5" w:rsidP="00650D5C">
      <w:pPr>
        <w:numPr>
          <w:ilvl w:val="0"/>
          <w:numId w:val="11"/>
        </w:numPr>
        <w:spacing w:after="0" w:line="276" w:lineRule="auto"/>
        <w:rPr>
          <w:rFonts w:eastAsia="Tahoma" w:cs="Tahoma"/>
          <w:i/>
          <w:color w:val="000000" w:themeColor="text1"/>
          <w:sz w:val="20"/>
          <w:szCs w:val="20"/>
        </w:rPr>
      </w:pPr>
      <w:r w:rsidRPr="00650D5C">
        <w:rPr>
          <w:rFonts w:eastAsia="Tahoma" w:cs="Tahoma"/>
          <w:i/>
          <w:sz w:val="20"/>
          <w:szCs w:val="20"/>
        </w:rPr>
        <w:t>Judge the value of the methods to their own research interests and questions</w:t>
      </w:r>
    </w:p>
    <w:p w14:paraId="6F73FEBF" w14:textId="77777777" w:rsidR="00823BF5" w:rsidRPr="00650D5C" w:rsidRDefault="00823BF5" w:rsidP="00650D5C">
      <w:pPr>
        <w:numPr>
          <w:ilvl w:val="0"/>
          <w:numId w:val="11"/>
        </w:numPr>
        <w:spacing w:after="0" w:line="276" w:lineRule="auto"/>
        <w:rPr>
          <w:rFonts w:eastAsia="Tahoma" w:cs="Tahoma"/>
          <w:i/>
          <w:color w:val="000000" w:themeColor="text1"/>
          <w:sz w:val="20"/>
          <w:szCs w:val="20"/>
        </w:rPr>
      </w:pPr>
      <w:r w:rsidRPr="00650D5C">
        <w:rPr>
          <w:rFonts w:eastAsia="Tahoma" w:cs="Tahoma"/>
          <w:i/>
          <w:sz w:val="20"/>
          <w:szCs w:val="20"/>
        </w:rPr>
        <w:t>Manage design of researcher-led approaches and methodologies in transdisciplinary teams</w:t>
      </w:r>
    </w:p>
    <w:p w14:paraId="4DED93FE" w14:textId="01A4F2D3" w:rsidR="00823BF5" w:rsidRPr="00823BF5" w:rsidRDefault="00823BF5" w:rsidP="00823BF5">
      <w:pPr>
        <w:spacing w:after="0" w:line="276" w:lineRule="auto"/>
        <w:rPr>
          <w:sz w:val="20"/>
          <w:szCs w:val="20"/>
          <w:u w:val="single"/>
        </w:rPr>
      </w:pPr>
    </w:p>
    <w:p w14:paraId="0B2BFC33" w14:textId="3E8DCA93" w:rsidR="00823BF5" w:rsidRPr="00650D5C" w:rsidRDefault="00650D5C" w:rsidP="00823BF5">
      <w:pPr>
        <w:spacing w:line="276" w:lineRule="auto"/>
        <w:rPr>
          <w:sz w:val="20"/>
          <w:szCs w:val="20"/>
        </w:rPr>
      </w:pPr>
      <w:r w:rsidRPr="00650D5C">
        <w:rPr>
          <w:rFonts w:eastAsia="Tahoma" w:cs="Tahoma"/>
          <w:sz w:val="20"/>
          <w:szCs w:val="20"/>
          <w:u w:val="single"/>
        </w:rPr>
        <w:t>Formative Assessment: Setting clear expectations and outcomes is important to address possible questions at the very beginning of the course or session and avoid confusion</w:t>
      </w:r>
      <w:r w:rsidRPr="00650D5C">
        <w:rPr>
          <w:sz w:val="20"/>
          <w:szCs w:val="20"/>
        </w:rPr>
        <w:t xml:space="preserve"> </w:t>
      </w:r>
      <w:r w:rsidR="00823BF5" w:rsidRPr="00650D5C">
        <w:rPr>
          <w:sz w:val="20"/>
          <w:szCs w:val="20"/>
        </w:rPr>
        <w:br w:type="page"/>
      </w:r>
    </w:p>
    <w:p w14:paraId="3176F0AB" w14:textId="77777777" w:rsidR="00823BF5" w:rsidRPr="00823BF5" w:rsidRDefault="00823BF5" w:rsidP="00823BF5">
      <w:pPr>
        <w:spacing w:line="276" w:lineRule="auto"/>
        <w:rPr>
          <w:sz w:val="20"/>
          <w:szCs w:val="20"/>
        </w:rPr>
      </w:pPr>
      <w:r w:rsidRPr="00823BF5">
        <w:rPr>
          <w:sz w:val="20"/>
          <w:szCs w:val="20"/>
        </w:rPr>
        <w:lastRenderedPageBreak/>
        <w:t>Slide 3</w:t>
      </w:r>
    </w:p>
    <w:p w14:paraId="3AFB962E" w14:textId="77777777" w:rsidR="00823BF5" w:rsidRPr="00823BF5" w:rsidRDefault="00823BF5" w:rsidP="00823BF5">
      <w:pPr>
        <w:spacing w:line="276" w:lineRule="auto"/>
        <w:rPr>
          <w:sz w:val="20"/>
          <w:szCs w:val="20"/>
        </w:rPr>
      </w:pPr>
    </w:p>
    <w:p w14:paraId="60BD362E" w14:textId="77777777" w:rsidR="00823BF5" w:rsidRPr="00823BF5" w:rsidRDefault="00823BF5" w:rsidP="00823BF5">
      <w:pPr>
        <w:spacing w:line="276" w:lineRule="auto"/>
        <w:jc w:val="center"/>
        <w:rPr>
          <w:sz w:val="20"/>
          <w:szCs w:val="20"/>
        </w:rPr>
      </w:pPr>
      <w:r w:rsidRPr="00823BF5">
        <w:rPr>
          <w:sz w:val="20"/>
          <w:szCs w:val="20"/>
        </w:rPr>
        <w:object w:dxaOrig="7185" w:dyaOrig="4035" w14:anchorId="1C298CC3">
          <v:shape id="_x0000_i1026" type="#_x0000_t75" style="width:359.5pt;height:202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6" DrawAspect="Content" ObjectID="_1535194478" r:id="rId11"/>
        </w:object>
      </w:r>
    </w:p>
    <w:p w14:paraId="55D469E3" w14:textId="77777777" w:rsidR="00823BF5" w:rsidRPr="00823BF5" w:rsidRDefault="00823BF5" w:rsidP="00823BF5">
      <w:pPr>
        <w:spacing w:line="276" w:lineRule="auto"/>
        <w:jc w:val="center"/>
        <w:rPr>
          <w:sz w:val="20"/>
          <w:szCs w:val="20"/>
        </w:rPr>
      </w:pPr>
    </w:p>
    <w:p w14:paraId="4F979D78" w14:textId="6BAE3584" w:rsidR="00823BF5" w:rsidRDefault="00024ABF" w:rsidP="00823BF5">
      <w:pPr>
        <w:spacing w:after="0" w:line="276" w:lineRule="auto"/>
        <w:rPr>
          <w:sz w:val="20"/>
          <w:szCs w:val="20"/>
        </w:rPr>
      </w:pPr>
      <w:r>
        <w:rPr>
          <w:sz w:val="20"/>
          <w:szCs w:val="20"/>
        </w:rPr>
        <w:t>(</w:t>
      </w:r>
      <w:r w:rsidR="00CF7F2E">
        <w:rPr>
          <w:sz w:val="20"/>
          <w:szCs w:val="20"/>
        </w:rPr>
        <w:t>Slide</w:t>
      </w:r>
      <w:r>
        <w:rPr>
          <w:sz w:val="20"/>
          <w:szCs w:val="20"/>
        </w:rPr>
        <w:t>: 2</w:t>
      </w:r>
      <w:r w:rsidR="009A4E77" w:rsidRPr="009A4E77">
        <w:rPr>
          <w:sz w:val="20"/>
          <w:szCs w:val="20"/>
        </w:rPr>
        <w:t xml:space="preserve"> mins)</w:t>
      </w:r>
    </w:p>
    <w:p w14:paraId="53D876B2" w14:textId="601911C3" w:rsidR="00024ABF" w:rsidRDefault="0000623E" w:rsidP="00823BF5">
      <w:pPr>
        <w:spacing w:after="0" w:line="276" w:lineRule="auto"/>
        <w:rPr>
          <w:sz w:val="20"/>
          <w:szCs w:val="20"/>
        </w:rPr>
      </w:pPr>
      <w:r>
        <w:rPr>
          <w:sz w:val="20"/>
          <w:szCs w:val="20"/>
        </w:rPr>
        <w:t>(</w:t>
      </w:r>
      <w:r w:rsidR="00024ABF">
        <w:rPr>
          <w:sz w:val="20"/>
          <w:szCs w:val="20"/>
        </w:rPr>
        <w:t>Activity in pairs: 2 mins</w:t>
      </w:r>
      <w:r>
        <w:rPr>
          <w:sz w:val="20"/>
          <w:szCs w:val="20"/>
        </w:rPr>
        <w:t>)</w:t>
      </w:r>
    </w:p>
    <w:p w14:paraId="4FBA3396" w14:textId="60395B22" w:rsidR="00024ABF" w:rsidRPr="009A4E77" w:rsidRDefault="0000623E" w:rsidP="00823BF5">
      <w:pPr>
        <w:spacing w:after="0" w:line="276" w:lineRule="auto"/>
        <w:rPr>
          <w:sz w:val="20"/>
          <w:szCs w:val="20"/>
        </w:rPr>
      </w:pPr>
      <w:r>
        <w:rPr>
          <w:sz w:val="20"/>
          <w:szCs w:val="20"/>
        </w:rPr>
        <w:t>(</w:t>
      </w:r>
      <w:r w:rsidR="00024ABF">
        <w:rPr>
          <w:sz w:val="20"/>
          <w:szCs w:val="20"/>
        </w:rPr>
        <w:t>Pairs sharing activity with wider group: total 40 mins</w:t>
      </w:r>
      <w:r>
        <w:rPr>
          <w:sz w:val="20"/>
          <w:szCs w:val="20"/>
        </w:rPr>
        <w:t>)</w:t>
      </w:r>
    </w:p>
    <w:p w14:paraId="3F1E63C1" w14:textId="77777777" w:rsidR="009A4E77" w:rsidRDefault="009A4E77" w:rsidP="00823BF5">
      <w:pPr>
        <w:spacing w:line="276" w:lineRule="auto"/>
        <w:jc w:val="both"/>
        <w:rPr>
          <w:b/>
          <w:sz w:val="20"/>
          <w:szCs w:val="20"/>
        </w:rPr>
      </w:pPr>
    </w:p>
    <w:p w14:paraId="2840DDC9" w14:textId="7C835885" w:rsidR="00CF7F2E" w:rsidRPr="0000623E" w:rsidRDefault="00823BF5" w:rsidP="00024ABF">
      <w:pPr>
        <w:spacing w:line="276" w:lineRule="auto"/>
        <w:jc w:val="both"/>
        <w:rPr>
          <w:b/>
          <w:sz w:val="20"/>
          <w:szCs w:val="20"/>
        </w:rPr>
      </w:pPr>
      <w:r w:rsidRPr="00823BF5">
        <w:rPr>
          <w:b/>
          <w:sz w:val="20"/>
          <w:szCs w:val="20"/>
        </w:rPr>
        <w:t xml:space="preserve">Facilitation: </w:t>
      </w:r>
      <w:r w:rsidR="009A4E77" w:rsidRPr="009A4E77">
        <w:rPr>
          <w:b/>
          <w:sz w:val="20"/>
          <w:szCs w:val="20"/>
        </w:rPr>
        <w:t>Ask learners</w:t>
      </w:r>
      <w:r w:rsidRPr="009A4E77">
        <w:rPr>
          <w:b/>
          <w:sz w:val="20"/>
          <w:szCs w:val="20"/>
        </w:rPr>
        <w:t xml:space="preserve"> to share the high and low moments of yesterday's work on the funding call. First they will reflect individually on one</w:t>
      </w:r>
      <w:r w:rsidR="002477E8">
        <w:rPr>
          <w:b/>
          <w:sz w:val="20"/>
          <w:szCs w:val="20"/>
        </w:rPr>
        <w:t xml:space="preserve"> high</w:t>
      </w:r>
      <w:r w:rsidRPr="009A4E77">
        <w:rPr>
          <w:b/>
          <w:sz w:val="20"/>
          <w:szCs w:val="20"/>
        </w:rPr>
        <w:t xml:space="preserve"> point and one low point about yesterday's activity</w:t>
      </w:r>
      <w:r w:rsidR="009A4E77">
        <w:rPr>
          <w:b/>
          <w:sz w:val="20"/>
          <w:szCs w:val="20"/>
        </w:rPr>
        <w:t xml:space="preserve"> (2 mins)</w:t>
      </w:r>
      <w:r w:rsidRPr="009A4E77">
        <w:rPr>
          <w:b/>
          <w:sz w:val="20"/>
          <w:szCs w:val="20"/>
        </w:rPr>
        <w:t>, and then share with their pair or with their group if the number</w:t>
      </w:r>
      <w:r w:rsidR="009A4E77">
        <w:rPr>
          <w:b/>
          <w:sz w:val="20"/>
          <w:szCs w:val="20"/>
        </w:rPr>
        <w:t xml:space="preserve"> of </w:t>
      </w:r>
      <w:r w:rsidR="0000623E">
        <w:rPr>
          <w:b/>
          <w:sz w:val="20"/>
          <w:szCs w:val="20"/>
        </w:rPr>
        <w:t>learners</w:t>
      </w:r>
      <w:r w:rsidR="009A4E77">
        <w:rPr>
          <w:b/>
          <w:sz w:val="20"/>
          <w:szCs w:val="20"/>
        </w:rPr>
        <w:t xml:space="preserve"> is </w:t>
      </w:r>
      <w:r w:rsidR="005226CF">
        <w:rPr>
          <w:b/>
          <w:sz w:val="20"/>
          <w:szCs w:val="20"/>
        </w:rPr>
        <w:t>s</w:t>
      </w:r>
      <w:r w:rsidR="005226CF" w:rsidRPr="005226CF">
        <w:rPr>
          <w:b/>
          <w:sz w:val="20"/>
          <w:szCs w:val="20"/>
        </w:rPr>
        <w:t>ignificantly large</w:t>
      </w:r>
      <w:r w:rsidR="005226CF">
        <w:rPr>
          <w:b/>
          <w:sz w:val="20"/>
          <w:szCs w:val="20"/>
        </w:rPr>
        <w:t xml:space="preserve"> </w:t>
      </w:r>
      <w:r w:rsidR="009A4E77">
        <w:rPr>
          <w:b/>
          <w:sz w:val="20"/>
          <w:szCs w:val="20"/>
        </w:rPr>
        <w:t>(3 mins).</w:t>
      </w:r>
      <w:r w:rsidR="00024ABF" w:rsidRPr="00024ABF">
        <w:rPr>
          <w:b/>
          <w:sz w:val="20"/>
          <w:szCs w:val="20"/>
        </w:rPr>
        <w:t xml:space="preserve"> </w:t>
      </w:r>
      <w:r w:rsidR="00024ABF">
        <w:rPr>
          <w:b/>
          <w:sz w:val="20"/>
          <w:szCs w:val="20"/>
        </w:rPr>
        <w:t>I</w:t>
      </w:r>
      <w:r w:rsidR="00024ABF" w:rsidRPr="00024ABF">
        <w:rPr>
          <w:b/>
          <w:sz w:val="20"/>
          <w:szCs w:val="20"/>
        </w:rPr>
        <w:t xml:space="preserve">f </w:t>
      </w:r>
      <w:r w:rsidR="00024ABF">
        <w:rPr>
          <w:b/>
          <w:sz w:val="20"/>
          <w:szCs w:val="20"/>
        </w:rPr>
        <w:t xml:space="preserve">they are about </w:t>
      </w:r>
      <w:r w:rsidR="00024ABF" w:rsidRPr="00024ABF">
        <w:rPr>
          <w:b/>
          <w:sz w:val="20"/>
          <w:szCs w:val="20"/>
        </w:rPr>
        <w:t xml:space="preserve">25 </w:t>
      </w:r>
      <w:r w:rsidR="0000623E">
        <w:rPr>
          <w:b/>
          <w:sz w:val="20"/>
          <w:szCs w:val="20"/>
        </w:rPr>
        <w:t>learners</w:t>
      </w:r>
      <w:r w:rsidR="00024ABF">
        <w:rPr>
          <w:b/>
          <w:sz w:val="20"/>
          <w:szCs w:val="20"/>
        </w:rPr>
        <w:t>, the activity can be done in pairs</w:t>
      </w:r>
      <w:r w:rsidR="00024ABF" w:rsidRPr="00024ABF">
        <w:rPr>
          <w:b/>
          <w:sz w:val="20"/>
          <w:szCs w:val="20"/>
        </w:rPr>
        <w:t xml:space="preserve">; </w:t>
      </w:r>
      <w:r w:rsidR="00024ABF">
        <w:rPr>
          <w:b/>
          <w:sz w:val="20"/>
          <w:szCs w:val="20"/>
        </w:rPr>
        <w:t xml:space="preserve">however, </w:t>
      </w:r>
      <w:r w:rsidR="00024ABF" w:rsidRPr="00024ABF">
        <w:rPr>
          <w:b/>
          <w:sz w:val="20"/>
          <w:szCs w:val="20"/>
        </w:rPr>
        <w:t xml:space="preserve">if </w:t>
      </w:r>
      <w:r w:rsidR="00024ABF">
        <w:rPr>
          <w:b/>
          <w:sz w:val="20"/>
          <w:szCs w:val="20"/>
        </w:rPr>
        <w:t xml:space="preserve">they are more than </w:t>
      </w:r>
      <w:r w:rsidR="00024ABF" w:rsidRPr="00024ABF">
        <w:rPr>
          <w:b/>
          <w:sz w:val="20"/>
          <w:szCs w:val="20"/>
        </w:rPr>
        <w:t>40</w:t>
      </w:r>
      <w:r w:rsidR="00024ABF">
        <w:rPr>
          <w:b/>
          <w:sz w:val="20"/>
          <w:szCs w:val="20"/>
        </w:rPr>
        <w:t>,</w:t>
      </w:r>
      <w:r w:rsidR="00024ABF" w:rsidRPr="00024ABF">
        <w:rPr>
          <w:b/>
          <w:sz w:val="20"/>
          <w:szCs w:val="20"/>
        </w:rPr>
        <w:t xml:space="preserve"> it might be </w:t>
      </w:r>
      <w:r w:rsidR="00024ABF">
        <w:rPr>
          <w:b/>
          <w:sz w:val="20"/>
          <w:szCs w:val="20"/>
        </w:rPr>
        <w:t>recommended to have groups of 4/5 members.</w:t>
      </w:r>
    </w:p>
    <w:p w14:paraId="34A5AD2E" w14:textId="24C9B25E" w:rsidR="00823BF5" w:rsidRPr="009A4E77" w:rsidRDefault="00823BF5" w:rsidP="00823BF5">
      <w:pPr>
        <w:spacing w:line="276" w:lineRule="auto"/>
        <w:rPr>
          <w:i/>
          <w:sz w:val="20"/>
          <w:szCs w:val="20"/>
        </w:rPr>
      </w:pPr>
      <w:r w:rsidRPr="00823BF5">
        <w:rPr>
          <w:i/>
          <w:sz w:val="20"/>
          <w:szCs w:val="20"/>
        </w:rPr>
        <w:t xml:space="preserve">Content: </w:t>
      </w:r>
      <w:r w:rsidRPr="009A4E77">
        <w:rPr>
          <w:i/>
          <w:sz w:val="20"/>
          <w:szCs w:val="20"/>
        </w:rPr>
        <w:t xml:space="preserve">Before starting the presentations of each group, I would like you to share one </w:t>
      </w:r>
      <w:r w:rsidR="002477E8">
        <w:rPr>
          <w:i/>
          <w:sz w:val="20"/>
          <w:szCs w:val="20"/>
        </w:rPr>
        <w:t xml:space="preserve">high </w:t>
      </w:r>
      <w:r w:rsidRPr="009A4E77">
        <w:rPr>
          <w:i/>
          <w:sz w:val="20"/>
          <w:szCs w:val="20"/>
        </w:rPr>
        <w:t>point and one low point about yesterday's activity on the drafting of the methodology for your chosen funding call, with the following format:</w:t>
      </w:r>
    </w:p>
    <w:p w14:paraId="0D0D0A44" w14:textId="77777777" w:rsidR="009A4E77" w:rsidRDefault="00823BF5" w:rsidP="009A4E77">
      <w:pPr>
        <w:spacing w:line="276" w:lineRule="auto"/>
        <w:rPr>
          <w:i/>
          <w:sz w:val="20"/>
          <w:szCs w:val="20"/>
        </w:rPr>
      </w:pPr>
      <w:r w:rsidRPr="009A4E77">
        <w:rPr>
          <w:i/>
          <w:sz w:val="20"/>
          <w:szCs w:val="20"/>
        </w:rPr>
        <w:t>First Individually: Reflect on your highs and lows</w:t>
      </w:r>
      <w:r w:rsidR="009A4E77">
        <w:rPr>
          <w:i/>
          <w:sz w:val="20"/>
          <w:szCs w:val="20"/>
        </w:rPr>
        <w:t xml:space="preserve"> (2 mins)</w:t>
      </w:r>
    </w:p>
    <w:p w14:paraId="15A68F9B" w14:textId="3D8EA1F6" w:rsidR="00823BF5" w:rsidRPr="009A4E77" w:rsidRDefault="00823BF5" w:rsidP="009A4E77">
      <w:pPr>
        <w:spacing w:line="276" w:lineRule="auto"/>
        <w:rPr>
          <w:i/>
          <w:sz w:val="20"/>
          <w:szCs w:val="20"/>
        </w:rPr>
      </w:pPr>
      <w:r w:rsidRPr="009A4E77">
        <w:rPr>
          <w:i/>
          <w:sz w:val="20"/>
          <w:szCs w:val="20"/>
        </w:rPr>
        <w:t xml:space="preserve">And then in pairs (if 25 </w:t>
      </w:r>
      <w:r w:rsidR="0000623E">
        <w:rPr>
          <w:i/>
          <w:sz w:val="20"/>
          <w:szCs w:val="20"/>
        </w:rPr>
        <w:t>learners</w:t>
      </w:r>
      <w:r w:rsidRPr="009A4E77">
        <w:rPr>
          <w:i/>
          <w:sz w:val="20"/>
          <w:szCs w:val="20"/>
        </w:rPr>
        <w:t>; if above 40 it might be better to have groups of 4/5 members): Sha</w:t>
      </w:r>
      <w:r w:rsidR="009A4E77">
        <w:rPr>
          <w:i/>
          <w:sz w:val="20"/>
          <w:szCs w:val="20"/>
        </w:rPr>
        <w:t xml:space="preserve">re your thoughts with your peer </w:t>
      </w:r>
      <w:r w:rsidR="009A4E77" w:rsidRPr="009A4E77">
        <w:rPr>
          <w:i/>
          <w:sz w:val="20"/>
          <w:szCs w:val="20"/>
        </w:rPr>
        <w:t>(3 min)</w:t>
      </w:r>
      <w:r w:rsidR="009A4E77">
        <w:rPr>
          <w:i/>
          <w:sz w:val="20"/>
          <w:szCs w:val="20"/>
        </w:rPr>
        <w:t>.</w:t>
      </w:r>
    </w:p>
    <w:p w14:paraId="5B8940CF" w14:textId="77777777" w:rsidR="00CF7F2E" w:rsidRDefault="00CF7F2E" w:rsidP="009A4E77">
      <w:pPr>
        <w:spacing w:after="0" w:line="276" w:lineRule="auto"/>
        <w:rPr>
          <w:sz w:val="20"/>
          <w:szCs w:val="20"/>
          <w:u w:val="single"/>
        </w:rPr>
      </w:pPr>
    </w:p>
    <w:p w14:paraId="7D0DF11E" w14:textId="7D3F183D" w:rsidR="00823BF5" w:rsidRPr="009A4E77" w:rsidRDefault="00823BF5" w:rsidP="009A4E77">
      <w:pPr>
        <w:spacing w:after="0" w:line="276" w:lineRule="auto"/>
        <w:rPr>
          <w:sz w:val="20"/>
          <w:szCs w:val="20"/>
          <w:u w:val="single"/>
        </w:rPr>
      </w:pPr>
      <w:r w:rsidRPr="00823BF5">
        <w:rPr>
          <w:sz w:val="20"/>
          <w:szCs w:val="20"/>
          <w:u w:val="single"/>
        </w:rPr>
        <w:t>Formative Assessment</w:t>
      </w:r>
      <w:r w:rsidRPr="00823BF5">
        <w:rPr>
          <w:sz w:val="20"/>
          <w:szCs w:val="20"/>
        </w:rPr>
        <w:t xml:space="preserve">: </w:t>
      </w:r>
      <w:r w:rsidR="009A4E77">
        <w:rPr>
          <w:sz w:val="20"/>
          <w:szCs w:val="20"/>
          <w:u w:val="single"/>
        </w:rPr>
        <w:t xml:space="preserve">This quick activity is quick needs’ assessment technique to make sure of learners’ understand and address possible areas that need clarification before moving to the activity. </w:t>
      </w:r>
    </w:p>
    <w:p w14:paraId="1AE7F673" w14:textId="77777777" w:rsidR="00823BF5" w:rsidRPr="00823BF5" w:rsidRDefault="00823BF5" w:rsidP="00823BF5">
      <w:pPr>
        <w:spacing w:line="276" w:lineRule="auto"/>
        <w:rPr>
          <w:sz w:val="20"/>
          <w:szCs w:val="20"/>
        </w:rPr>
      </w:pPr>
    </w:p>
    <w:p w14:paraId="4FE658A4" w14:textId="77777777" w:rsidR="00823BF5" w:rsidRPr="00823BF5" w:rsidRDefault="00823BF5" w:rsidP="00823BF5">
      <w:pPr>
        <w:spacing w:line="276" w:lineRule="auto"/>
        <w:rPr>
          <w:sz w:val="20"/>
          <w:szCs w:val="20"/>
        </w:rPr>
      </w:pPr>
      <w:r w:rsidRPr="00823BF5">
        <w:rPr>
          <w:sz w:val="20"/>
          <w:szCs w:val="20"/>
        </w:rPr>
        <w:br w:type="page"/>
      </w:r>
    </w:p>
    <w:p w14:paraId="52E374A0" w14:textId="77777777" w:rsidR="00823BF5" w:rsidRPr="00823BF5" w:rsidRDefault="00823BF5" w:rsidP="00823BF5">
      <w:pPr>
        <w:spacing w:line="276" w:lineRule="auto"/>
        <w:rPr>
          <w:sz w:val="20"/>
          <w:szCs w:val="20"/>
        </w:rPr>
      </w:pPr>
      <w:r w:rsidRPr="00823BF5">
        <w:rPr>
          <w:sz w:val="20"/>
          <w:szCs w:val="20"/>
        </w:rPr>
        <w:lastRenderedPageBreak/>
        <w:t>Slide 4</w:t>
      </w:r>
    </w:p>
    <w:p w14:paraId="7AFE1149" w14:textId="77777777" w:rsidR="00823BF5" w:rsidRPr="00823BF5" w:rsidRDefault="00823BF5" w:rsidP="00823BF5">
      <w:pPr>
        <w:spacing w:line="276" w:lineRule="auto"/>
        <w:rPr>
          <w:sz w:val="20"/>
          <w:szCs w:val="20"/>
        </w:rPr>
      </w:pPr>
    </w:p>
    <w:p w14:paraId="7FEA24B0" w14:textId="77777777" w:rsidR="00823BF5" w:rsidRPr="00823BF5" w:rsidRDefault="00823BF5" w:rsidP="00823BF5">
      <w:pPr>
        <w:spacing w:line="276" w:lineRule="auto"/>
        <w:jc w:val="center"/>
        <w:rPr>
          <w:sz w:val="20"/>
          <w:szCs w:val="20"/>
        </w:rPr>
      </w:pPr>
      <w:r w:rsidRPr="00823BF5">
        <w:rPr>
          <w:sz w:val="20"/>
          <w:szCs w:val="20"/>
        </w:rPr>
        <w:object w:dxaOrig="7185" w:dyaOrig="4035" w14:anchorId="0109D74E">
          <v:shape id="_x0000_i1027" type="#_x0000_t75" style="width:359.5pt;height:202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7" DrawAspect="Content" ObjectID="_1535194479" r:id="rId13"/>
        </w:object>
      </w:r>
    </w:p>
    <w:p w14:paraId="510FE2D0" w14:textId="77777777" w:rsidR="00823BF5" w:rsidRPr="00823BF5" w:rsidRDefault="00823BF5" w:rsidP="00823BF5">
      <w:pPr>
        <w:spacing w:after="0" w:line="276" w:lineRule="auto"/>
        <w:rPr>
          <w:b/>
          <w:sz w:val="20"/>
          <w:szCs w:val="20"/>
        </w:rPr>
      </w:pPr>
    </w:p>
    <w:p w14:paraId="07A2B084" w14:textId="232166BF" w:rsidR="009A4E77" w:rsidRPr="009A4E77" w:rsidRDefault="009A4E77" w:rsidP="00823BF5">
      <w:pPr>
        <w:spacing w:line="276" w:lineRule="auto"/>
        <w:jc w:val="both"/>
        <w:rPr>
          <w:sz w:val="20"/>
          <w:szCs w:val="20"/>
        </w:rPr>
      </w:pPr>
      <w:r w:rsidRPr="009A4E77">
        <w:rPr>
          <w:sz w:val="20"/>
          <w:szCs w:val="20"/>
        </w:rPr>
        <w:t>(</w:t>
      </w:r>
      <w:r w:rsidR="00024ABF">
        <w:rPr>
          <w:sz w:val="20"/>
          <w:szCs w:val="20"/>
        </w:rPr>
        <w:t>10</w:t>
      </w:r>
      <w:r w:rsidRPr="009A4E77">
        <w:rPr>
          <w:sz w:val="20"/>
          <w:szCs w:val="20"/>
        </w:rPr>
        <w:t xml:space="preserve"> mins)</w:t>
      </w:r>
    </w:p>
    <w:p w14:paraId="70F341F1" w14:textId="1E24C70F" w:rsidR="00823BF5" w:rsidRPr="009A4E77" w:rsidRDefault="00823BF5" w:rsidP="00823BF5">
      <w:pPr>
        <w:spacing w:line="276" w:lineRule="auto"/>
        <w:jc w:val="both"/>
        <w:rPr>
          <w:b/>
          <w:sz w:val="20"/>
          <w:szCs w:val="20"/>
        </w:rPr>
      </w:pPr>
      <w:r w:rsidRPr="00823BF5">
        <w:rPr>
          <w:b/>
          <w:sz w:val="20"/>
          <w:szCs w:val="20"/>
        </w:rPr>
        <w:t xml:space="preserve">Facilitation: </w:t>
      </w:r>
      <w:r w:rsidR="0000623E">
        <w:rPr>
          <w:b/>
          <w:sz w:val="20"/>
          <w:szCs w:val="20"/>
        </w:rPr>
        <w:t>You</w:t>
      </w:r>
      <w:r w:rsidRPr="009A4E77">
        <w:rPr>
          <w:b/>
          <w:sz w:val="20"/>
          <w:szCs w:val="20"/>
        </w:rPr>
        <w:t xml:space="preserve"> may </w:t>
      </w:r>
      <w:r w:rsidR="0000623E">
        <w:rPr>
          <w:b/>
          <w:sz w:val="20"/>
          <w:szCs w:val="20"/>
        </w:rPr>
        <w:t>address</w:t>
      </w:r>
      <w:r w:rsidRPr="009A4E77">
        <w:rPr>
          <w:b/>
          <w:sz w:val="20"/>
          <w:szCs w:val="20"/>
        </w:rPr>
        <w:t xml:space="preserve"> possible concerns highlighted during this activity and/or have a short discussion on interesting insights raised by </w:t>
      </w:r>
      <w:r w:rsidR="0000623E">
        <w:rPr>
          <w:b/>
          <w:sz w:val="20"/>
          <w:szCs w:val="20"/>
        </w:rPr>
        <w:t>learners</w:t>
      </w:r>
      <w:r w:rsidRPr="009A4E77">
        <w:rPr>
          <w:b/>
          <w:sz w:val="20"/>
          <w:szCs w:val="20"/>
        </w:rPr>
        <w:t xml:space="preserve"> supporting their discussion through reflective questions rather than "providing answers."</w:t>
      </w:r>
    </w:p>
    <w:p w14:paraId="032CE16F" w14:textId="77777777" w:rsidR="00823BF5" w:rsidRPr="00823BF5" w:rsidRDefault="00823BF5" w:rsidP="00823BF5">
      <w:pPr>
        <w:spacing w:after="0" w:line="276" w:lineRule="auto"/>
        <w:rPr>
          <w:i/>
          <w:sz w:val="20"/>
          <w:szCs w:val="20"/>
        </w:rPr>
      </w:pPr>
    </w:p>
    <w:p w14:paraId="236CC304" w14:textId="62F39D48" w:rsidR="00823BF5" w:rsidRPr="00184765" w:rsidRDefault="00823BF5" w:rsidP="00823BF5">
      <w:pPr>
        <w:spacing w:after="0" w:line="276" w:lineRule="auto"/>
        <w:rPr>
          <w:i/>
          <w:sz w:val="20"/>
          <w:szCs w:val="20"/>
          <w:u w:val="single"/>
        </w:rPr>
      </w:pPr>
      <w:r w:rsidRPr="00184765">
        <w:rPr>
          <w:i/>
          <w:sz w:val="20"/>
          <w:szCs w:val="20"/>
        </w:rPr>
        <w:t xml:space="preserve">Content: </w:t>
      </w:r>
      <w:r w:rsidRPr="00184765">
        <w:rPr>
          <w:rStyle w:val="normaltextrun"/>
          <w:rFonts w:eastAsia="Tahoma" w:cs="Tahoma"/>
          <w:i/>
          <w:sz w:val="20"/>
          <w:szCs w:val="20"/>
          <w:shd w:val="clear" w:color="auto" w:fill="FFFFFF"/>
        </w:rPr>
        <w:t>Here is a summary of the high and low points fro</w:t>
      </w:r>
      <w:r w:rsidR="009A4E77" w:rsidRPr="00184765">
        <w:rPr>
          <w:rStyle w:val="normaltextrun"/>
          <w:rFonts w:eastAsia="Tahoma" w:cs="Tahoma"/>
          <w:i/>
          <w:sz w:val="20"/>
          <w:szCs w:val="20"/>
          <w:shd w:val="clear" w:color="auto" w:fill="FFFFFF"/>
        </w:rPr>
        <w:t xml:space="preserve">m yesterday. I </w:t>
      </w:r>
      <w:r w:rsidRPr="00184765">
        <w:rPr>
          <w:rStyle w:val="normaltextrun"/>
          <w:rFonts w:eastAsia="Tahoma" w:cs="Tahoma"/>
          <w:i/>
          <w:sz w:val="20"/>
          <w:szCs w:val="20"/>
          <w:shd w:val="clear" w:color="auto" w:fill="FFFFFF"/>
        </w:rPr>
        <w:t xml:space="preserve">will </w:t>
      </w:r>
      <w:r w:rsidR="001B385C">
        <w:rPr>
          <w:rStyle w:val="normaltextrun"/>
          <w:rFonts w:eastAsia="Tahoma" w:cs="Tahoma"/>
          <w:i/>
          <w:sz w:val="20"/>
          <w:szCs w:val="20"/>
          <w:shd w:val="clear" w:color="auto" w:fill="FFFFFF"/>
        </w:rPr>
        <w:t xml:space="preserve">now </w:t>
      </w:r>
      <w:r w:rsidRPr="00184765">
        <w:rPr>
          <w:rStyle w:val="normaltextrun"/>
          <w:rFonts w:eastAsia="Tahoma" w:cs="Tahoma"/>
          <w:i/>
          <w:sz w:val="20"/>
          <w:szCs w:val="20"/>
          <w:shd w:val="clear" w:color="auto" w:fill="FFFFFF"/>
        </w:rPr>
        <w:t>explain how I intend to address the low points.</w:t>
      </w:r>
    </w:p>
    <w:p w14:paraId="6BD11A71" w14:textId="578BA604" w:rsidR="00823BF5" w:rsidRPr="00823BF5" w:rsidRDefault="00823BF5" w:rsidP="00823BF5">
      <w:pPr>
        <w:spacing w:after="0" w:line="276" w:lineRule="auto"/>
        <w:rPr>
          <w:sz w:val="20"/>
          <w:szCs w:val="20"/>
          <w:u w:val="single"/>
        </w:rPr>
      </w:pPr>
    </w:p>
    <w:p w14:paraId="4A4AF350" w14:textId="77777777" w:rsidR="00E17066" w:rsidRPr="001E65E4" w:rsidRDefault="00E17066" w:rsidP="00E17066">
      <w:pPr>
        <w:spacing w:after="0" w:line="276" w:lineRule="auto"/>
        <w:rPr>
          <w:rFonts w:eastAsia="Tahoma" w:cs="Tahoma"/>
          <w:b/>
          <w:sz w:val="20"/>
          <w:szCs w:val="20"/>
        </w:rPr>
      </w:pPr>
      <w:r w:rsidRPr="001E65E4">
        <w:rPr>
          <w:rFonts w:eastAsia="Tahoma" w:cs="Tahoma"/>
          <w:b/>
          <w:sz w:val="20"/>
          <w:szCs w:val="20"/>
        </w:rPr>
        <w:t xml:space="preserve">A mood monitor is used to collect feedback. It can be used to collective formative feedback during a workshop or summative feedback at the end. The AURA programme particularly made use of the former, using it as formative feedback at the end of each day of its workshops. The team did this through dividing a piece of flipchart paper into 4 equal parts to form 4 different sections. These sections are: high points (represented by a smiley face); low points (represented by a sad face); questions (represented by a question mark); and more information (represented by an exclamation mark). </w:t>
      </w:r>
    </w:p>
    <w:p w14:paraId="38653115" w14:textId="77777777" w:rsidR="00E17066" w:rsidRPr="001E65E4" w:rsidRDefault="00E17066" w:rsidP="00E17066">
      <w:pPr>
        <w:spacing w:after="0" w:line="276" w:lineRule="auto"/>
        <w:rPr>
          <w:rFonts w:eastAsia="Tahoma" w:cs="Tahoma"/>
          <w:b/>
          <w:sz w:val="20"/>
          <w:szCs w:val="20"/>
        </w:rPr>
      </w:pPr>
    </w:p>
    <w:p w14:paraId="1D18D77C" w14:textId="77777777" w:rsidR="00E17066" w:rsidRPr="001E65E4" w:rsidRDefault="00E17066" w:rsidP="00E17066">
      <w:pPr>
        <w:spacing w:after="0" w:line="276" w:lineRule="auto"/>
        <w:rPr>
          <w:rFonts w:eastAsia="Tahoma" w:cs="Tahoma"/>
          <w:b/>
          <w:sz w:val="20"/>
          <w:szCs w:val="20"/>
        </w:rPr>
      </w:pPr>
      <w:r w:rsidRPr="001E65E4">
        <w:rPr>
          <w:rFonts w:eastAsia="Tahoma" w:cs="Tahoma"/>
          <w:b/>
          <w:sz w:val="20"/>
          <w:szCs w:val="20"/>
        </w:rPr>
        <w:t xml:space="preserve">Participants are then asked to give feedback using post-it notes, and each of their notes is then attached to one of the 4 above sections. What the sections mean is self-explanatory: A happy face is where participants attach post-it notes giving positive feedback. A sad face for things that you are unhappy about. The question mark is for points covered in the session that need further clarification. And lastly, an exclamation mark is for those points requesting additional information or general comments. </w:t>
      </w:r>
    </w:p>
    <w:p w14:paraId="5D0F7641" w14:textId="77777777" w:rsidR="00E17066" w:rsidRPr="001E65E4" w:rsidRDefault="00E17066" w:rsidP="00E17066">
      <w:pPr>
        <w:spacing w:after="0" w:line="276" w:lineRule="auto"/>
        <w:rPr>
          <w:rFonts w:eastAsia="Tahoma" w:cs="Tahoma"/>
          <w:b/>
          <w:sz w:val="20"/>
          <w:szCs w:val="20"/>
        </w:rPr>
      </w:pPr>
    </w:p>
    <w:p w14:paraId="35387D05" w14:textId="77777777" w:rsidR="00E17066" w:rsidRPr="00336C86" w:rsidRDefault="00E17066" w:rsidP="00E17066">
      <w:pPr>
        <w:spacing w:after="0" w:line="276" w:lineRule="auto"/>
        <w:rPr>
          <w:rFonts w:eastAsia="Tahoma" w:cs="Tahoma"/>
          <w:b/>
          <w:sz w:val="20"/>
          <w:szCs w:val="20"/>
        </w:rPr>
      </w:pPr>
      <w:r w:rsidRPr="001E65E4">
        <w:rPr>
          <w:rFonts w:eastAsia="Tahoma" w:cs="Tahoma"/>
          <w:b/>
          <w:sz w:val="20"/>
          <w:szCs w:val="20"/>
        </w:rPr>
        <w:t xml:space="preserve">During our courses the AURA team would take a look at the mood monitor at the end of each day. The team would then put the post-it notes into themes: so where numerous post-its said something similar they were grouped together to form a reoccurring theme. The team then raised these points back to the class on the following day, discussing them and getting further clarification if needed, but then ultimately agreeing with participants on measures they’ll be using to address particularly the constructive criticism. This approach has had a lot of positive feedback from participants, with participants claiming it’s helped them get involved with the content and design of the workshop on an ongoing basis. However, in order for this activity to work it needed to be introduced at the beginning of the workshop, so that participants are aware of they’ll be </w:t>
      </w:r>
      <w:r w:rsidRPr="001E65E4">
        <w:rPr>
          <w:rFonts w:eastAsia="Tahoma" w:cs="Tahoma"/>
          <w:b/>
          <w:sz w:val="20"/>
          <w:szCs w:val="20"/>
        </w:rPr>
        <w:lastRenderedPageBreak/>
        <w:t>feeding back on. Furthermore, as the day approaches it’s important for he facilitator to encourage all parti</w:t>
      </w:r>
      <w:r>
        <w:rPr>
          <w:rFonts w:eastAsia="Tahoma" w:cs="Tahoma"/>
          <w:b/>
          <w:sz w:val="20"/>
          <w:szCs w:val="20"/>
        </w:rPr>
        <w:t>cipants to attach their post-it notes</w:t>
      </w:r>
      <w:r w:rsidRPr="001E65E4">
        <w:rPr>
          <w:rFonts w:eastAsia="Tahoma" w:cs="Tahoma"/>
          <w:b/>
          <w:sz w:val="20"/>
          <w:szCs w:val="20"/>
        </w:rPr>
        <w:t xml:space="preserve"> onto the mood monitor. </w:t>
      </w:r>
    </w:p>
    <w:p w14:paraId="548E67DA" w14:textId="77777777" w:rsidR="00823BF5" w:rsidRPr="00823BF5" w:rsidRDefault="00823BF5" w:rsidP="00823BF5">
      <w:pPr>
        <w:spacing w:line="276" w:lineRule="auto"/>
        <w:jc w:val="center"/>
        <w:rPr>
          <w:sz w:val="20"/>
          <w:szCs w:val="20"/>
        </w:rPr>
      </w:pPr>
    </w:p>
    <w:p w14:paraId="7632F008" w14:textId="77777777" w:rsidR="00823BF5" w:rsidRPr="00823BF5" w:rsidRDefault="00823BF5" w:rsidP="00823BF5">
      <w:pPr>
        <w:spacing w:line="276" w:lineRule="auto"/>
        <w:rPr>
          <w:sz w:val="20"/>
          <w:szCs w:val="20"/>
        </w:rPr>
      </w:pPr>
    </w:p>
    <w:p w14:paraId="1B2F5AF2" w14:textId="77777777" w:rsidR="00823BF5" w:rsidRPr="00823BF5" w:rsidRDefault="00823BF5" w:rsidP="00823BF5">
      <w:pPr>
        <w:spacing w:line="276" w:lineRule="auto"/>
        <w:jc w:val="center"/>
        <w:rPr>
          <w:sz w:val="20"/>
          <w:szCs w:val="20"/>
        </w:rPr>
      </w:pPr>
    </w:p>
    <w:p w14:paraId="02C0A918" w14:textId="77777777" w:rsidR="00823BF5" w:rsidRPr="00823BF5" w:rsidRDefault="00823BF5" w:rsidP="00823BF5">
      <w:pPr>
        <w:spacing w:line="276" w:lineRule="auto"/>
        <w:jc w:val="center"/>
        <w:rPr>
          <w:sz w:val="20"/>
          <w:szCs w:val="20"/>
        </w:rPr>
      </w:pPr>
    </w:p>
    <w:p w14:paraId="58AAB8D4" w14:textId="77777777" w:rsidR="00823BF5" w:rsidRPr="00823BF5" w:rsidRDefault="00823BF5" w:rsidP="00823BF5">
      <w:pPr>
        <w:spacing w:line="276" w:lineRule="auto"/>
        <w:rPr>
          <w:rFonts w:cs="Arial"/>
          <w:sz w:val="20"/>
          <w:szCs w:val="20"/>
        </w:rPr>
      </w:pPr>
      <w:r w:rsidRPr="00823BF5">
        <w:rPr>
          <w:rFonts w:cs="Arial"/>
          <w:sz w:val="20"/>
          <w:szCs w:val="20"/>
        </w:rPr>
        <w:br w:type="page"/>
      </w:r>
    </w:p>
    <w:p w14:paraId="288180BF" w14:textId="77777777" w:rsidR="00823BF5" w:rsidRPr="00823BF5" w:rsidRDefault="00823BF5" w:rsidP="00823BF5">
      <w:pPr>
        <w:spacing w:line="276" w:lineRule="auto"/>
        <w:rPr>
          <w:sz w:val="20"/>
          <w:szCs w:val="20"/>
        </w:rPr>
      </w:pPr>
      <w:r w:rsidRPr="00823BF5">
        <w:rPr>
          <w:sz w:val="20"/>
          <w:szCs w:val="20"/>
        </w:rPr>
        <w:lastRenderedPageBreak/>
        <w:t>Slide 5</w:t>
      </w:r>
    </w:p>
    <w:p w14:paraId="0B34F02A" w14:textId="77777777" w:rsidR="00823BF5" w:rsidRPr="00823BF5" w:rsidRDefault="00823BF5" w:rsidP="00823BF5">
      <w:pPr>
        <w:spacing w:line="276" w:lineRule="auto"/>
        <w:rPr>
          <w:sz w:val="20"/>
          <w:szCs w:val="20"/>
        </w:rPr>
      </w:pPr>
    </w:p>
    <w:p w14:paraId="08EE2765" w14:textId="77777777" w:rsidR="00823BF5" w:rsidRPr="00823BF5" w:rsidRDefault="00823BF5" w:rsidP="00E17066">
      <w:pPr>
        <w:spacing w:line="276" w:lineRule="auto"/>
        <w:jc w:val="center"/>
        <w:rPr>
          <w:sz w:val="20"/>
          <w:szCs w:val="20"/>
        </w:rPr>
      </w:pPr>
      <w:r w:rsidRPr="00823BF5">
        <w:rPr>
          <w:sz w:val="20"/>
          <w:szCs w:val="20"/>
        </w:rPr>
        <w:object w:dxaOrig="7185" w:dyaOrig="4035" w14:anchorId="7195833B">
          <v:shape id="_x0000_i1028" type="#_x0000_t75" style="width:359.5pt;height:202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8" DrawAspect="Content" ObjectID="_1535194480" r:id="rId15"/>
        </w:object>
      </w:r>
    </w:p>
    <w:p w14:paraId="4FDEF0C1" w14:textId="77777777" w:rsidR="00823BF5" w:rsidRPr="00C341B0" w:rsidRDefault="00823BF5" w:rsidP="00823BF5">
      <w:pPr>
        <w:spacing w:after="0" w:line="276" w:lineRule="auto"/>
        <w:rPr>
          <w:sz w:val="20"/>
          <w:szCs w:val="20"/>
        </w:rPr>
      </w:pPr>
    </w:p>
    <w:p w14:paraId="5FDF9CA0" w14:textId="649048BC" w:rsidR="00C341B0" w:rsidRPr="00C341B0" w:rsidRDefault="00C341B0" w:rsidP="00823BF5">
      <w:pPr>
        <w:spacing w:after="0" w:line="276" w:lineRule="auto"/>
        <w:jc w:val="both"/>
        <w:rPr>
          <w:sz w:val="20"/>
          <w:szCs w:val="20"/>
        </w:rPr>
      </w:pPr>
      <w:r w:rsidRPr="00C341B0">
        <w:rPr>
          <w:sz w:val="20"/>
          <w:szCs w:val="20"/>
        </w:rPr>
        <w:t>(</w:t>
      </w:r>
      <w:r w:rsidR="00024ABF">
        <w:rPr>
          <w:sz w:val="20"/>
          <w:szCs w:val="20"/>
        </w:rPr>
        <w:t xml:space="preserve">Slide: </w:t>
      </w:r>
      <w:r w:rsidRPr="00C341B0">
        <w:rPr>
          <w:sz w:val="20"/>
          <w:szCs w:val="20"/>
        </w:rPr>
        <w:t>2 mins)</w:t>
      </w:r>
    </w:p>
    <w:p w14:paraId="312606F2" w14:textId="022BCC0E" w:rsidR="00C341B0" w:rsidRDefault="00024ABF" w:rsidP="00823BF5">
      <w:pPr>
        <w:spacing w:after="0" w:line="276" w:lineRule="auto"/>
        <w:jc w:val="both"/>
        <w:rPr>
          <w:sz w:val="20"/>
          <w:szCs w:val="20"/>
        </w:rPr>
      </w:pPr>
      <w:r>
        <w:rPr>
          <w:sz w:val="20"/>
          <w:szCs w:val="20"/>
        </w:rPr>
        <w:t>(Group presentation – total: at least 120 mins)</w:t>
      </w:r>
    </w:p>
    <w:p w14:paraId="3D39036D" w14:textId="77777777" w:rsidR="00024ABF" w:rsidRPr="00024ABF" w:rsidRDefault="00024ABF" w:rsidP="00024ABF">
      <w:pPr>
        <w:spacing w:after="0" w:line="276" w:lineRule="auto"/>
        <w:rPr>
          <w:sz w:val="20"/>
          <w:szCs w:val="20"/>
        </w:rPr>
      </w:pPr>
      <w:r w:rsidRPr="00024ABF">
        <w:rPr>
          <w:sz w:val="20"/>
          <w:szCs w:val="20"/>
        </w:rPr>
        <w:t>(Each group: 20 mins)</w:t>
      </w:r>
    </w:p>
    <w:p w14:paraId="5C029B73" w14:textId="77777777" w:rsidR="00024ABF" w:rsidRPr="00C341B0" w:rsidRDefault="00024ABF" w:rsidP="00823BF5">
      <w:pPr>
        <w:spacing w:after="0" w:line="276" w:lineRule="auto"/>
        <w:jc w:val="both"/>
        <w:rPr>
          <w:sz w:val="20"/>
          <w:szCs w:val="20"/>
        </w:rPr>
      </w:pPr>
    </w:p>
    <w:p w14:paraId="10A35244" w14:textId="164B930E" w:rsidR="00823BF5" w:rsidRPr="00C341B0" w:rsidRDefault="00823BF5" w:rsidP="00823BF5">
      <w:pPr>
        <w:spacing w:after="0" w:line="276" w:lineRule="auto"/>
        <w:jc w:val="both"/>
        <w:rPr>
          <w:b/>
          <w:sz w:val="20"/>
          <w:szCs w:val="20"/>
        </w:rPr>
      </w:pPr>
      <w:r w:rsidRPr="00823BF5">
        <w:rPr>
          <w:b/>
          <w:sz w:val="20"/>
          <w:szCs w:val="20"/>
        </w:rPr>
        <w:t xml:space="preserve">Facilitation: </w:t>
      </w:r>
      <w:r w:rsidRPr="00C341B0">
        <w:rPr>
          <w:b/>
          <w:sz w:val="20"/>
          <w:szCs w:val="20"/>
        </w:rPr>
        <w:t xml:space="preserve">During the morning session, groups will present the methodology they drafted in response to </w:t>
      </w:r>
      <w:r w:rsidR="009A4E77" w:rsidRPr="00C341B0">
        <w:rPr>
          <w:b/>
          <w:sz w:val="20"/>
          <w:szCs w:val="20"/>
        </w:rPr>
        <w:t xml:space="preserve">the funding call, which will be followed by </w:t>
      </w:r>
      <w:r w:rsidRPr="00C341B0">
        <w:rPr>
          <w:b/>
          <w:sz w:val="20"/>
          <w:szCs w:val="20"/>
        </w:rPr>
        <w:t>a Q&amp;A session during which their peers will critique and provide feedback on what they listened to.</w:t>
      </w:r>
      <w:r w:rsidR="009A4E77" w:rsidRPr="00C341B0">
        <w:rPr>
          <w:b/>
          <w:sz w:val="20"/>
          <w:szCs w:val="20"/>
        </w:rPr>
        <w:t xml:space="preserve"> This process will also enable learners to </w:t>
      </w:r>
      <w:r w:rsidR="00C341B0" w:rsidRPr="00C341B0">
        <w:rPr>
          <w:b/>
          <w:sz w:val="20"/>
          <w:szCs w:val="20"/>
        </w:rPr>
        <w:t xml:space="preserve">further </w:t>
      </w:r>
      <w:r w:rsidR="009A4E77" w:rsidRPr="00C341B0">
        <w:rPr>
          <w:b/>
          <w:sz w:val="20"/>
          <w:szCs w:val="20"/>
        </w:rPr>
        <w:t xml:space="preserve">practice those </w:t>
      </w:r>
      <w:r w:rsidR="00C341B0" w:rsidRPr="00C341B0">
        <w:rPr>
          <w:b/>
          <w:sz w:val="20"/>
          <w:szCs w:val="20"/>
        </w:rPr>
        <w:t>skills developed throughout the course to deconstruct</w:t>
      </w:r>
      <w:r w:rsidR="00CF7F2E">
        <w:rPr>
          <w:b/>
          <w:sz w:val="20"/>
          <w:szCs w:val="20"/>
        </w:rPr>
        <w:t xml:space="preserve"> and critique research designs.</w:t>
      </w:r>
    </w:p>
    <w:p w14:paraId="0D825907" w14:textId="77777777" w:rsidR="00823BF5" w:rsidRPr="00823BF5" w:rsidRDefault="00823BF5" w:rsidP="00823BF5">
      <w:pPr>
        <w:spacing w:after="0" w:line="276" w:lineRule="auto"/>
        <w:rPr>
          <w:i/>
          <w:sz w:val="20"/>
          <w:szCs w:val="20"/>
        </w:rPr>
      </w:pPr>
    </w:p>
    <w:p w14:paraId="0639093C" w14:textId="77777777" w:rsidR="00823BF5" w:rsidRPr="00C341B0" w:rsidRDefault="00823BF5" w:rsidP="00C341B0">
      <w:pPr>
        <w:spacing w:after="0" w:line="276" w:lineRule="auto"/>
        <w:rPr>
          <w:i/>
          <w:sz w:val="20"/>
          <w:szCs w:val="20"/>
        </w:rPr>
      </w:pPr>
      <w:r w:rsidRPr="00823BF5">
        <w:rPr>
          <w:i/>
          <w:sz w:val="20"/>
          <w:szCs w:val="20"/>
        </w:rPr>
        <w:t xml:space="preserve">Content: </w:t>
      </w:r>
      <w:r w:rsidRPr="00C341B0">
        <w:rPr>
          <w:i/>
          <w:sz w:val="20"/>
          <w:szCs w:val="20"/>
        </w:rPr>
        <w:t>This morning we will dedicate at least 2 hours to an internal peer feedback process that will help your group improve the methodology you drafted in response to the funding call you chose.  This activity will help you:</w:t>
      </w:r>
    </w:p>
    <w:p w14:paraId="5523E7BC" w14:textId="77777777" w:rsidR="00823BF5" w:rsidRPr="00C341B0" w:rsidRDefault="00823BF5" w:rsidP="00C341B0">
      <w:pPr>
        <w:spacing w:after="0" w:line="276" w:lineRule="auto"/>
        <w:rPr>
          <w:i/>
          <w:sz w:val="20"/>
          <w:szCs w:val="20"/>
        </w:rPr>
      </w:pPr>
    </w:p>
    <w:p w14:paraId="5D7E0630" w14:textId="77777777" w:rsidR="00823BF5" w:rsidRPr="00C341B0" w:rsidRDefault="00823BF5" w:rsidP="00C341B0">
      <w:pPr>
        <w:pStyle w:val="ListParagraph"/>
        <w:numPr>
          <w:ilvl w:val="0"/>
          <w:numId w:val="16"/>
        </w:numPr>
        <w:spacing w:after="0" w:line="276" w:lineRule="auto"/>
        <w:rPr>
          <w:i/>
          <w:sz w:val="20"/>
          <w:szCs w:val="20"/>
        </w:rPr>
      </w:pPr>
      <w:r w:rsidRPr="00C341B0">
        <w:rPr>
          <w:i/>
          <w:sz w:val="20"/>
          <w:szCs w:val="20"/>
        </w:rPr>
        <w:t>Critique your peers' and your own methodology through a peer learning process</w:t>
      </w:r>
    </w:p>
    <w:p w14:paraId="46C0590C" w14:textId="77777777" w:rsidR="00823BF5" w:rsidRPr="00C341B0" w:rsidRDefault="00823BF5" w:rsidP="00C341B0">
      <w:pPr>
        <w:pStyle w:val="ListParagraph"/>
        <w:numPr>
          <w:ilvl w:val="0"/>
          <w:numId w:val="16"/>
        </w:numPr>
        <w:spacing w:after="0" w:line="276" w:lineRule="auto"/>
        <w:rPr>
          <w:i/>
          <w:sz w:val="20"/>
          <w:szCs w:val="20"/>
        </w:rPr>
      </w:pPr>
      <w:r w:rsidRPr="00C341B0">
        <w:rPr>
          <w:i/>
          <w:sz w:val="20"/>
          <w:szCs w:val="20"/>
        </w:rPr>
        <w:t>Deconstruct research designs (researcher-led) and evaluate their likely strengths and weaknesses</w:t>
      </w:r>
    </w:p>
    <w:p w14:paraId="5C9E0FB3" w14:textId="78FFBE6B" w:rsidR="00823BF5" w:rsidRPr="00823BF5" w:rsidRDefault="00823BF5" w:rsidP="00823BF5">
      <w:pPr>
        <w:spacing w:after="0" w:line="276" w:lineRule="auto"/>
        <w:rPr>
          <w:sz w:val="20"/>
          <w:szCs w:val="20"/>
          <w:u w:val="single"/>
        </w:rPr>
      </w:pPr>
    </w:p>
    <w:p w14:paraId="36CD1BAC" w14:textId="11B0AFBF" w:rsidR="00823BF5" w:rsidRPr="00823BF5" w:rsidRDefault="00C341B0" w:rsidP="00823BF5">
      <w:pPr>
        <w:spacing w:after="0" w:line="276" w:lineRule="auto"/>
        <w:rPr>
          <w:sz w:val="20"/>
          <w:szCs w:val="20"/>
          <w:u w:val="single"/>
        </w:rPr>
      </w:pPr>
      <w:r w:rsidRPr="00650D5C">
        <w:rPr>
          <w:rFonts w:eastAsia="Tahoma" w:cs="Tahoma"/>
          <w:sz w:val="20"/>
          <w:szCs w:val="20"/>
          <w:u w:val="single"/>
        </w:rPr>
        <w:t>Formative Assessment: Setting clear expectations and outcomes is important to address possible questions at the very beginning of the course or session and avoid confusion</w:t>
      </w:r>
    </w:p>
    <w:p w14:paraId="04A78134" w14:textId="77777777" w:rsidR="00823BF5" w:rsidRPr="00823BF5" w:rsidRDefault="00823BF5" w:rsidP="00823BF5">
      <w:pPr>
        <w:spacing w:line="276" w:lineRule="auto"/>
        <w:rPr>
          <w:sz w:val="20"/>
          <w:szCs w:val="20"/>
        </w:rPr>
      </w:pPr>
    </w:p>
    <w:p w14:paraId="29145167" w14:textId="77777777" w:rsidR="00823BF5" w:rsidRPr="00823BF5" w:rsidRDefault="00823BF5" w:rsidP="00823BF5">
      <w:pPr>
        <w:spacing w:line="276" w:lineRule="auto"/>
        <w:rPr>
          <w:sz w:val="20"/>
          <w:szCs w:val="20"/>
        </w:rPr>
      </w:pPr>
      <w:r w:rsidRPr="00823BF5">
        <w:rPr>
          <w:sz w:val="20"/>
          <w:szCs w:val="20"/>
        </w:rPr>
        <w:br w:type="page"/>
      </w:r>
    </w:p>
    <w:p w14:paraId="0B83A806" w14:textId="77777777" w:rsidR="00823BF5" w:rsidRPr="00823BF5" w:rsidRDefault="00823BF5" w:rsidP="00823BF5">
      <w:pPr>
        <w:spacing w:line="276" w:lineRule="auto"/>
        <w:rPr>
          <w:sz w:val="20"/>
          <w:szCs w:val="20"/>
        </w:rPr>
      </w:pPr>
      <w:r w:rsidRPr="00823BF5">
        <w:rPr>
          <w:sz w:val="20"/>
          <w:szCs w:val="20"/>
        </w:rPr>
        <w:lastRenderedPageBreak/>
        <w:t>Slide 6</w:t>
      </w:r>
    </w:p>
    <w:p w14:paraId="54D1AC38" w14:textId="77777777" w:rsidR="00823BF5" w:rsidRPr="00823BF5" w:rsidRDefault="00823BF5" w:rsidP="00823BF5">
      <w:pPr>
        <w:spacing w:line="276" w:lineRule="auto"/>
        <w:rPr>
          <w:sz w:val="20"/>
          <w:szCs w:val="20"/>
        </w:rPr>
      </w:pPr>
    </w:p>
    <w:p w14:paraId="0AC8C979" w14:textId="77777777" w:rsidR="00823BF5" w:rsidRPr="00823BF5" w:rsidRDefault="00823BF5" w:rsidP="00823BF5">
      <w:pPr>
        <w:spacing w:line="276" w:lineRule="auto"/>
        <w:jc w:val="center"/>
        <w:rPr>
          <w:sz w:val="20"/>
          <w:szCs w:val="20"/>
        </w:rPr>
      </w:pPr>
      <w:r w:rsidRPr="00823BF5">
        <w:rPr>
          <w:sz w:val="20"/>
          <w:szCs w:val="20"/>
        </w:rPr>
        <w:object w:dxaOrig="7185" w:dyaOrig="4035" w14:anchorId="0FD85B9C">
          <v:shape id="_x0000_i1029" type="#_x0000_t75" style="width:359.5pt;height:202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9" DrawAspect="Content" ObjectID="_1535194481" r:id="rId17"/>
        </w:object>
      </w:r>
    </w:p>
    <w:p w14:paraId="53E5D45D" w14:textId="77777777" w:rsidR="00823BF5" w:rsidRPr="00823BF5" w:rsidRDefault="00823BF5" w:rsidP="00823BF5">
      <w:pPr>
        <w:spacing w:line="276" w:lineRule="auto"/>
        <w:jc w:val="center"/>
        <w:rPr>
          <w:sz w:val="20"/>
          <w:szCs w:val="20"/>
        </w:rPr>
      </w:pPr>
    </w:p>
    <w:p w14:paraId="75AB608F" w14:textId="025754CE" w:rsidR="00823BF5" w:rsidRPr="00024ABF" w:rsidRDefault="00C341B0" w:rsidP="00823BF5">
      <w:pPr>
        <w:spacing w:after="0" w:line="276" w:lineRule="auto"/>
        <w:rPr>
          <w:sz w:val="20"/>
          <w:szCs w:val="20"/>
        </w:rPr>
      </w:pPr>
      <w:r w:rsidRPr="00024ABF">
        <w:rPr>
          <w:sz w:val="20"/>
          <w:szCs w:val="20"/>
        </w:rPr>
        <w:t>(Slide: 2 mins)</w:t>
      </w:r>
    </w:p>
    <w:p w14:paraId="016B49EC" w14:textId="0BFFA221" w:rsidR="00C341B0" w:rsidRPr="00024ABF" w:rsidRDefault="00C341B0" w:rsidP="00823BF5">
      <w:pPr>
        <w:spacing w:after="0" w:line="276" w:lineRule="auto"/>
        <w:rPr>
          <w:sz w:val="20"/>
          <w:szCs w:val="20"/>
        </w:rPr>
      </w:pPr>
      <w:r w:rsidRPr="00024ABF">
        <w:rPr>
          <w:sz w:val="20"/>
          <w:szCs w:val="20"/>
        </w:rPr>
        <w:t>(Each group: 20 mins)</w:t>
      </w:r>
    </w:p>
    <w:p w14:paraId="6B5D121D" w14:textId="77777777" w:rsidR="00C341B0" w:rsidRDefault="00C341B0" w:rsidP="00823BF5">
      <w:pPr>
        <w:spacing w:after="0" w:line="276" w:lineRule="auto"/>
        <w:rPr>
          <w:b/>
          <w:sz w:val="20"/>
          <w:szCs w:val="20"/>
        </w:rPr>
      </w:pPr>
    </w:p>
    <w:p w14:paraId="4507C874" w14:textId="697CBAA0" w:rsidR="00FE2DBF" w:rsidRPr="00823BF5" w:rsidRDefault="00823BF5" w:rsidP="00FE2DBF">
      <w:pPr>
        <w:autoSpaceDE w:val="0"/>
        <w:autoSpaceDN w:val="0"/>
        <w:adjustRightInd w:val="0"/>
        <w:spacing w:after="0" w:line="276" w:lineRule="auto"/>
        <w:rPr>
          <w:rFonts w:cs="Calibri"/>
          <w:kern w:val="24"/>
          <w:sz w:val="20"/>
          <w:szCs w:val="20"/>
        </w:rPr>
      </w:pPr>
      <w:r w:rsidRPr="00823BF5">
        <w:rPr>
          <w:b/>
          <w:sz w:val="20"/>
          <w:szCs w:val="20"/>
        </w:rPr>
        <w:t>Facilitation:</w:t>
      </w:r>
      <w:r w:rsidR="00FE2DBF">
        <w:rPr>
          <w:b/>
          <w:sz w:val="20"/>
          <w:szCs w:val="20"/>
        </w:rPr>
        <w:t xml:space="preserve"> The facilitator should explain that each group will have 5 to 10 minutes maximum to present the research proposal that they developed in response to the chosen funding call. This presentation will be followed by 10 minutes for a Q&amp;A session, during which their peers will provide them with feedback or they will pose questions they should address. Learners will be introduced to a rubric </w:t>
      </w:r>
      <w:r w:rsidR="00FE2DBF" w:rsidRPr="00823BF5">
        <w:rPr>
          <w:b/>
          <w:sz w:val="20"/>
          <w:szCs w:val="20"/>
        </w:rPr>
        <w:t>[</w:t>
      </w:r>
      <w:r w:rsidR="00F83993">
        <w:rPr>
          <w:b/>
          <w:sz w:val="20"/>
          <w:szCs w:val="20"/>
        </w:rPr>
        <w:t>R2-H0</w:t>
      </w:r>
      <w:r w:rsidR="00FE2DBF" w:rsidRPr="00FE2DBF">
        <w:rPr>
          <w:b/>
          <w:sz w:val="20"/>
          <w:szCs w:val="20"/>
        </w:rPr>
        <w:t>4] that they will be asked to use during the post-online phase to provide constructive and relevant feedback to their peers. The facilitator may decide to require peers to provide feedback without filling out the rubric during the face-to-face session. However, it is strongly recommended that the facilitator goes through the rubric during this session to address possible questions and make sure learners know how to use it and fill it out during the post-online phase.</w:t>
      </w:r>
    </w:p>
    <w:p w14:paraId="1C5CBFA9" w14:textId="77777777" w:rsidR="00823BF5" w:rsidRPr="00823BF5" w:rsidRDefault="00823BF5" w:rsidP="00823BF5">
      <w:pPr>
        <w:spacing w:after="0" w:line="276" w:lineRule="auto"/>
        <w:rPr>
          <w:i/>
          <w:sz w:val="20"/>
          <w:szCs w:val="20"/>
        </w:rPr>
      </w:pPr>
    </w:p>
    <w:p w14:paraId="664B5DF3" w14:textId="456A1207" w:rsidR="00823BF5" w:rsidRPr="00FE2DBF" w:rsidRDefault="00823BF5" w:rsidP="00823BF5">
      <w:pPr>
        <w:spacing w:after="0" w:line="276" w:lineRule="auto"/>
        <w:jc w:val="both"/>
        <w:rPr>
          <w:i/>
          <w:sz w:val="20"/>
          <w:szCs w:val="20"/>
        </w:rPr>
      </w:pPr>
      <w:r w:rsidRPr="00FE2DBF">
        <w:rPr>
          <w:i/>
          <w:sz w:val="20"/>
          <w:szCs w:val="20"/>
        </w:rPr>
        <w:t>Content: Wi</w:t>
      </w:r>
      <w:r w:rsidR="00FE2DBF" w:rsidRPr="00FE2DBF">
        <w:rPr>
          <w:i/>
          <w:sz w:val="20"/>
          <w:szCs w:val="20"/>
        </w:rPr>
        <w:t>th your group, you have 5 to 10 minutes maximum to present the research proposal you drafted yesterday in response to the chosen funding call. This presentation will be followed by 10 minutes for a Q&amp;A session, during which your peers will provide your team with feedback or will pose questions that you should address with the help of your team. During the presentation, please make sure to cover the points mentioned on the slide:</w:t>
      </w:r>
    </w:p>
    <w:p w14:paraId="74601954" w14:textId="342CD01D" w:rsidR="00823BF5" w:rsidRPr="00FE2DBF" w:rsidRDefault="00823BF5" w:rsidP="00823BF5">
      <w:pPr>
        <w:pStyle w:val="ListParagraph"/>
        <w:numPr>
          <w:ilvl w:val="0"/>
          <w:numId w:val="13"/>
        </w:numPr>
        <w:spacing w:after="0" w:line="276" w:lineRule="auto"/>
        <w:jc w:val="both"/>
        <w:rPr>
          <w:i/>
          <w:sz w:val="20"/>
          <w:szCs w:val="20"/>
        </w:rPr>
      </w:pPr>
      <w:r w:rsidRPr="00FE2DBF">
        <w:rPr>
          <w:i/>
          <w:sz w:val="20"/>
          <w:szCs w:val="20"/>
        </w:rPr>
        <w:t xml:space="preserve">Present to </w:t>
      </w:r>
      <w:r w:rsidR="00C341B0" w:rsidRPr="00FE2DBF">
        <w:rPr>
          <w:i/>
          <w:sz w:val="20"/>
          <w:szCs w:val="20"/>
        </w:rPr>
        <w:t xml:space="preserve">all your peers the call you chose </w:t>
      </w:r>
      <w:r w:rsidRPr="00FE2DBF">
        <w:rPr>
          <w:i/>
          <w:sz w:val="20"/>
          <w:szCs w:val="20"/>
        </w:rPr>
        <w:t>and your interpretation of it.</w:t>
      </w:r>
    </w:p>
    <w:p w14:paraId="25B8947E" w14:textId="77777777" w:rsidR="00823BF5" w:rsidRPr="00FE2DBF" w:rsidRDefault="00823BF5" w:rsidP="00823BF5">
      <w:pPr>
        <w:pStyle w:val="ListParagraph"/>
        <w:numPr>
          <w:ilvl w:val="0"/>
          <w:numId w:val="13"/>
        </w:numPr>
        <w:spacing w:after="0" w:line="276" w:lineRule="auto"/>
        <w:jc w:val="both"/>
        <w:rPr>
          <w:i/>
          <w:sz w:val="20"/>
          <w:szCs w:val="20"/>
        </w:rPr>
      </w:pPr>
      <w:r w:rsidRPr="00FE2DBF">
        <w:rPr>
          <w:i/>
          <w:sz w:val="20"/>
          <w:szCs w:val="20"/>
        </w:rPr>
        <w:t>How your group responded to that call and what your drafted methodology and research design are.</w:t>
      </w:r>
    </w:p>
    <w:p w14:paraId="11426AEA" w14:textId="77777777" w:rsidR="00FE2DBF" w:rsidRPr="00FE2DBF" w:rsidRDefault="00FE2DBF" w:rsidP="00823BF5">
      <w:pPr>
        <w:spacing w:after="0" w:line="276" w:lineRule="auto"/>
        <w:jc w:val="both"/>
        <w:rPr>
          <w:i/>
          <w:sz w:val="20"/>
          <w:szCs w:val="20"/>
        </w:rPr>
      </w:pPr>
    </w:p>
    <w:p w14:paraId="2D316826" w14:textId="5BF17097" w:rsidR="00823BF5" w:rsidRPr="00FE2DBF" w:rsidRDefault="00823BF5" w:rsidP="00C341B0">
      <w:pPr>
        <w:spacing w:after="0" w:line="276" w:lineRule="auto"/>
        <w:jc w:val="both"/>
        <w:rPr>
          <w:i/>
          <w:sz w:val="20"/>
          <w:szCs w:val="20"/>
        </w:rPr>
      </w:pPr>
      <w:r w:rsidRPr="00FE2DBF">
        <w:rPr>
          <w:i/>
          <w:sz w:val="20"/>
          <w:szCs w:val="20"/>
        </w:rPr>
        <w:t>During the post-online intervention, you will go through a similar process (which I will clarify in more detail at the end of today) as the methodology you are presenting today internally will also be peer reviewed by your peers in another institution.</w:t>
      </w:r>
    </w:p>
    <w:p w14:paraId="704A7CBC" w14:textId="77777777" w:rsidR="00C341B0" w:rsidRPr="00FE2DBF" w:rsidRDefault="00C341B0" w:rsidP="00C341B0">
      <w:pPr>
        <w:spacing w:after="0" w:line="276" w:lineRule="auto"/>
        <w:jc w:val="both"/>
        <w:rPr>
          <w:i/>
          <w:sz w:val="20"/>
          <w:szCs w:val="20"/>
        </w:rPr>
      </w:pPr>
    </w:p>
    <w:p w14:paraId="3D90E71E" w14:textId="2F650554" w:rsidR="00C341B0" w:rsidRDefault="00C341B0" w:rsidP="00C341B0">
      <w:pPr>
        <w:autoSpaceDE w:val="0"/>
        <w:autoSpaceDN w:val="0"/>
        <w:adjustRightInd w:val="0"/>
        <w:spacing w:after="0" w:line="276" w:lineRule="auto"/>
        <w:rPr>
          <w:i/>
          <w:sz w:val="20"/>
          <w:szCs w:val="20"/>
        </w:rPr>
      </w:pPr>
      <w:r w:rsidRPr="00FE2DBF">
        <w:rPr>
          <w:i/>
          <w:sz w:val="20"/>
          <w:szCs w:val="20"/>
        </w:rPr>
        <w:t>During that activity all groups will be provided with a rubr</w:t>
      </w:r>
      <w:r w:rsidR="005226CF">
        <w:rPr>
          <w:i/>
          <w:sz w:val="20"/>
          <w:szCs w:val="20"/>
        </w:rPr>
        <w:t>ic to guide that assessment</w:t>
      </w:r>
      <w:r w:rsidR="0000623E">
        <w:rPr>
          <w:i/>
          <w:sz w:val="20"/>
          <w:szCs w:val="20"/>
        </w:rPr>
        <w:t xml:space="preserve"> [R2-H04]</w:t>
      </w:r>
      <w:r w:rsidR="005226CF">
        <w:rPr>
          <w:i/>
          <w:sz w:val="20"/>
          <w:szCs w:val="20"/>
        </w:rPr>
        <w:t xml:space="preserve">. In this exercise/this session, </w:t>
      </w:r>
      <w:r w:rsidR="005226CF" w:rsidRPr="005226CF">
        <w:rPr>
          <w:i/>
          <w:sz w:val="20"/>
          <w:szCs w:val="20"/>
        </w:rPr>
        <w:t>we do not have to use the rubric to give our feedback, as we</w:t>
      </w:r>
      <w:r w:rsidR="00C953FF">
        <w:rPr>
          <w:i/>
          <w:sz w:val="20"/>
          <w:szCs w:val="20"/>
        </w:rPr>
        <w:t xml:space="preserve"> </w:t>
      </w:r>
      <w:r w:rsidRPr="00FE2DBF">
        <w:rPr>
          <w:i/>
          <w:sz w:val="20"/>
          <w:szCs w:val="20"/>
        </w:rPr>
        <w:t>m</w:t>
      </w:r>
      <w:r w:rsidR="005226CF">
        <w:rPr>
          <w:i/>
          <w:sz w:val="20"/>
          <w:szCs w:val="20"/>
        </w:rPr>
        <w:t>ay</w:t>
      </w:r>
      <w:r w:rsidRPr="00FE2DBF">
        <w:rPr>
          <w:i/>
          <w:sz w:val="20"/>
          <w:szCs w:val="20"/>
        </w:rPr>
        <w:t xml:space="preserve"> provide feedback without that gu</w:t>
      </w:r>
      <w:r w:rsidR="00FE2DBF" w:rsidRPr="00FE2DBF">
        <w:rPr>
          <w:i/>
          <w:sz w:val="20"/>
          <w:szCs w:val="20"/>
        </w:rPr>
        <w:t>idance, however,</w:t>
      </w:r>
      <w:r w:rsidR="005226CF">
        <w:rPr>
          <w:i/>
          <w:sz w:val="20"/>
          <w:szCs w:val="20"/>
        </w:rPr>
        <w:t xml:space="preserve"> the use of the rubric during the post-online phase is compulsory.</w:t>
      </w:r>
      <w:r w:rsidR="00FE2DBF" w:rsidRPr="00FE2DBF">
        <w:rPr>
          <w:i/>
          <w:sz w:val="20"/>
          <w:szCs w:val="20"/>
        </w:rPr>
        <w:t xml:space="preserve"> I will quickly </w:t>
      </w:r>
      <w:r w:rsidR="00FE2DBF" w:rsidRPr="00FE2DBF">
        <w:rPr>
          <w:i/>
          <w:sz w:val="20"/>
          <w:szCs w:val="20"/>
        </w:rPr>
        <w:lastRenderedPageBreak/>
        <w:t>go through it with you to make sure that it is clear and that you can use it and fill it out easily during the post-online phase.</w:t>
      </w:r>
    </w:p>
    <w:p w14:paraId="243627DA" w14:textId="7F64A169" w:rsidR="007F52E7" w:rsidRPr="007F52E7" w:rsidRDefault="007F52E7" w:rsidP="007F52E7">
      <w:pPr>
        <w:spacing w:after="0" w:line="276" w:lineRule="auto"/>
        <w:jc w:val="both"/>
        <w:rPr>
          <w:i/>
          <w:sz w:val="20"/>
          <w:szCs w:val="20"/>
        </w:rPr>
      </w:pPr>
      <w:r>
        <w:rPr>
          <w:i/>
          <w:sz w:val="20"/>
          <w:szCs w:val="20"/>
        </w:rPr>
        <w:t xml:space="preserve">It is quite important that you take note of the feedback provided by your peers and me, as </w:t>
      </w:r>
      <w:r w:rsidRPr="007F52E7">
        <w:rPr>
          <w:i/>
          <w:sz w:val="20"/>
          <w:szCs w:val="20"/>
        </w:rPr>
        <w:t>you will then asked along with your group to implement that feedback, if relevant, revise your group methodology, and submit it during the post online intervention.</w:t>
      </w:r>
    </w:p>
    <w:p w14:paraId="74A01D4C" w14:textId="77777777" w:rsidR="00C341B0" w:rsidRPr="00C341B0" w:rsidRDefault="00C341B0" w:rsidP="00C341B0">
      <w:pPr>
        <w:spacing w:after="0" w:line="276" w:lineRule="auto"/>
        <w:jc w:val="both"/>
        <w:rPr>
          <w:sz w:val="20"/>
          <w:szCs w:val="20"/>
        </w:rPr>
      </w:pPr>
    </w:p>
    <w:p w14:paraId="087AA52D" w14:textId="54A8BC14" w:rsidR="00FE2DBF" w:rsidRDefault="00FE2DBF" w:rsidP="00FE2DBF">
      <w:pPr>
        <w:spacing w:after="0" w:line="276" w:lineRule="auto"/>
        <w:rPr>
          <w:rFonts w:eastAsia="Tahoma" w:cs="Tahoma"/>
          <w:sz w:val="20"/>
          <w:szCs w:val="20"/>
          <w:u w:val="single"/>
        </w:rPr>
      </w:pPr>
      <w:r w:rsidRPr="00650D5C">
        <w:rPr>
          <w:rFonts w:eastAsia="Tahoma" w:cs="Tahoma"/>
          <w:sz w:val="20"/>
          <w:szCs w:val="20"/>
          <w:u w:val="single"/>
        </w:rPr>
        <w:t>Formative Assessment: Setting clear expectations and outcomes is important to address possible questions at the very beginning of the course or session and avoid confusion</w:t>
      </w:r>
      <w:r>
        <w:rPr>
          <w:rFonts w:eastAsia="Tahoma" w:cs="Tahoma"/>
          <w:sz w:val="20"/>
          <w:szCs w:val="20"/>
          <w:u w:val="single"/>
        </w:rPr>
        <w:t xml:space="preserve">. </w:t>
      </w:r>
    </w:p>
    <w:p w14:paraId="03131A70" w14:textId="77777777" w:rsidR="006B7E71" w:rsidRDefault="006B7E71" w:rsidP="00FE2DBF">
      <w:pPr>
        <w:spacing w:after="0" w:line="276" w:lineRule="auto"/>
        <w:rPr>
          <w:rFonts w:eastAsia="Tahoma" w:cs="Tahoma"/>
          <w:sz w:val="20"/>
          <w:szCs w:val="20"/>
          <w:u w:val="single"/>
        </w:rPr>
      </w:pPr>
    </w:p>
    <w:p w14:paraId="789DB153" w14:textId="4BE486B6" w:rsidR="00FE2DBF" w:rsidRPr="00823BF5" w:rsidRDefault="00FE2DBF" w:rsidP="00FE2DBF">
      <w:pPr>
        <w:spacing w:after="0" w:line="276" w:lineRule="auto"/>
        <w:rPr>
          <w:sz w:val="20"/>
          <w:szCs w:val="20"/>
          <w:u w:val="single"/>
        </w:rPr>
      </w:pPr>
      <w:r>
        <w:rPr>
          <w:rFonts w:eastAsia="Tahoma" w:cs="Tahoma"/>
          <w:sz w:val="20"/>
          <w:szCs w:val="20"/>
          <w:u w:val="single"/>
        </w:rPr>
        <w:t xml:space="preserve">Rubrics are tools to provide formative assessment and qualitative feedback to learners. It is recommended to also use rubrics when performing summative assessment to add value to it through formative feedback that can clarify the rationale behind a specific grade and provide learners with recommendations for future improvement. </w:t>
      </w:r>
    </w:p>
    <w:p w14:paraId="3CD7CC7B" w14:textId="77777777" w:rsidR="00823BF5" w:rsidRPr="00823BF5" w:rsidRDefault="00823BF5" w:rsidP="00823BF5">
      <w:pPr>
        <w:autoSpaceDE w:val="0"/>
        <w:autoSpaceDN w:val="0"/>
        <w:adjustRightInd w:val="0"/>
        <w:spacing w:after="0" w:line="276" w:lineRule="auto"/>
        <w:rPr>
          <w:rFonts w:cs="Calibri"/>
          <w:kern w:val="24"/>
          <w:sz w:val="20"/>
          <w:szCs w:val="20"/>
        </w:rPr>
      </w:pPr>
    </w:p>
    <w:p w14:paraId="271A7FE2" w14:textId="77777777" w:rsidR="00823BF5" w:rsidRPr="00823BF5" w:rsidRDefault="00823BF5" w:rsidP="00823BF5">
      <w:pPr>
        <w:autoSpaceDE w:val="0"/>
        <w:autoSpaceDN w:val="0"/>
        <w:adjustRightInd w:val="0"/>
        <w:spacing w:after="0" w:line="276" w:lineRule="auto"/>
        <w:rPr>
          <w:rFonts w:cs="Calibri"/>
          <w:kern w:val="24"/>
          <w:sz w:val="20"/>
          <w:szCs w:val="20"/>
        </w:rPr>
      </w:pPr>
    </w:p>
    <w:p w14:paraId="6E5A276E" w14:textId="77777777" w:rsidR="00823BF5" w:rsidRPr="00823BF5" w:rsidRDefault="00823BF5" w:rsidP="00823BF5">
      <w:pPr>
        <w:autoSpaceDE w:val="0"/>
        <w:autoSpaceDN w:val="0"/>
        <w:adjustRightInd w:val="0"/>
        <w:spacing w:after="0" w:line="276" w:lineRule="auto"/>
        <w:rPr>
          <w:rFonts w:cs="Calibri"/>
          <w:kern w:val="24"/>
          <w:sz w:val="20"/>
          <w:szCs w:val="20"/>
        </w:rPr>
      </w:pPr>
      <w:r w:rsidRPr="00823BF5">
        <w:rPr>
          <w:rFonts w:cs="Calibri"/>
          <w:kern w:val="24"/>
          <w:sz w:val="20"/>
          <w:szCs w:val="20"/>
        </w:rPr>
        <w:t> </w:t>
      </w:r>
    </w:p>
    <w:p w14:paraId="1CD9C0A7" w14:textId="77777777" w:rsidR="00823BF5" w:rsidRPr="00823BF5" w:rsidRDefault="00823BF5" w:rsidP="00823BF5">
      <w:pPr>
        <w:autoSpaceDE w:val="0"/>
        <w:autoSpaceDN w:val="0"/>
        <w:adjustRightInd w:val="0"/>
        <w:spacing w:after="0" w:line="276" w:lineRule="auto"/>
        <w:rPr>
          <w:rFonts w:cs="Calibri"/>
          <w:kern w:val="24"/>
          <w:sz w:val="20"/>
          <w:szCs w:val="20"/>
        </w:rPr>
      </w:pPr>
    </w:p>
    <w:p w14:paraId="36D18292" w14:textId="77777777" w:rsidR="00823BF5" w:rsidRPr="00823BF5" w:rsidRDefault="00823BF5" w:rsidP="00823BF5">
      <w:pPr>
        <w:spacing w:line="276" w:lineRule="auto"/>
        <w:rPr>
          <w:sz w:val="20"/>
          <w:szCs w:val="20"/>
        </w:rPr>
      </w:pPr>
      <w:r w:rsidRPr="00823BF5">
        <w:rPr>
          <w:sz w:val="20"/>
          <w:szCs w:val="20"/>
        </w:rPr>
        <w:br w:type="page"/>
      </w:r>
    </w:p>
    <w:p w14:paraId="1E8AED3D" w14:textId="77777777" w:rsidR="00823BF5" w:rsidRPr="00823BF5" w:rsidRDefault="00823BF5" w:rsidP="00823BF5">
      <w:pPr>
        <w:spacing w:line="276" w:lineRule="auto"/>
        <w:rPr>
          <w:sz w:val="20"/>
          <w:szCs w:val="20"/>
        </w:rPr>
      </w:pPr>
      <w:r w:rsidRPr="00823BF5">
        <w:rPr>
          <w:sz w:val="20"/>
          <w:szCs w:val="20"/>
        </w:rPr>
        <w:lastRenderedPageBreak/>
        <w:t>Slide 7</w:t>
      </w:r>
    </w:p>
    <w:p w14:paraId="52BBFA9A" w14:textId="77777777" w:rsidR="00823BF5" w:rsidRPr="00823BF5" w:rsidRDefault="00823BF5" w:rsidP="00823BF5">
      <w:pPr>
        <w:spacing w:line="276" w:lineRule="auto"/>
        <w:rPr>
          <w:sz w:val="20"/>
          <w:szCs w:val="20"/>
        </w:rPr>
      </w:pPr>
    </w:p>
    <w:p w14:paraId="1089BDB1" w14:textId="77777777" w:rsidR="00823BF5" w:rsidRPr="00823BF5" w:rsidRDefault="00823BF5" w:rsidP="00823BF5">
      <w:pPr>
        <w:spacing w:line="276" w:lineRule="auto"/>
        <w:jc w:val="center"/>
        <w:rPr>
          <w:sz w:val="20"/>
          <w:szCs w:val="20"/>
        </w:rPr>
      </w:pPr>
      <w:r w:rsidRPr="00823BF5">
        <w:rPr>
          <w:sz w:val="20"/>
          <w:szCs w:val="20"/>
        </w:rPr>
        <w:object w:dxaOrig="7185" w:dyaOrig="4035" w14:anchorId="7A3F2159">
          <v:shape id="_x0000_i1030" type="#_x0000_t75" style="width:359.5pt;height:202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0" DrawAspect="Content" ObjectID="_1535194482" r:id="rId19"/>
        </w:object>
      </w:r>
    </w:p>
    <w:p w14:paraId="0F3ED751" w14:textId="77777777" w:rsidR="00823BF5" w:rsidRPr="00823BF5" w:rsidRDefault="00823BF5" w:rsidP="00823BF5">
      <w:pPr>
        <w:spacing w:line="276" w:lineRule="auto"/>
        <w:jc w:val="center"/>
        <w:rPr>
          <w:sz w:val="20"/>
          <w:szCs w:val="20"/>
        </w:rPr>
      </w:pPr>
    </w:p>
    <w:p w14:paraId="78D6F1C0" w14:textId="77777777" w:rsidR="00823BF5" w:rsidRPr="007F52E7" w:rsidRDefault="00823BF5" w:rsidP="00823BF5">
      <w:pPr>
        <w:spacing w:line="276" w:lineRule="auto"/>
        <w:rPr>
          <w:sz w:val="20"/>
          <w:szCs w:val="20"/>
        </w:rPr>
      </w:pPr>
    </w:p>
    <w:p w14:paraId="482301B1" w14:textId="77777777" w:rsidR="007F52E7" w:rsidRDefault="007F52E7" w:rsidP="00823BF5">
      <w:pPr>
        <w:spacing w:after="0" w:line="276" w:lineRule="auto"/>
        <w:jc w:val="both"/>
        <w:rPr>
          <w:b/>
          <w:sz w:val="20"/>
          <w:szCs w:val="20"/>
        </w:rPr>
      </w:pPr>
      <w:r w:rsidRPr="007F52E7">
        <w:rPr>
          <w:sz w:val="20"/>
          <w:szCs w:val="20"/>
        </w:rPr>
        <w:t>(2 mins)</w:t>
      </w:r>
    </w:p>
    <w:p w14:paraId="09A26DB9" w14:textId="77777777" w:rsidR="007F52E7" w:rsidRDefault="007F52E7" w:rsidP="00823BF5">
      <w:pPr>
        <w:spacing w:after="0" w:line="276" w:lineRule="auto"/>
        <w:jc w:val="both"/>
        <w:rPr>
          <w:b/>
          <w:sz w:val="20"/>
          <w:szCs w:val="20"/>
        </w:rPr>
      </w:pPr>
    </w:p>
    <w:p w14:paraId="613C3C05" w14:textId="0204B50D" w:rsidR="00823BF5" w:rsidRPr="007F52E7" w:rsidRDefault="00823BF5" w:rsidP="00823BF5">
      <w:pPr>
        <w:spacing w:after="0" w:line="276" w:lineRule="auto"/>
        <w:jc w:val="both"/>
        <w:rPr>
          <w:b/>
          <w:sz w:val="20"/>
          <w:szCs w:val="20"/>
        </w:rPr>
      </w:pPr>
      <w:r w:rsidRPr="00823BF5">
        <w:rPr>
          <w:b/>
          <w:sz w:val="20"/>
          <w:szCs w:val="20"/>
        </w:rPr>
        <w:t xml:space="preserve">Facilitation: </w:t>
      </w:r>
      <w:r w:rsidRPr="007F52E7">
        <w:rPr>
          <w:b/>
          <w:sz w:val="20"/>
          <w:szCs w:val="20"/>
        </w:rPr>
        <w:t>During the Q&amp;A session, the facilitator may also ask critical questions, and step in if lack of critical assessment is observed during the exchange with peers.</w:t>
      </w:r>
    </w:p>
    <w:p w14:paraId="5ED77E61" w14:textId="77777777" w:rsidR="00823BF5" w:rsidRPr="007F52E7" w:rsidRDefault="00823BF5" w:rsidP="00823BF5">
      <w:pPr>
        <w:spacing w:after="0" w:line="276" w:lineRule="auto"/>
        <w:jc w:val="both"/>
        <w:rPr>
          <w:b/>
          <w:sz w:val="20"/>
          <w:szCs w:val="20"/>
        </w:rPr>
      </w:pPr>
    </w:p>
    <w:p w14:paraId="0C184507" w14:textId="41347097" w:rsidR="00823BF5" w:rsidRPr="007F52E7" w:rsidRDefault="00823BF5" w:rsidP="00823BF5">
      <w:pPr>
        <w:pStyle w:val="CommentText"/>
        <w:spacing w:line="276" w:lineRule="auto"/>
        <w:rPr>
          <w:b/>
        </w:rPr>
      </w:pPr>
      <w:r w:rsidRPr="007F52E7">
        <w:rPr>
          <w:b/>
        </w:rPr>
        <w:t xml:space="preserve">The facilitator may decide not to guide the group activity with specific guidelines. The main requirements needed to respond to calls are related to what the funder </w:t>
      </w:r>
      <w:r w:rsidR="00B139AA">
        <w:rPr>
          <w:b/>
        </w:rPr>
        <w:t>provides</w:t>
      </w:r>
      <w:r w:rsidRPr="007F52E7">
        <w:rPr>
          <w:b/>
        </w:rPr>
        <w:t xml:space="preserve"> along</w:t>
      </w:r>
      <w:r w:rsidR="00B139AA">
        <w:rPr>
          <w:b/>
        </w:rPr>
        <w:t xml:space="preserve">side </w:t>
      </w:r>
      <w:r w:rsidRPr="007F52E7">
        <w:rPr>
          <w:b/>
        </w:rPr>
        <w:t>some conventional practice</w:t>
      </w:r>
      <w:r w:rsidR="00B139AA">
        <w:rPr>
          <w:b/>
        </w:rPr>
        <w:t>s</w:t>
      </w:r>
      <w:r w:rsidRPr="007F52E7">
        <w:rPr>
          <w:b/>
        </w:rPr>
        <w:t>. If at the institutions where the intervention is delivered there are individuals employed to support grant application processes then those people can be brought in to support the process. They are likely to be aware of convention</w:t>
      </w:r>
      <w:r w:rsidR="00B139AA">
        <w:rPr>
          <w:b/>
        </w:rPr>
        <w:t>al practice</w:t>
      </w:r>
      <w:r w:rsidRPr="007F52E7">
        <w:rPr>
          <w:b/>
        </w:rPr>
        <w:t xml:space="preserve">s. Otherwise, </w:t>
      </w:r>
      <w:r w:rsidR="0000623E">
        <w:rPr>
          <w:b/>
        </w:rPr>
        <w:t>learners</w:t>
      </w:r>
      <w:r w:rsidRPr="007F52E7">
        <w:rPr>
          <w:b/>
        </w:rPr>
        <w:t xml:space="preserve"> could choose their own way to address the call without the need to guidelines/scaffolding from the facilitator.</w:t>
      </w:r>
    </w:p>
    <w:p w14:paraId="1A1CE5B4" w14:textId="77777777" w:rsidR="00823BF5" w:rsidRPr="007F52E7" w:rsidRDefault="00823BF5" w:rsidP="00823BF5">
      <w:pPr>
        <w:spacing w:after="0" w:line="276" w:lineRule="auto"/>
        <w:rPr>
          <w:b/>
          <w:sz w:val="20"/>
          <w:szCs w:val="20"/>
        </w:rPr>
      </w:pPr>
    </w:p>
    <w:p w14:paraId="61A4DACB" w14:textId="0A6DE445" w:rsidR="00823BF5" w:rsidRPr="007F52E7" w:rsidRDefault="00823BF5" w:rsidP="00823BF5">
      <w:pPr>
        <w:spacing w:after="0" w:line="276" w:lineRule="auto"/>
        <w:rPr>
          <w:b/>
          <w:sz w:val="20"/>
          <w:szCs w:val="20"/>
        </w:rPr>
      </w:pPr>
      <w:r w:rsidRPr="007F52E7">
        <w:rPr>
          <w:b/>
          <w:sz w:val="20"/>
          <w:szCs w:val="20"/>
        </w:rPr>
        <w:t xml:space="preserve">If senior scholars and/or individuals employed to support grant application processes are available at the institutions, groups could be split into two rooms and have a senior scholar to facilitate that session. This could be taken into consideration as response to a high number of </w:t>
      </w:r>
      <w:r w:rsidR="0000623E">
        <w:rPr>
          <w:b/>
          <w:sz w:val="20"/>
          <w:szCs w:val="20"/>
        </w:rPr>
        <w:t>learners</w:t>
      </w:r>
      <w:r w:rsidRPr="007F52E7">
        <w:rPr>
          <w:b/>
          <w:sz w:val="20"/>
          <w:szCs w:val="20"/>
        </w:rPr>
        <w:t xml:space="preserve"> and to allow </w:t>
      </w:r>
      <w:r w:rsidR="0000623E">
        <w:rPr>
          <w:b/>
          <w:sz w:val="20"/>
          <w:szCs w:val="20"/>
        </w:rPr>
        <w:t>learners</w:t>
      </w:r>
      <w:r w:rsidRPr="007F52E7">
        <w:rPr>
          <w:b/>
          <w:sz w:val="20"/>
          <w:szCs w:val="20"/>
        </w:rPr>
        <w:t xml:space="preserve"> to have more time for presenting and, most of all, to receive peer feedback on their group methodology.</w:t>
      </w:r>
    </w:p>
    <w:p w14:paraId="113CB99C" w14:textId="77777777" w:rsidR="00823BF5" w:rsidRPr="00823BF5" w:rsidRDefault="00823BF5" w:rsidP="00823BF5">
      <w:pPr>
        <w:spacing w:after="0" w:line="276" w:lineRule="auto"/>
        <w:rPr>
          <w:b/>
          <w:sz w:val="20"/>
          <w:szCs w:val="20"/>
        </w:rPr>
      </w:pPr>
    </w:p>
    <w:p w14:paraId="36C12478" w14:textId="7B3555A1" w:rsidR="00823BF5" w:rsidRPr="00823BF5" w:rsidRDefault="00823BF5" w:rsidP="00823BF5">
      <w:pPr>
        <w:spacing w:after="0" w:line="276" w:lineRule="auto"/>
        <w:rPr>
          <w:sz w:val="20"/>
          <w:szCs w:val="20"/>
          <w:u w:val="single"/>
        </w:rPr>
      </w:pPr>
      <w:r w:rsidRPr="00823BF5">
        <w:rPr>
          <w:i/>
          <w:sz w:val="20"/>
          <w:szCs w:val="20"/>
        </w:rPr>
        <w:t>Content:</w:t>
      </w:r>
      <w:r w:rsidR="007F52E7">
        <w:rPr>
          <w:i/>
          <w:sz w:val="20"/>
          <w:szCs w:val="20"/>
        </w:rPr>
        <w:t xml:space="preserve"> This is the order of today’s presentation.</w:t>
      </w:r>
    </w:p>
    <w:p w14:paraId="293F1CE5" w14:textId="77777777" w:rsidR="007F52E7" w:rsidRDefault="007F52E7" w:rsidP="00823BF5">
      <w:pPr>
        <w:spacing w:after="0" w:line="276" w:lineRule="auto"/>
        <w:rPr>
          <w:sz w:val="20"/>
          <w:szCs w:val="20"/>
          <w:u w:val="single"/>
        </w:rPr>
      </w:pPr>
    </w:p>
    <w:p w14:paraId="2AA0DC52" w14:textId="754432FD" w:rsidR="00823BF5" w:rsidRPr="00823BF5" w:rsidRDefault="00823BF5" w:rsidP="00823BF5">
      <w:pPr>
        <w:spacing w:after="0" w:line="276" w:lineRule="auto"/>
        <w:rPr>
          <w:sz w:val="20"/>
          <w:szCs w:val="20"/>
          <w:u w:val="single"/>
        </w:rPr>
      </w:pPr>
      <w:r w:rsidRPr="00823BF5">
        <w:rPr>
          <w:sz w:val="20"/>
          <w:szCs w:val="20"/>
          <w:u w:val="single"/>
        </w:rPr>
        <w:t>Formative Assessment</w:t>
      </w:r>
      <w:r w:rsidRPr="00823BF5">
        <w:rPr>
          <w:sz w:val="20"/>
          <w:szCs w:val="20"/>
        </w:rPr>
        <w:t xml:space="preserve">: </w:t>
      </w:r>
      <w:r w:rsidR="007F52E7">
        <w:rPr>
          <w:sz w:val="20"/>
          <w:szCs w:val="20"/>
        </w:rPr>
        <w:t>N/A</w:t>
      </w:r>
    </w:p>
    <w:p w14:paraId="69053CD9" w14:textId="77777777" w:rsidR="00823BF5" w:rsidRPr="00823BF5" w:rsidRDefault="00823BF5" w:rsidP="00823BF5">
      <w:pPr>
        <w:spacing w:line="276" w:lineRule="auto"/>
        <w:rPr>
          <w:sz w:val="20"/>
          <w:szCs w:val="20"/>
        </w:rPr>
      </w:pPr>
      <w:r w:rsidRPr="00823BF5">
        <w:rPr>
          <w:sz w:val="20"/>
          <w:szCs w:val="20"/>
        </w:rPr>
        <w:br w:type="page"/>
      </w:r>
    </w:p>
    <w:p w14:paraId="08FC3278" w14:textId="77777777" w:rsidR="00823BF5" w:rsidRPr="00823BF5" w:rsidRDefault="00823BF5" w:rsidP="00823BF5">
      <w:pPr>
        <w:spacing w:line="276" w:lineRule="auto"/>
        <w:rPr>
          <w:sz w:val="20"/>
          <w:szCs w:val="20"/>
        </w:rPr>
      </w:pPr>
      <w:r w:rsidRPr="00823BF5">
        <w:rPr>
          <w:sz w:val="20"/>
          <w:szCs w:val="20"/>
        </w:rPr>
        <w:lastRenderedPageBreak/>
        <w:t>Slide 8</w:t>
      </w:r>
    </w:p>
    <w:p w14:paraId="4E28CCB5" w14:textId="77777777" w:rsidR="00823BF5" w:rsidRPr="00823BF5" w:rsidRDefault="00823BF5" w:rsidP="00823BF5">
      <w:pPr>
        <w:spacing w:line="276" w:lineRule="auto"/>
        <w:rPr>
          <w:sz w:val="20"/>
          <w:szCs w:val="20"/>
        </w:rPr>
      </w:pPr>
    </w:p>
    <w:p w14:paraId="0E420E8E" w14:textId="77777777" w:rsidR="00823BF5" w:rsidRPr="00823BF5" w:rsidRDefault="00823BF5" w:rsidP="00823BF5">
      <w:pPr>
        <w:spacing w:line="276" w:lineRule="auto"/>
        <w:jc w:val="center"/>
        <w:rPr>
          <w:sz w:val="20"/>
          <w:szCs w:val="20"/>
        </w:rPr>
      </w:pPr>
      <w:r w:rsidRPr="00823BF5">
        <w:rPr>
          <w:sz w:val="20"/>
          <w:szCs w:val="20"/>
        </w:rPr>
        <w:object w:dxaOrig="7185" w:dyaOrig="4035" w14:anchorId="62EF3D94">
          <v:shape id="_x0000_i1031" type="#_x0000_t75" style="width:359.5pt;height:202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1" DrawAspect="Content" ObjectID="_1535194483" r:id="rId21"/>
        </w:object>
      </w:r>
    </w:p>
    <w:p w14:paraId="1735060D" w14:textId="77777777" w:rsidR="00823BF5" w:rsidRPr="00823BF5" w:rsidRDefault="00823BF5" w:rsidP="00823BF5">
      <w:pPr>
        <w:spacing w:line="276" w:lineRule="auto"/>
        <w:jc w:val="center"/>
        <w:rPr>
          <w:sz w:val="20"/>
          <w:szCs w:val="20"/>
        </w:rPr>
      </w:pPr>
    </w:p>
    <w:p w14:paraId="78310FA0" w14:textId="77777777" w:rsidR="00823BF5" w:rsidRPr="00823BF5" w:rsidRDefault="00823BF5" w:rsidP="00823BF5">
      <w:pPr>
        <w:spacing w:after="0" w:line="276" w:lineRule="auto"/>
        <w:rPr>
          <w:b/>
          <w:sz w:val="20"/>
          <w:szCs w:val="20"/>
        </w:rPr>
      </w:pPr>
    </w:p>
    <w:p w14:paraId="653FDE25" w14:textId="77777777" w:rsidR="00024ABF" w:rsidRDefault="00024ABF" w:rsidP="00823BF5">
      <w:pPr>
        <w:spacing w:after="0" w:line="276" w:lineRule="auto"/>
        <w:jc w:val="both"/>
        <w:rPr>
          <w:sz w:val="20"/>
          <w:szCs w:val="20"/>
        </w:rPr>
      </w:pPr>
      <w:r>
        <w:rPr>
          <w:sz w:val="20"/>
          <w:szCs w:val="20"/>
        </w:rPr>
        <w:t>(60 mins)</w:t>
      </w:r>
    </w:p>
    <w:p w14:paraId="76E90E22" w14:textId="77777777" w:rsidR="00024ABF" w:rsidRDefault="00024ABF" w:rsidP="00823BF5">
      <w:pPr>
        <w:spacing w:after="0" w:line="276" w:lineRule="auto"/>
        <w:jc w:val="both"/>
        <w:rPr>
          <w:sz w:val="20"/>
          <w:szCs w:val="20"/>
        </w:rPr>
      </w:pPr>
    </w:p>
    <w:p w14:paraId="720E02C5" w14:textId="5E3A1FF6" w:rsidR="00823BF5" w:rsidRPr="007F52E7" w:rsidRDefault="00823BF5" w:rsidP="00823BF5">
      <w:pPr>
        <w:spacing w:after="0" w:line="276" w:lineRule="auto"/>
        <w:jc w:val="both"/>
        <w:rPr>
          <w:b/>
          <w:sz w:val="20"/>
          <w:szCs w:val="20"/>
        </w:rPr>
      </w:pPr>
      <w:r w:rsidRPr="007F52E7">
        <w:rPr>
          <w:b/>
          <w:sz w:val="20"/>
          <w:szCs w:val="20"/>
        </w:rPr>
        <w:t xml:space="preserve">Facilitation: </w:t>
      </w:r>
      <w:r w:rsidR="007F52E7" w:rsidRPr="007F52E7">
        <w:rPr>
          <w:b/>
          <w:sz w:val="20"/>
          <w:szCs w:val="20"/>
        </w:rPr>
        <w:t xml:space="preserve">After the group presentation, </w:t>
      </w:r>
      <w:r w:rsidR="007F52E7" w:rsidRPr="007F52E7">
        <w:rPr>
          <w:rFonts w:eastAsia="Tahoma" w:cs="Tahoma"/>
          <w:b/>
          <w:sz w:val="20"/>
          <w:szCs w:val="20"/>
        </w:rPr>
        <w:t xml:space="preserve">the facilitator is recommended to </w:t>
      </w:r>
      <w:r w:rsidRPr="007F52E7">
        <w:rPr>
          <w:rFonts w:eastAsia="Tahoma" w:cs="Tahoma"/>
          <w:b/>
          <w:sz w:val="20"/>
          <w:szCs w:val="20"/>
        </w:rPr>
        <w:t xml:space="preserve">reinforce that the design of R2 aims to take </w:t>
      </w:r>
      <w:r w:rsidR="007F52E7" w:rsidRPr="007F52E7">
        <w:rPr>
          <w:rFonts w:eastAsia="Tahoma" w:cs="Tahoma"/>
          <w:b/>
          <w:sz w:val="20"/>
          <w:szCs w:val="20"/>
        </w:rPr>
        <w:t>learners</w:t>
      </w:r>
      <w:r w:rsidRPr="007F52E7">
        <w:rPr>
          <w:rFonts w:eastAsia="Tahoma" w:cs="Tahoma"/>
          <w:b/>
          <w:sz w:val="20"/>
          <w:szCs w:val="20"/>
        </w:rPr>
        <w:t xml:space="preserve"> through an iterativ</w:t>
      </w:r>
      <w:r w:rsidR="007F52E7" w:rsidRPr="007F52E7">
        <w:rPr>
          <w:rFonts w:eastAsia="Tahoma" w:cs="Tahoma"/>
          <w:b/>
          <w:sz w:val="20"/>
          <w:szCs w:val="20"/>
        </w:rPr>
        <w:t>e process during which they are</w:t>
      </w:r>
      <w:r w:rsidRPr="007F52E7">
        <w:rPr>
          <w:rFonts w:eastAsia="Tahoma" w:cs="Tahoma"/>
          <w:b/>
          <w:sz w:val="20"/>
          <w:szCs w:val="20"/>
        </w:rPr>
        <w:t xml:space="preserve"> prompted to continuously deconstruct, reflect </w:t>
      </w:r>
      <w:r w:rsidR="007F52E7" w:rsidRPr="007F52E7">
        <w:rPr>
          <w:rFonts w:eastAsia="Tahoma" w:cs="Tahoma"/>
          <w:b/>
          <w:sz w:val="20"/>
          <w:szCs w:val="20"/>
        </w:rPr>
        <w:t xml:space="preserve">on </w:t>
      </w:r>
      <w:r w:rsidRPr="007F52E7">
        <w:rPr>
          <w:rFonts w:eastAsia="Tahoma" w:cs="Tahoma"/>
          <w:b/>
          <w:sz w:val="20"/>
          <w:szCs w:val="20"/>
        </w:rPr>
        <w:t xml:space="preserve">and revise their research project and methodology, directly and indirectly. </w:t>
      </w:r>
    </w:p>
    <w:p w14:paraId="1E8D45D7" w14:textId="77777777" w:rsidR="00823BF5" w:rsidRPr="007F52E7" w:rsidRDefault="00823BF5" w:rsidP="00823BF5">
      <w:pPr>
        <w:spacing w:after="0" w:line="276" w:lineRule="auto"/>
        <w:jc w:val="both"/>
        <w:rPr>
          <w:b/>
          <w:sz w:val="20"/>
          <w:szCs w:val="20"/>
        </w:rPr>
      </w:pPr>
    </w:p>
    <w:p w14:paraId="5251C67E" w14:textId="1C513333" w:rsidR="00823BF5" w:rsidRPr="007F52E7" w:rsidRDefault="007F52E7" w:rsidP="00823BF5">
      <w:pPr>
        <w:spacing w:after="0" w:line="276" w:lineRule="auto"/>
        <w:jc w:val="both"/>
        <w:rPr>
          <w:b/>
          <w:sz w:val="20"/>
          <w:szCs w:val="20"/>
        </w:rPr>
      </w:pPr>
      <w:r w:rsidRPr="007F52E7">
        <w:rPr>
          <w:rFonts w:eastAsia="Tahoma" w:cs="Tahoma"/>
          <w:b/>
          <w:sz w:val="20"/>
          <w:szCs w:val="20"/>
        </w:rPr>
        <w:t>Explain that learners</w:t>
      </w:r>
      <w:r w:rsidR="00823BF5" w:rsidRPr="007F52E7">
        <w:rPr>
          <w:rFonts w:eastAsia="Tahoma" w:cs="Tahoma"/>
          <w:b/>
          <w:sz w:val="20"/>
          <w:szCs w:val="20"/>
        </w:rPr>
        <w:t xml:space="preserve"> have a chance to start drafting a reflective blog post/learning journal </w:t>
      </w:r>
      <w:r w:rsidRPr="007F52E7">
        <w:rPr>
          <w:rFonts w:eastAsia="Tahoma" w:cs="Tahoma"/>
          <w:b/>
          <w:sz w:val="20"/>
          <w:szCs w:val="20"/>
        </w:rPr>
        <w:t xml:space="preserve">during this session/day and that they will be given the time to </w:t>
      </w:r>
      <w:r w:rsidR="00823BF5" w:rsidRPr="007F52E7">
        <w:rPr>
          <w:rFonts w:eastAsia="Tahoma" w:cs="Tahoma"/>
          <w:b/>
          <w:sz w:val="20"/>
          <w:szCs w:val="20"/>
        </w:rPr>
        <w:t xml:space="preserve">finalise </w:t>
      </w:r>
      <w:r w:rsidRPr="007F52E7">
        <w:rPr>
          <w:rFonts w:eastAsia="Tahoma" w:cs="Tahoma"/>
          <w:b/>
          <w:sz w:val="20"/>
          <w:szCs w:val="20"/>
        </w:rPr>
        <w:t xml:space="preserve">it </w:t>
      </w:r>
      <w:r w:rsidR="00823BF5" w:rsidRPr="007F52E7">
        <w:rPr>
          <w:rFonts w:eastAsia="Tahoma" w:cs="Tahoma"/>
          <w:b/>
          <w:sz w:val="20"/>
          <w:szCs w:val="20"/>
        </w:rPr>
        <w:t xml:space="preserve">and submit </w:t>
      </w:r>
      <w:r w:rsidRPr="007F52E7">
        <w:rPr>
          <w:rFonts w:eastAsia="Tahoma" w:cs="Tahoma"/>
          <w:b/>
          <w:sz w:val="20"/>
          <w:szCs w:val="20"/>
        </w:rPr>
        <w:t xml:space="preserve">it </w:t>
      </w:r>
      <w:r w:rsidR="00823BF5" w:rsidRPr="007F52E7">
        <w:rPr>
          <w:rFonts w:eastAsia="Tahoma" w:cs="Tahoma"/>
          <w:b/>
          <w:sz w:val="20"/>
          <w:szCs w:val="20"/>
        </w:rPr>
        <w:t xml:space="preserve">during the post-online </w:t>
      </w:r>
      <w:r w:rsidRPr="007F52E7">
        <w:rPr>
          <w:rFonts w:eastAsia="Tahoma" w:cs="Tahoma"/>
          <w:b/>
          <w:sz w:val="20"/>
          <w:szCs w:val="20"/>
        </w:rPr>
        <w:t>phase</w:t>
      </w:r>
      <w:r w:rsidR="00823BF5" w:rsidRPr="007F52E7">
        <w:rPr>
          <w:rFonts w:eastAsia="Tahoma" w:cs="Tahoma"/>
          <w:b/>
          <w:sz w:val="20"/>
          <w:szCs w:val="20"/>
        </w:rPr>
        <w:t>.</w:t>
      </w:r>
    </w:p>
    <w:p w14:paraId="689E88E2" w14:textId="77777777" w:rsidR="00823BF5" w:rsidRPr="007F52E7" w:rsidRDefault="00823BF5" w:rsidP="00823BF5">
      <w:pPr>
        <w:pStyle w:val="ListParagraph"/>
        <w:spacing w:after="200" w:line="276" w:lineRule="auto"/>
        <w:ind w:left="0"/>
        <w:jc w:val="both"/>
        <w:rPr>
          <w:rFonts w:eastAsia="Tahoma" w:cs="Tahoma"/>
          <w:b/>
          <w:sz w:val="20"/>
          <w:szCs w:val="20"/>
        </w:rPr>
      </w:pPr>
    </w:p>
    <w:p w14:paraId="0D31652A" w14:textId="4B227178" w:rsidR="00823BF5" w:rsidRPr="007F52E7" w:rsidRDefault="00823BF5" w:rsidP="007F52E7">
      <w:pPr>
        <w:pStyle w:val="ListParagraph"/>
        <w:spacing w:after="200" w:line="276" w:lineRule="auto"/>
        <w:ind w:left="0"/>
        <w:jc w:val="both"/>
        <w:rPr>
          <w:rFonts w:eastAsia="Tahoma" w:cs="Tahoma"/>
          <w:b/>
          <w:sz w:val="20"/>
          <w:szCs w:val="20"/>
        </w:rPr>
      </w:pPr>
      <w:r w:rsidRPr="007F52E7">
        <w:rPr>
          <w:rFonts w:eastAsia="Tahoma" w:cs="Tahoma"/>
          <w:b/>
          <w:bCs/>
          <w:sz w:val="20"/>
          <w:szCs w:val="20"/>
        </w:rPr>
        <w:t xml:space="preserve">Explain </w:t>
      </w:r>
      <w:r w:rsidR="0000623E">
        <w:rPr>
          <w:rFonts w:eastAsia="Tahoma" w:cs="Tahoma"/>
          <w:b/>
          <w:bCs/>
          <w:sz w:val="20"/>
          <w:szCs w:val="20"/>
        </w:rPr>
        <w:t>learners</w:t>
      </w:r>
      <w:r w:rsidRPr="007F52E7">
        <w:rPr>
          <w:rFonts w:eastAsia="Tahoma" w:cs="Tahoma"/>
          <w:b/>
          <w:bCs/>
          <w:sz w:val="20"/>
          <w:szCs w:val="20"/>
        </w:rPr>
        <w:t xml:space="preserve"> that there is a subsequent session called R4, which they are welcome to attend and in which they could go into further depth on how to</w:t>
      </w:r>
      <w:r w:rsidR="00EB1DD3">
        <w:rPr>
          <w:rFonts w:eastAsia="Tahoma" w:cs="Tahoma"/>
          <w:b/>
          <w:bCs/>
          <w:sz w:val="20"/>
          <w:szCs w:val="20"/>
        </w:rPr>
        <w:t xml:space="preserve"> formulate and enrich </w:t>
      </w:r>
      <w:r w:rsidRPr="007F52E7">
        <w:rPr>
          <w:rFonts w:eastAsia="Tahoma" w:cs="Tahoma"/>
          <w:b/>
          <w:bCs/>
          <w:sz w:val="20"/>
          <w:szCs w:val="20"/>
        </w:rPr>
        <w:t xml:space="preserve">their blog </w:t>
      </w:r>
      <w:r w:rsidR="00EB1DD3">
        <w:rPr>
          <w:rFonts w:eastAsia="Tahoma" w:cs="Tahoma"/>
          <w:b/>
          <w:bCs/>
          <w:sz w:val="20"/>
          <w:szCs w:val="20"/>
        </w:rPr>
        <w:t xml:space="preserve">writing </w:t>
      </w:r>
      <w:r w:rsidRPr="007F52E7">
        <w:rPr>
          <w:rFonts w:eastAsia="Tahoma" w:cs="Tahoma"/>
          <w:b/>
          <w:bCs/>
          <w:sz w:val="20"/>
          <w:szCs w:val="20"/>
        </w:rPr>
        <w:t>and/or writing for social media.</w:t>
      </w:r>
    </w:p>
    <w:p w14:paraId="3B02AF6F" w14:textId="77777777" w:rsidR="00823BF5" w:rsidRPr="00823BF5" w:rsidRDefault="00823BF5" w:rsidP="00823BF5">
      <w:pPr>
        <w:spacing w:after="0" w:line="276" w:lineRule="auto"/>
        <w:rPr>
          <w:i/>
          <w:sz w:val="20"/>
          <w:szCs w:val="20"/>
        </w:rPr>
      </w:pPr>
    </w:p>
    <w:p w14:paraId="5BE1E7ED" w14:textId="11AFBD1C" w:rsidR="00823BF5" w:rsidRPr="007F52E7" w:rsidRDefault="00823BF5" w:rsidP="00823BF5">
      <w:pPr>
        <w:spacing w:after="0" w:line="276" w:lineRule="auto"/>
        <w:jc w:val="both"/>
        <w:rPr>
          <w:i/>
          <w:sz w:val="20"/>
          <w:szCs w:val="20"/>
        </w:rPr>
      </w:pPr>
      <w:r w:rsidRPr="00823BF5">
        <w:rPr>
          <w:i/>
          <w:sz w:val="20"/>
          <w:szCs w:val="20"/>
        </w:rPr>
        <w:t xml:space="preserve">Content: </w:t>
      </w:r>
      <w:r w:rsidRPr="007F52E7">
        <w:rPr>
          <w:i/>
          <w:sz w:val="20"/>
          <w:szCs w:val="20"/>
        </w:rPr>
        <w:t>After drafting a methodology in response to a call with your peers, you are now asked to take some time to reflect individually on how this experience</w:t>
      </w:r>
      <w:r w:rsidR="00C12DFE">
        <w:rPr>
          <w:i/>
          <w:sz w:val="20"/>
          <w:szCs w:val="20"/>
        </w:rPr>
        <w:t>,</w:t>
      </w:r>
      <w:r w:rsidRPr="007F52E7">
        <w:rPr>
          <w:i/>
          <w:sz w:val="20"/>
          <w:szCs w:val="20"/>
        </w:rPr>
        <w:t xml:space="preserve"> as well as the discussions and activities you experienced during these 3 days,</w:t>
      </w:r>
      <w:r w:rsidR="00C12DFE">
        <w:rPr>
          <w:i/>
          <w:sz w:val="20"/>
          <w:szCs w:val="20"/>
        </w:rPr>
        <w:t xml:space="preserve"> has</w:t>
      </w:r>
      <w:r w:rsidRPr="007F52E7">
        <w:rPr>
          <w:i/>
          <w:sz w:val="20"/>
          <w:szCs w:val="20"/>
        </w:rPr>
        <w:t xml:space="preserve"> influenced your own methodology.</w:t>
      </w:r>
    </w:p>
    <w:p w14:paraId="048B44F8" w14:textId="77777777" w:rsidR="00823BF5" w:rsidRPr="007F52E7" w:rsidRDefault="00823BF5" w:rsidP="00823BF5">
      <w:pPr>
        <w:spacing w:after="0" w:line="276" w:lineRule="auto"/>
        <w:jc w:val="both"/>
        <w:rPr>
          <w:i/>
          <w:sz w:val="20"/>
          <w:szCs w:val="20"/>
        </w:rPr>
      </w:pPr>
    </w:p>
    <w:p w14:paraId="6DE197B6" w14:textId="77777777" w:rsidR="00823BF5" w:rsidRPr="007F52E7" w:rsidRDefault="00823BF5" w:rsidP="00823BF5">
      <w:pPr>
        <w:spacing w:after="0" w:line="276" w:lineRule="auto"/>
        <w:jc w:val="both"/>
        <w:rPr>
          <w:i/>
          <w:sz w:val="20"/>
          <w:szCs w:val="20"/>
        </w:rPr>
      </w:pPr>
      <w:r w:rsidRPr="007F52E7">
        <w:rPr>
          <w:i/>
          <w:sz w:val="20"/>
          <w:szCs w:val="20"/>
        </w:rPr>
        <w:t>R2 is designed to take you through an iterative process during which you were prompted to continuously deconstruct, reflect and revise your research project and methodology, directly and indirectly. In fact, we asked you to critique, and deconstruct a third party research methodology to then apply the same process to your own methodology. You also went through a peer learning process, which is standard practice in academia when evaluating research proposals, to develop skills in providing, and receiving, constructive feedback. All these activities should help you shape and refine your own research project and methodology, first submitted during the pre-online intervention.</w:t>
      </w:r>
    </w:p>
    <w:p w14:paraId="0286151C" w14:textId="77777777" w:rsidR="00823BF5" w:rsidRPr="007F52E7" w:rsidRDefault="00823BF5" w:rsidP="00823BF5">
      <w:pPr>
        <w:spacing w:after="0" w:line="276" w:lineRule="auto"/>
        <w:jc w:val="both"/>
        <w:rPr>
          <w:i/>
          <w:sz w:val="20"/>
          <w:szCs w:val="20"/>
        </w:rPr>
      </w:pPr>
    </w:p>
    <w:p w14:paraId="6CE48D8A" w14:textId="77777777" w:rsidR="00823BF5" w:rsidRPr="007F52E7" w:rsidRDefault="00823BF5" w:rsidP="00823BF5">
      <w:pPr>
        <w:spacing w:after="0" w:line="276" w:lineRule="auto"/>
        <w:jc w:val="both"/>
        <w:rPr>
          <w:i/>
          <w:sz w:val="20"/>
          <w:szCs w:val="20"/>
        </w:rPr>
      </w:pPr>
      <w:r w:rsidRPr="007F52E7">
        <w:rPr>
          <w:i/>
          <w:sz w:val="20"/>
          <w:szCs w:val="20"/>
        </w:rPr>
        <w:t>Now you have a chance to start drafting a reflective blog post/learning journal that you will finalise and submit during the post-online intervention.</w:t>
      </w:r>
    </w:p>
    <w:p w14:paraId="6BB33DFA" w14:textId="77777777" w:rsidR="007F52E7" w:rsidRDefault="007F52E7" w:rsidP="00823BF5">
      <w:pPr>
        <w:spacing w:after="0" w:line="276" w:lineRule="auto"/>
        <w:rPr>
          <w:rFonts w:eastAsia="Tahoma" w:cs="Tahoma"/>
          <w:sz w:val="20"/>
          <w:szCs w:val="20"/>
        </w:rPr>
      </w:pPr>
    </w:p>
    <w:p w14:paraId="11D44E6A" w14:textId="0F5600ED" w:rsidR="007F52E7" w:rsidRPr="00E17066" w:rsidRDefault="007F52E7" w:rsidP="00823BF5">
      <w:pPr>
        <w:spacing w:after="0" w:line="276" w:lineRule="auto"/>
        <w:rPr>
          <w:i/>
          <w:sz w:val="20"/>
          <w:szCs w:val="20"/>
        </w:rPr>
      </w:pPr>
      <w:r>
        <w:rPr>
          <w:i/>
          <w:sz w:val="20"/>
          <w:szCs w:val="20"/>
        </w:rPr>
        <w:lastRenderedPageBreak/>
        <w:t xml:space="preserve">Finally, </w:t>
      </w:r>
      <w:r w:rsidR="00823BF5" w:rsidRPr="007F52E7">
        <w:rPr>
          <w:i/>
          <w:sz w:val="20"/>
          <w:szCs w:val="20"/>
        </w:rPr>
        <w:t xml:space="preserve">I would like to mention that there is a subsequent session called R4, which you are welcome to attend and in which you could go into </w:t>
      </w:r>
      <w:r w:rsidR="0013257B">
        <w:rPr>
          <w:i/>
          <w:sz w:val="20"/>
          <w:szCs w:val="20"/>
        </w:rPr>
        <w:t>more depth</w:t>
      </w:r>
      <w:r w:rsidR="00823BF5" w:rsidRPr="007F52E7">
        <w:rPr>
          <w:i/>
          <w:sz w:val="20"/>
          <w:szCs w:val="20"/>
        </w:rPr>
        <w:t xml:space="preserve"> on how to formulate </w:t>
      </w:r>
      <w:r w:rsidR="0013257B">
        <w:rPr>
          <w:i/>
          <w:sz w:val="20"/>
          <w:szCs w:val="20"/>
        </w:rPr>
        <w:t xml:space="preserve">and enrich </w:t>
      </w:r>
      <w:r w:rsidR="00823BF5" w:rsidRPr="007F52E7">
        <w:rPr>
          <w:i/>
          <w:sz w:val="20"/>
          <w:szCs w:val="20"/>
        </w:rPr>
        <w:t xml:space="preserve">your blog </w:t>
      </w:r>
      <w:r w:rsidR="0013257B">
        <w:rPr>
          <w:i/>
          <w:sz w:val="20"/>
          <w:szCs w:val="20"/>
        </w:rPr>
        <w:t xml:space="preserve">writing skills </w:t>
      </w:r>
      <w:r w:rsidR="00823BF5" w:rsidRPr="007F52E7">
        <w:rPr>
          <w:i/>
          <w:sz w:val="20"/>
          <w:szCs w:val="20"/>
        </w:rPr>
        <w:t xml:space="preserve">and/or writing </w:t>
      </w:r>
      <w:r w:rsidR="0013257B">
        <w:rPr>
          <w:i/>
          <w:sz w:val="20"/>
          <w:szCs w:val="20"/>
        </w:rPr>
        <w:t xml:space="preserve">skills </w:t>
      </w:r>
      <w:r w:rsidR="00E17066">
        <w:rPr>
          <w:i/>
          <w:sz w:val="20"/>
          <w:szCs w:val="20"/>
        </w:rPr>
        <w:t>for social media.</w:t>
      </w:r>
    </w:p>
    <w:p w14:paraId="18D0F08F" w14:textId="77777777" w:rsidR="007F52E7" w:rsidRDefault="007F52E7" w:rsidP="00823BF5">
      <w:pPr>
        <w:spacing w:after="0" w:line="276" w:lineRule="auto"/>
        <w:rPr>
          <w:sz w:val="20"/>
          <w:szCs w:val="20"/>
          <w:u w:val="single"/>
        </w:rPr>
      </w:pPr>
    </w:p>
    <w:p w14:paraId="36D8ABEC" w14:textId="687E35F2" w:rsidR="00823BF5" w:rsidRPr="00823BF5" w:rsidRDefault="00823BF5" w:rsidP="00823BF5">
      <w:pPr>
        <w:spacing w:after="0" w:line="276" w:lineRule="auto"/>
        <w:rPr>
          <w:sz w:val="20"/>
          <w:szCs w:val="20"/>
          <w:u w:val="single"/>
        </w:rPr>
      </w:pPr>
      <w:r w:rsidRPr="00E17066">
        <w:rPr>
          <w:sz w:val="20"/>
          <w:szCs w:val="20"/>
          <w:u w:val="single"/>
        </w:rPr>
        <w:t>Formative Assessment</w:t>
      </w:r>
      <w:r w:rsidRPr="00E17066">
        <w:rPr>
          <w:sz w:val="20"/>
          <w:szCs w:val="20"/>
        </w:rPr>
        <w:t xml:space="preserve">: </w:t>
      </w:r>
      <w:r w:rsidR="00E17066" w:rsidRPr="00E17066">
        <w:rPr>
          <w:sz w:val="20"/>
          <w:szCs w:val="20"/>
        </w:rPr>
        <w:t>For the importance of reflective practices, please refer to session R2, Day 1, Session 7.</w:t>
      </w:r>
    </w:p>
    <w:p w14:paraId="3D39ED94" w14:textId="77777777" w:rsidR="00823BF5" w:rsidRPr="00823BF5" w:rsidRDefault="00823BF5" w:rsidP="00823BF5">
      <w:pPr>
        <w:autoSpaceDE w:val="0"/>
        <w:autoSpaceDN w:val="0"/>
        <w:adjustRightInd w:val="0"/>
        <w:spacing w:after="0" w:line="276" w:lineRule="auto"/>
        <w:rPr>
          <w:rFonts w:cs="Calibri"/>
          <w:kern w:val="24"/>
          <w:sz w:val="20"/>
          <w:szCs w:val="20"/>
        </w:rPr>
      </w:pPr>
      <w:r w:rsidRPr="00823BF5">
        <w:rPr>
          <w:rFonts w:cs="Calibri"/>
          <w:kern w:val="24"/>
          <w:sz w:val="20"/>
          <w:szCs w:val="20"/>
        </w:rPr>
        <w:t xml:space="preserve"> </w:t>
      </w:r>
    </w:p>
    <w:p w14:paraId="51844130" w14:textId="77777777" w:rsidR="00823BF5" w:rsidRPr="00823BF5" w:rsidRDefault="00823BF5" w:rsidP="00823BF5">
      <w:pPr>
        <w:autoSpaceDE w:val="0"/>
        <w:autoSpaceDN w:val="0"/>
        <w:adjustRightInd w:val="0"/>
        <w:spacing w:after="0" w:line="276" w:lineRule="auto"/>
        <w:rPr>
          <w:rFonts w:cs="Calibri"/>
          <w:kern w:val="24"/>
          <w:sz w:val="20"/>
          <w:szCs w:val="20"/>
        </w:rPr>
      </w:pPr>
    </w:p>
    <w:p w14:paraId="22DA883A" w14:textId="77777777" w:rsidR="00823BF5" w:rsidRPr="00823BF5" w:rsidRDefault="00823BF5" w:rsidP="00823BF5">
      <w:pPr>
        <w:spacing w:line="276" w:lineRule="auto"/>
        <w:rPr>
          <w:sz w:val="20"/>
          <w:szCs w:val="20"/>
        </w:rPr>
      </w:pPr>
      <w:r w:rsidRPr="00823BF5">
        <w:rPr>
          <w:sz w:val="20"/>
          <w:szCs w:val="20"/>
        </w:rPr>
        <w:br w:type="page"/>
      </w:r>
    </w:p>
    <w:p w14:paraId="34A8E2BA" w14:textId="77777777" w:rsidR="00823BF5" w:rsidRPr="00823BF5" w:rsidRDefault="00823BF5" w:rsidP="00823BF5">
      <w:pPr>
        <w:spacing w:line="276" w:lineRule="auto"/>
        <w:rPr>
          <w:sz w:val="20"/>
          <w:szCs w:val="20"/>
        </w:rPr>
      </w:pPr>
      <w:r w:rsidRPr="00823BF5">
        <w:rPr>
          <w:sz w:val="20"/>
          <w:szCs w:val="20"/>
        </w:rPr>
        <w:lastRenderedPageBreak/>
        <w:t>Slide 9</w:t>
      </w:r>
    </w:p>
    <w:p w14:paraId="4E0EC240" w14:textId="77777777" w:rsidR="00823BF5" w:rsidRPr="00823BF5" w:rsidRDefault="00823BF5" w:rsidP="00823BF5">
      <w:pPr>
        <w:spacing w:line="276" w:lineRule="auto"/>
        <w:rPr>
          <w:sz w:val="20"/>
          <w:szCs w:val="20"/>
        </w:rPr>
      </w:pPr>
    </w:p>
    <w:p w14:paraId="273EF26F" w14:textId="77777777" w:rsidR="00823BF5" w:rsidRPr="00823BF5" w:rsidRDefault="00823BF5" w:rsidP="00823BF5">
      <w:pPr>
        <w:spacing w:line="276" w:lineRule="auto"/>
        <w:jc w:val="center"/>
        <w:rPr>
          <w:sz w:val="20"/>
          <w:szCs w:val="20"/>
        </w:rPr>
      </w:pPr>
      <w:r w:rsidRPr="00823BF5">
        <w:rPr>
          <w:sz w:val="20"/>
          <w:szCs w:val="20"/>
        </w:rPr>
        <w:object w:dxaOrig="7185" w:dyaOrig="4035" w14:anchorId="0F1A467D">
          <v:shape id="_x0000_i1032" type="#_x0000_t75" style="width:359.5pt;height:202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2" DrawAspect="Content" ObjectID="_1535194484" r:id="rId23"/>
        </w:object>
      </w:r>
    </w:p>
    <w:p w14:paraId="34E7565B" w14:textId="77777777" w:rsidR="00823BF5" w:rsidRPr="00823BF5" w:rsidRDefault="00823BF5" w:rsidP="00823BF5">
      <w:pPr>
        <w:spacing w:line="276" w:lineRule="auto"/>
        <w:jc w:val="center"/>
        <w:rPr>
          <w:sz w:val="20"/>
          <w:szCs w:val="20"/>
        </w:rPr>
      </w:pPr>
    </w:p>
    <w:p w14:paraId="59C5BFA7" w14:textId="77777777" w:rsidR="00823BF5" w:rsidRPr="00823BF5" w:rsidRDefault="00823BF5" w:rsidP="00823BF5">
      <w:pPr>
        <w:spacing w:after="0" w:line="276" w:lineRule="auto"/>
        <w:rPr>
          <w:b/>
          <w:sz w:val="20"/>
          <w:szCs w:val="20"/>
        </w:rPr>
      </w:pPr>
    </w:p>
    <w:p w14:paraId="1CA55CB5" w14:textId="0EE24CB8" w:rsidR="00CF7F2E" w:rsidRDefault="00CF7F2E" w:rsidP="00823BF5">
      <w:pPr>
        <w:spacing w:after="0" w:line="276" w:lineRule="auto"/>
        <w:rPr>
          <w:sz w:val="20"/>
          <w:szCs w:val="20"/>
        </w:rPr>
      </w:pPr>
      <w:r>
        <w:rPr>
          <w:sz w:val="20"/>
          <w:szCs w:val="20"/>
        </w:rPr>
        <w:t>(Slide: 2 mins)</w:t>
      </w:r>
    </w:p>
    <w:p w14:paraId="4F2DDC92" w14:textId="0D84044B" w:rsidR="00CF7F2E" w:rsidRDefault="00CF7F2E" w:rsidP="00823BF5">
      <w:pPr>
        <w:spacing w:after="0" w:line="276" w:lineRule="auto"/>
        <w:rPr>
          <w:sz w:val="20"/>
          <w:szCs w:val="20"/>
        </w:rPr>
      </w:pPr>
      <w:r>
        <w:rPr>
          <w:sz w:val="20"/>
          <w:szCs w:val="20"/>
        </w:rPr>
        <w:t>(Activity: 75 mins)</w:t>
      </w:r>
    </w:p>
    <w:p w14:paraId="4A17C8ED" w14:textId="77777777" w:rsidR="00CF7F2E" w:rsidRDefault="00CF7F2E" w:rsidP="00823BF5">
      <w:pPr>
        <w:spacing w:after="0" w:line="276" w:lineRule="auto"/>
        <w:rPr>
          <w:sz w:val="20"/>
          <w:szCs w:val="20"/>
        </w:rPr>
      </w:pPr>
    </w:p>
    <w:p w14:paraId="1256551E" w14:textId="22C2A45C" w:rsidR="00823BF5" w:rsidRPr="00823BF5" w:rsidRDefault="00823BF5" w:rsidP="00823BF5">
      <w:pPr>
        <w:spacing w:after="0" w:line="276" w:lineRule="auto"/>
        <w:rPr>
          <w:b/>
          <w:sz w:val="20"/>
          <w:szCs w:val="20"/>
        </w:rPr>
      </w:pPr>
      <w:r w:rsidRPr="00823BF5">
        <w:rPr>
          <w:b/>
          <w:sz w:val="20"/>
          <w:szCs w:val="20"/>
        </w:rPr>
        <w:t xml:space="preserve">Facilitation: </w:t>
      </w:r>
      <w:r w:rsidR="007F52E7" w:rsidRPr="00024ABF">
        <w:rPr>
          <w:b/>
          <w:sz w:val="20"/>
          <w:szCs w:val="20"/>
        </w:rPr>
        <w:t>As</w:t>
      </w:r>
      <w:r w:rsidR="00F1620C">
        <w:rPr>
          <w:b/>
          <w:sz w:val="20"/>
          <w:szCs w:val="20"/>
        </w:rPr>
        <w:t xml:space="preserve"> the</w:t>
      </w:r>
      <w:r w:rsidR="007F52E7" w:rsidRPr="00024ABF">
        <w:rPr>
          <w:b/>
          <w:sz w:val="20"/>
          <w:szCs w:val="20"/>
        </w:rPr>
        <w:t xml:space="preserve"> last part of today, the facilitator should ask learners to go back to their own methodology and to what they have just reflected on individually, and now share it with one of their peers, who will be their critical friend and help them to tease out their reflections into actual changes that they can apply before finalising the methodology during the post-online phase. </w:t>
      </w:r>
    </w:p>
    <w:p w14:paraId="150C2583" w14:textId="77777777" w:rsidR="00823BF5" w:rsidRPr="00823BF5" w:rsidRDefault="00823BF5" w:rsidP="00823BF5">
      <w:pPr>
        <w:spacing w:after="0" w:line="276" w:lineRule="auto"/>
        <w:rPr>
          <w:i/>
          <w:sz w:val="20"/>
          <w:szCs w:val="20"/>
        </w:rPr>
      </w:pPr>
    </w:p>
    <w:p w14:paraId="4826C4AC" w14:textId="67BDD529" w:rsidR="007F52E7" w:rsidRDefault="00823BF5" w:rsidP="00823BF5">
      <w:pPr>
        <w:pStyle w:val="ListParagraph"/>
        <w:spacing w:after="200" w:line="276" w:lineRule="auto"/>
        <w:ind w:left="0"/>
        <w:jc w:val="both"/>
        <w:rPr>
          <w:i/>
          <w:sz w:val="20"/>
          <w:szCs w:val="20"/>
        </w:rPr>
      </w:pPr>
      <w:r w:rsidRPr="00823BF5">
        <w:rPr>
          <w:i/>
          <w:sz w:val="20"/>
          <w:szCs w:val="20"/>
        </w:rPr>
        <w:t>Content:</w:t>
      </w:r>
      <w:r w:rsidR="007F52E7">
        <w:rPr>
          <w:i/>
          <w:sz w:val="20"/>
          <w:szCs w:val="20"/>
        </w:rPr>
        <w:t xml:space="preserve"> </w:t>
      </w:r>
      <w:r w:rsidR="007F52E7" w:rsidRPr="00024ABF">
        <w:rPr>
          <w:i/>
          <w:sz w:val="20"/>
          <w:szCs w:val="20"/>
        </w:rPr>
        <w:t xml:space="preserve">As </w:t>
      </w:r>
      <w:r w:rsidR="00330285">
        <w:rPr>
          <w:i/>
          <w:sz w:val="20"/>
          <w:szCs w:val="20"/>
        </w:rPr>
        <w:t xml:space="preserve">the </w:t>
      </w:r>
      <w:r w:rsidR="007F52E7" w:rsidRPr="00024ABF">
        <w:rPr>
          <w:i/>
          <w:sz w:val="20"/>
          <w:szCs w:val="20"/>
        </w:rPr>
        <w:t>last part of today, I would like you to go back to your own methodology and what you have just reflected on individually, and now share it with one of your peers, who will be your critical friend and help you to tease out your reflections into actual changes that you may apply to your own methodology before finalising it during the post-online phase.</w:t>
      </w:r>
    </w:p>
    <w:p w14:paraId="2253918C" w14:textId="77777777" w:rsidR="007F52E7" w:rsidRDefault="007F52E7" w:rsidP="00823BF5">
      <w:pPr>
        <w:pStyle w:val="ListParagraph"/>
        <w:spacing w:after="200" w:line="276" w:lineRule="auto"/>
        <w:ind w:left="0"/>
        <w:jc w:val="both"/>
        <w:rPr>
          <w:i/>
          <w:sz w:val="20"/>
          <w:szCs w:val="20"/>
        </w:rPr>
      </w:pPr>
    </w:p>
    <w:p w14:paraId="13CB6D9E" w14:textId="774F6698" w:rsidR="00823BF5" w:rsidRPr="00024ABF" w:rsidRDefault="00823BF5" w:rsidP="00823BF5">
      <w:pPr>
        <w:pStyle w:val="ListParagraph"/>
        <w:spacing w:after="200" w:line="276" w:lineRule="auto"/>
        <w:ind w:left="0"/>
        <w:jc w:val="both"/>
        <w:rPr>
          <w:i/>
          <w:sz w:val="20"/>
          <w:szCs w:val="20"/>
        </w:rPr>
      </w:pPr>
      <w:r w:rsidRPr="00024ABF">
        <w:rPr>
          <w:i/>
          <w:sz w:val="20"/>
          <w:szCs w:val="20"/>
        </w:rPr>
        <w:t xml:space="preserve">This will help you, once more, </w:t>
      </w:r>
      <w:r w:rsidR="0075005D">
        <w:rPr>
          <w:i/>
          <w:sz w:val="20"/>
          <w:szCs w:val="20"/>
        </w:rPr>
        <w:t>articulate</w:t>
      </w:r>
      <w:r w:rsidRPr="00024ABF">
        <w:rPr>
          <w:i/>
          <w:sz w:val="20"/>
          <w:szCs w:val="20"/>
        </w:rPr>
        <w:t xml:space="preserve"> and elaborate your thoughts, to deconstruct your views and approaches to your methodology, and to improve your work thanks to your peer' feedback.</w:t>
      </w:r>
    </w:p>
    <w:p w14:paraId="0E07BC41" w14:textId="21494AE8" w:rsidR="00823BF5" w:rsidRPr="00823BF5" w:rsidRDefault="00823BF5" w:rsidP="00823BF5">
      <w:pPr>
        <w:spacing w:after="0" w:line="276" w:lineRule="auto"/>
        <w:rPr>
          <w:sz w:val="20"/>
          <w:szCs w:val="20"/>
          <w:u w:val="single"/>
        </w:rPr>
      </w:pPr>
    </w:p>
    <w:p w14:paraId="176BF7FA" w14:textId="209A4A37" w:rsidR="00024ABF" w:rsidRPr="00D85FCA" w:rsidRDefault="00024ABF" w:rsidP="00024ABF">
      <w:pPr>
        <w:spacing w:after="0" w:line="276" w:lineRule="auto"/>
        <w:rPr>
          <w:sz w:val="20"/>
          <w:szCs w:val="20"/>
          <w:u w:val="single"/>
        </w:rPr>
      </w:pPr>
      <w:r w:rsidRPr="00D85FCA">
        <w:rPr>
          <w:sz w:val="20"/>
          <w:szCs w:val="20"/>
          <w:u w:val="single"/>
        </w:rPr>
        <w:t>Formative Assessment: In the structured group work, learners are required to support one another; this approach enables learners to learn from their fellow peers who w</w:t>
      </w:r>
      <w:r w:rsidR="0075005D">
        <w:rPr>
          <w:sz w:val="20"/>
          <w:szCs w:val="20"/>
          <w:u w:val="single"/>
        </w:rPr>
        <w:t xml:space="preserve">ill </w:t>
      </w:r>
      <w:r w:rsidRPr="00D85FCA">
        <w:rPr>
          <w:sz w:val="20"/>
          <w:szCs w:val="20"/>
          <w:u w:val="single"/>
        </w:rPr>
        <w:t xml:space="preserve">explain concepts and course materials without having any implied authority that might prevent some from feeling comfortable in asking for clarification or additional help. In addition, peer learning methods reinforce the knowledge of those supporting their peers by prompting them to elaborate further and make their knowledge explicit. </w:t>
      </w:r>
    </w:p>
    <w:p w14:paraId="0B075760" w14:textId="77777777" w:rsidR="00823BF5" w:rsidRPr="00823BF5" w:rsidRDefault="00823BF5" w:rsidP="00823BF5">
      <w:pPr>
        <w:autoSpaceDE w:val="0"/>
        <w:autoSpaceDN w:val="0"/>
        <w:adjustRightInd w:val="0"/>
        <w:spacing w:after="0" w:line="276" w:lineRule="auto"/>
        <w:rPr>
          <w:rFonts w:cs="Calibri"/>
          <w:kern w:val="24"/>
          <w:sz w:val="20"/>
          <w:szCs w:val="20"/>
        </w:rPr>
      </w:pPr>
      <w:r w:rsidRPr="00823BF5">
        <w:rPr>
          <w:rFonts w:cs="Calibri"/>
          <w:kern w:val="24"/>
          <w:sz w:val="20"/>
          <w:szCs w:val="20"/>
        </w:rPr>
        <w:t xml:space="preserve"> </w:t>
      </w:r>
    </w:p>
    <w:p w14:paraId="743C91FF" w14:textId="77777777" w:rsidR="00823BF5" w:rsidRPr="00823BF5" w:rsidRDefault="00823BF5" w:rsidP="00823BF5">
      <w:pPr>
        <w:autoSpaceDE w:val="0"/>
        <w:autoSpaceDN w:val="0"/>
        <w:adjustRightInd w:val="0"/>
        <w:spacing w:after="0" w:line="276" w:lineRule="auto"/>
        <w:rPr>
          <w:rFonts w:cs="Calibri"/>
          <w:kern w:val="24"/>
          <w:sz w:val="20"/>
          <w:szCs w:val="20"/>
        </w:rPr>
      </w:pPr>
    </w:p>
    <w:p w14:paraId="1B3AEFA4" w14:textId="77777777" w:rsidR="00823BF5" w:rsidRPr="00823BF5" w:rsidRDefault="00823BF5" w:rsidP="00823BF5">
      <w:pPr>
        <w:autoSpaceDE w:val="0"/>
        <w:autoSpaceDN w:val="0"/>
        <w:adjustRightInd w:val="0"/>
        <w:spacing w:after="0" w:line="276" w:lineRule="auto"/>
        <w:rPr>
          <w:rFonts w:cs="Arial"/>
          <w:sz w:val="20"/>
          <w:szCs w:val="20"/>
        </w:rPr>
      </w:pPr>
    </w:p>
    <w:p w14:paraId="3F081A21" w14:textId="77777777" w:rsidR="00823BF5" w:rsidRPr="00823BF5" w:rsidRDefault="00823BF5" w:rsidP="00823BF5">
      <w:pPr>
        <w:spacing w:line="276" w:lineRule="auto"/>
        <w:rPr>
          <w:sz w:val="20"/>
          <w:szCs w:val="20"/>
        </w:rPr>
      </w:pPr>
    </w:p>
    <w:p w14:paraId="34DF3CA1" w14:textId="77777777" w:rsidR="00823BF5" w:rsidRPr="00823BF5" w:rsidRDefault="00823BF5" w:rsidP="00823BF5">
      <w:pPr>
        <w:spacing w:line="276" w:lineRule="auto"/>
        <w:rPr>
          <w:sz w:val="20"/>
          <w:szCs w:val="20"/>
        </w:rPr>
      </w:pPr>
      <w:r w:rsidRPr="00823BF5">
        <w:rPr>
          <w:sz w:val="20"/>
          <w:szCs w:val="20"/>
        </w:rPr>
        <w:br w:type="page"/>
      </w:r>
    </w:p>
    <w:p w14:paraId="7325C1C1" w14:textId="77777777" w:rsidR="00823BF5" w:rsidRPr="00823BF5" w:rsidRDefault="00823BF5" w:rsidP="00823BF5">
      <w:pPr>
        <w:spacing w:line="276" w:lineRule="auto"/>
        <w:rPr>
          <w:sz w:val="20"/>
          <w:szCs w:val="20"/>
        </w:rPr>
      </w:pPr>
      <w:r w:rsidRPr="00823BF5">
        <w:rPr>
          <w:sz w:val="20"/>
          <w:szCs w:val="20"/>
        </w:rPr>
        <w:lastRenderedPageBreak/>
        <w:t>Slide 10</w:t>
      </w:r>
    </w:p>
    <w:p w14:paraId="0A86FE14" w14:textId="77777777" w:rsidR="00823BF5" w:rsidRPr="00823BF5" w:rsidRDefault="00823BF5" w:rsidP="00823BF5">
      <w:pPr>
        <w:spacing w:line="276" w:lineRule="auto"/>
        <w:rPr>
          <w:sz w:val="20"/>
          <w:szCs w:val="20"/>
        </w:rPr>
      </w:pPr>
    </w:p>
    <w:p w14:paraId="77CE0D91" w14:textId="77777777" w:rsidR="00823BF5" w:rsidRPr="00823BF5" w:rsidRDefault="00823BF5" w:rsidP="00823BF5">
      <w:pPr>
        <w:spacing w:line="276" w:lineRule="auto"/>
        <w:jc w:val="center"/>
        <w:rPr>
          <w:sz w:val="20"/>
          <w:szCs w:val="20"/>
        </w:rPr>
      </w:pPr>
      <w:r w:rsidRPr="00823BF5">
        <w:rPr>
          <w:sz w:val="20"/>
          <w:szCs w:val="20"/>
        </w:rPr>
        <w:object w:dxaOrig="7185" w:dyaOrig="4035" w14:anchorId="7E0ED637">
          <v:shape id="_x0000_i1033" type="#_x0000_t75" style="width:359.5pt;height:202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3" DrawAspect="Content" ObjectID="_1535194485" r:id="rId25"/>
        </w:object>
      </w:r>
    </w:p>
    <w:p w14:paraId="36EB7EBE" w14:textId="77777777" w:rsidR="00823BF5" w:rsidRPr="00823BF5" w:rsidRDefault="00823BF5" w:rsidP="00823BF5">
      <w:pPr>
        <w:spacing w:line="276" w:lineRule="auto"/>
        <w:jc w:val="center"/>
        <w:rPr>
          <w:sz w:val="20"/>
          <w:szCs w:val="20"/>
        </w:rPr>
      </w:pPr>
    </w:p>
    <w:p w14:paraId="036A1DA9" w14:textId="77777777" w:rsidR="00823BF5" w:rsidRPr="00823BF5" w:rsidRDefault="00823BF5" w:rsidP="00823BF5">
      <w:pPr>
        <w:spacing w:line="276" w:lineRule="auto"/>
        <w:rPr>
          <w:sz w:val="20"/>
          <w:szCs w:val="20"/>
        </w:rPr>
      </w:pPr>
    </w:p>
    <w:p w14:paraId="19009FAF" w14:textId="77777777" w:rsidR="00823BF5" w:rsidRPr="00823BF5" w:rsidRDefault="00823BF5" w:rsidP="00823BF5">
      <w:pPr>
        <w:spacing w:line="276" w:lineRule="auto"/>
        <w:rPr>
          <w:sz w:val="20"/>
          <w:szCs w:val="20"/>
        </w:rPr>
      </w:pPr>
    </w:p>
    <w:p w14:paraId="36071352" w14:textId="77777777" w:rsidR="00823BF5" w:rsidRPr="00823BF5" w:rsidRDefault="00823BF5" w:rsidP="00823BF5">
      <w:pPr>
        <w:spacing w:after="0" w:line="276" w:lineRule="auto"/>
        <w:rPr>
          <w:b/>
          <w:sz w:val="20"/>
          <w:szCs w:val="20"/>
        </w:rPr>
      </w:pPr>
    </w:p>
    <w:p w14:paraId="202EAC52" w14:textId="6734B957" w:rsidR="00F55BC0" w:rsidRPr="00823BF5" w:rsidRDefault="00F55BC0" w:rsidP="00823BF5">
      <w:pPr>
        <w:spacing w:line="276" w:lineRule="auto"/>
        <w:rPr>
          <w:sz w:val="20"/>
          <w:szCs w:val="20"/>
        </w:rPr>
      </w:pPr>
    </w:p>
    <w:p w14:paraId="21F326F3" w14:textId="2BEEF42C" w:rsidR="00A61FAC" w:rsidRPr="00823BF5" w:rsidRDefault="00A61FAC" w:rsidP="00823BF5">
      <w:pPr>
        <w:spacing w:line="276" w:lineRule="auto"/>
        <w:rPr>
          <w:sz w:val="20"/>
          <w:szCs w:val="20"/>
        </w:rPr>
      </w:pPr>
    </w:p>
    <w:sectPr w:rsidR="00A61FAC" w:rsidRPr="00823BF5">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F702D" w14:textId="77777777" w:rsidR="0000623E" w:rsidRDefault="0000623E" w:rsidP="008A1DDA">
      <w:pPr>
        <w:spacing w:after="0" w:line="240" w:lineRule="auto"/>
      </w:pPr>
      <w:r>
        <w:separator/>
      </w:r>
    </w:p>
  </w:endnote>
  <w:endnote w:type="continuationSeparator" w:id="0">
    <w:p w14:paraId="38A7BE40" w14:textId="77777777" w:rsidR="0000623E" w:rsidRDefault="0000623E" w:rsidP="008A1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58841" w14:textId="77777777" w:rsidR="0000623E" w:rsidRPr="001A718F" w:rsidRDefault="0000623E" w:rsidP="0000623E">
    <w:pPr>
      <w:rPr>
        <w:sz w:val="20"/>
        <w:szCs w:val="20"/>
      </w:rPr>
    </w:pPr>
  </w:p>
  <w:sdt>
    <w:sdtPr>
      <w:rPr>
        <w:sz w:val="20"/>
        <w:szCs w:val="20"/>
      </w:rPr>
      <w:id w:val="-1596395424"/>
      <w:docPartObj>
        <w:docPartGallery w:val="Page Numbers (Bottom of Page)"/>
        <w:docPartUnique/>
      </w:docPartObj>
    </w:sdtPr>
    <w:sdtEndPr>
      <w:rPr>
        <w:color w:val="7F7F7F" w:themeColor="background1" w:themeShade="7F"/>
        <w:spacing w:val="60"/>
      </w:rPr>
    </w:sdtEndPr>
    <w:sdtContent>
      <w:p w14:paraId="363B17E8" w14:textId="47B44578" w:rsidR="0000623E" w:rsidRPr="001A718F" w:rsidRDefault="0000623E" w:rsidP="0000623E">
        <w:pPr>
          <w:pStyle w:val="Footer"/>
          <w:pBdr>
            <w:top w:val="single" w:sz="4" w:space="1" w:color="D9D9D9" w:themeColor="background1" w:themeShade="D9"/>
          </w:pBdr>
          <w:tabs>
            <w:tab w:val="left" w:pos="6087"/>
          </w:tabs>
          <w:rPr>
            <w:sz w:val="20"/>
            <w:szCs w:val="20"/>
          </w:rPr>
        </w:pPr>
        <w:r w:rsidRPr="001A718F">
          <w:rPr>
            <w:sz w:val="20"/>
            <w:szCs w:val="20"/>
          </w:rPr>
          <w:tab/>
        </w:r>
        <w:r w:rsidRPr="001A718F">
          <w:rPr>
            <w:sz w:val="20"/>
            <w:szCs w:val="20"/>
          </w:rPr>
          <w:tab/>
        </w:r>
        <w:r w:rsidRPr="001A718F">
          <w:rPr>
            <w:sz w:val="20"/>
            <w:szCs w:val="20"/>
          </w:rPr>
          <w:tab/>
        </w:r>
        <w:r w:rsidRPr="001A718F">
          <w:rPr>
            <w:sz w:val="20"/>
            <w:szCs w:val="20"/>
          </w:rPr>
          <w:fldChar w:fldCharType="begin"/>
        </w:r>
        <w:r w:rsidRPr="001A718F">
          <w:rPr>
            <w:sz w:val="20"/>
            <w:szCs w:val="20"/>
          </w:rPr>
          <w:instrText xml:space="preserve"> PAGE   \* MERGEFORMAT </w:instrText>
        </w:r>
        <w:r w:rsidRPr="001A718F">
          <w:rPr>
            <w:sz w:val="20"/>
            <w:szCs w:val="20"/>
          </w:rPr>
          <w:fldChar w:fldCharType="separate"/>
        </w:r>
        <w:r w:rsidR="001A718F">
          <w:rPr>
            <w:noProof/>
            <w:sz w:val="20"/>
            <w:szCs w:val="20"/>
          </w:rPr>
          <w:t>15</w:t>
        </w:r>
        <w:r w:rsidRPr="001A718F">
          <w:rPr>
            <w:noProof/>
            <w:sz w:val="20"/>
            <w:szCs w:val="20"/>
          </w:rPr>
          <w:fldChar w:fldCharType="end"/>
        </w:r>
        <w:r w:rsidRPr="001A718F">
          <w:rPr>
            <w:sz w:val="20"/>
            <w:szCs w:val="20"/>
          </w:rPr>
          <w:t xml:space="preserve"> | </w:t>
        </w:r>
        <w:r w:rsidRPr="001A718F">
          <w:rPr>
            <w:color w:val="7F7F7F" w:themeColor="background1" w:themeShade="7F"/>
            <w:spacing w:val="60"/>
            <w:sz w:val="20"/>
            <w:szCs w:val="2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71AEE" w14:textId="77777777" w:rsidR="0000623E" w:rsidRDefault="0000623E" w:rsidP="008A1DDA">
      <w:pPr>
        <w:spacing w:after="0" w:line="240" w:lineRule="auto"/>
      </w:pPr>
      <w:r>
        <w:separator/>
      </w:r>
    </w:p>
  </w:footnote>
  <w:footnote w:type="continuationSeparator" w:id="0">
    <w:p w14:paraId="3DAB49A1" w14:textId="77777777" w:rsidR="0000623E" w:rsidRDefault="0000623E" w:rsidP="008A1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C687" w14:textId="3CCA7C01" w:rsidR="0000623E" w:rsidRDefault="001A718F" w:rsidP="008A1DDA">
    <w:pPr>
      <w:pStyle w:val="Header"/>
    </w:pPr>
    <w:r w:rsidRPr="006845FB">
      <w:rPr>
        <w:noProof/>
        <w:lang w:eastAsia="en-GB"/>
      </w:rPr>
      <mc:AlternateContent>
        <mc:Choice Requires="wpg">
          <w:drawing>
            <wp:anchor distT="0" distB="0" distL="114300" distR="114300" simplePos="0" relativeHeight="251660288" behindDoc="0" locked="0" layoutInCell="1" allowOverlap="1" wp14:anchorId="4267F0CD" wp14:editId="54F7D012">
              <wp:simplePos x="0" y="0"/>
              <wp:positionH relativeFrom="column">
                <wp:posOffset>5418455</wp:posOffset>
              </wp:positionH>
              <wp:positionV relativeFrom="paragraph">
                <wp:posOffset>-366395</wp:posOffset>
              </wp:positionV>
              <wp:extent cx="792480" cy="730885"/>
              <wp:effectExtent l="19050" t="19050" r="2667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38236" y="-19714"/>
                        <a:chExt cx="792331" cy="730726"/>
                      </a:xfrm>
                    </wpg:grpSpPr>
                    <wps:wsp>
                      <wps:cNvPr id="31" name="Oval 31"/>
                      <wps:cNvSpPr/>
                      <wps:spPr>
                        <a:xfrm>
                          <a:off x="14446" y="-19714"/>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38236" y="-19712"/>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3159" y="55544"/>
                          <a:ext cx="737235" cy="442595"/>
                        </a:xfrm>
                        <a:prstGeom prst="rect">
                          <a:avLst/>
                        </a:prstGeom>
                        <a:noFill/>
                        <a:ln w="6350">
                          <a:noFill/>
                        </a:ln>
                        <a:effectLst/>
                      </wps:spPr>
                      <wps:txbx>
                        <w:txbxContent>
                          <w:p w14:paraId="4E36024C" w14:textId="77777777" w:rsidR="0000623E" w:rsidRPr="004620AF" w:rsidRDefault="0000623E"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7F0CD" id="Group 30" o:spid="_x0000_s1026" style="position:absolute;margin-left:426.65pt;margin-top:-28.85pt;width:62.4pt;height:57.55pt;z-index:251660288;mso-width-relative:margin;mso-height-relative:margin" coordorigin="-382,-197"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">
              <v:oval id="Oval 31" o:spid="_x0000_s1027" style="position:absolute;left:144;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WcIA&#10;AADbAAAADwAAAGRycy9kb3ducmV2LnhtbESPQYvCMBSE74L/ITxhb5qqIFKNIoKw6mVXC14fzbMt&#10;Ni81ydauv34jLHgcZuYbZrnuTC1acr6yrGA8SkAQ51ZXXCjIzrvhHIQPyBpry6TglzysV/3eElNt&#10;H/xN7SkUIkLYp6igDKFJpfR5SQb9yDbE0btaZzBE6QqpHT4i3NRykiQzabDiuFBiQ9uS8tvpxyjY&#10;f2n3tPtEusOxvdc6yyaX6qbUx6DbLEAE6sI7/N/+1AqmY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I9ZwgAAANsAAAAPAAAAAAAAAAAAAAAAAJgCAABkcnMvZG93&#10;bnJldi54bWxQSwUGAAAAAAQABAD1AAAAhwMAAAAA&#10;" filled="f" strokecolor="#d0cece" strokeweight="2.25pt">
                <v:stroke joinstyle="miter"/>
              </v:oval>
              <v:oval id="Oval 32" o:spid="_x0000_s1028" style="position:absolute;left:-382;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LsQA&#10;AADbAAAADwAAAGRycy9kb3ducmV2LnhtbESPQWvCQBSE70L/w/IK3szGFIqkrqEIBW0vVgO9PrKv&#10;SUj2bbq7xthf7xYKHoeZ+YZZF5PpxUjOt5YVLJMUBHFldcu1gvL0tliB8AFZY2+ZFFzJQ7F5mK0x&#10;1/bCnzQeQy0ihH2OCpoQhlxKXzVk0Cd2II7et3UGQ5SultrhJcJNL7M0fZYGW44LDQ60bajqjmej&#10;YH/Q7tfuU+neP8afXpdl9tV2Ss0fp9cXEIGmcA//t3dawVM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7EAAAA2wAAAA8AAAAAAAAAAAAAAAAAmAIAAGRycy9k&#10;b3ducmV2LnhtbFBLBQYAAAAABAAEAPUAAACJAwAAAAA=&#10;" filled="f" strokecolor="#d0cece" strokeweight="2.25pt">
                <v:stroke joinstyle="miter"/>
              </v:oval>
              <v:shapetype id="_x0000_t202" coordsize="21600,21600" o:spt="202" path="m,l,21600r21600,l21600,xe">
                <v:stroke joinstyle="miter"/>
                <v:path gradientshapeok="t" o:connecttype="rect"/>
              </v:shapetype>
              <v:shape id="Text Box 33" o:spid="_x0000_s1029" type="#_x0000_t202" style="position:absolute;left:31;top:555;width:7372;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4E36024C" w14:textId="77777777" w:rsidR="0000623E" w:rsidRPr="004620AF" w:rsidRDefault="0000623E" w:rsidP="008A1DDA">
                      <w:pPr>
                        <w:rPr>
                          <w:rFonts w:ascii="Arial Unicode MS" w:eastAsia="Arial Unicode MS" w:hAnsi="Arial Unicode MS" w:cs="Arial Unicode MS"/>
                          <w:color w:val="808080"/>
                          <w:sz w:val="40"/>
                        </w:rPr>
                      </w:pPr>
                      <w:proofErr w:type="gramStart"/>
                      <w:r w:rsidRPr="004620AF">
                        <w:rPr>
                          <w:rFonts w:ascii="Arial Unicode MS" w:eastAsia="Arial Unicode MS" w:hAnsi="Arial Unicode MS" w:cs="Arial Unicode MS"/>
                          <w:color w:val="808080"/>
                          <w:sz w:val="40"/>
                        </w:rPr>
                        <w:t>aura</w:t>
                      </w:r>
                      <w:proofErr w:type="gramEnd"/>
                    </w:p>
                  </w:txbxContent>
                </v:textbox>
              </v:shape>
            </v:group>
          </w:pict>
        </mc:Fallback>
      </mc:AlternateContent>
    </w:r>
    <w:r w:rsidRPr="006845FB">
      <w:rPr>
        <w:noProof/>
        <w:lang w:eastAsia="en-GB"/>
      </w:rPr>
      <mc:AlternateContent>
        <mc:Choice Requires="wps">
          <w:drawing>
            <wp:anchor distT="0" distB="0" distL="114300" distR="114300" simplePos="0" relativeHeight="251661312" behindDoc="0" locked="0" layoutInCell="1" allowOverlap="1" wp14:anchorId="5EB547A4" wp14:editId="4AD35DBA">
              <wp:simplePos x="0" y="0"/>
              <wp:positionH relativeFrom="margin">
                <wp:align>left</wp:align>
              </wp:positionH>
              <wp:positionV relativeFrom="paragraph">
                <wp:posOffset>-313346</wp:posOffset>
              </wp:positionV>
              <wp:extent cx="5128592"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128592"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1AD8C" w14:textId="77777777" w:rsidR="0000623E" w:rsidRPr="00207C18" w:rsidRDefault="0000623E"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00623E" w:rsidRDefault="0000623E" w:rsidP="008A1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47A4" id="Text Box 1" o:spid="_x0000_s1030" type="#_x0000_t202" style="position:absolute;margin-left:0;margin-top:-24.65pt;width:403.85pt;height:4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" filled="f" stroked="f" strokeweight=".5pt">
              <v:textbox>
                <w:txbxContent>
                  <w:p w14:paraId="5431AD8C" w14:textId="77777777" w:rsidR="0000623E" w:rsidRPr="00207C18" w:rsidRDefault="0000623E"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00623E" w:rsidRDefault="0000623E" w:rsidP="008A1DDA"/>
                </w:txbxContent>
              </v:textbox>
              <w10:wrap anchorx="margin"/>
            </v:shape>
          </w:pict>
        </mc:Fallback>
      </mc:AlternateContent>
    </w:r>
    <w:r w:rsidR="0000623E">
      <w:rPr>
        <w:noProof/>
        <w:lang w:eastAsia="en-GB"/>
      </w:rPr>
      <mc:AlternateContent>
        <mc:Choice Requires="wps">
          <w:drawing>
            <wp:anchor distT="0" distB="0" distL="114300" distR="114300" simplePos="0" relativeHeight="251659264" behindDoc="1" locked="0" layoutInCell="1" allowOverlap="1" wp14:anchorId="3471A6B4" wp14:editId="071510E6">
              <wp:simplePos x="0" y="0"/>
              <wp:positionH relativeFrom="page">
                <wp:align>right</wp:align>
              </wp:positionH>
              <wp:positionV relativeFrom="paragraph">
                <wp:posOffset>-449580</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9C2269" id="Rectangle 15" o:spid="_x0000_s1026" style="position:absolute;margin-left:798.4pt;margin-top:-35.4pt;width:849.6pt;height:7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" fillcolor="#ffdd9c" strokecolor="#ffc000" strokeweight=".5pt">
              <v:fill color2="#ffd479" rotate="t" colors="0 #ffdd9c;.5 #ffd78e;1 #ffd479" focus="100%" type="gradient">
                <o:fill v:ext="view" type="gradientUnscaled"/>
              </v:fill>
              <v:path arrowok="t"/>
              <w10:wrap anchorx="page"/>
            </v:rect>
          </w:pict>
        </mc:Fallback>
      </mc:AlternateContent>
    </w:r>
  </w:p>
  <w:p w14:paraId="44DD0B46" w14:textId="77777777" w:rsidR="0000623E" w:rsidRDefault="000062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4410D"/>
    <w:multiLevelType w:val="hybridMultilevel"/>
    <w:tmpl w:val="7E2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92356"/>
    <w:multiLevelType w:val="hybridMultilevel"/>
    <w:tmpl w:val="A9FE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E2284"/>
    <w:multiLevelType w:val="hybridMultilevel"/>
    <w:tmpl w:val="9BCC71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1321BF"/>
    <w:multiLevelType w:val="hybridMultilevel"/>
    <w:tmpl w:val="A8428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C83B66"/>
    <w:multiLevelType w:val="hybridMultilevel"/>
    <w:tmpl w:val="0978C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505B18"/>
    <w:multiLevelType w:val="hybridMultilevel"/>
    <w:tmpl w:val="BD50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21882"/>
    <w:multiLevelType w:val="hybridMultilevel"/>
    <w:tmpl w:val="F0C68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E04A83"/>
    <w:multiLevelType w:val="hybridMultilevel"/>
    <w:tmpl w:val="4FFCF73E"/>
    <w:lvl w:ilvl="0" w:tplc="949495D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924B78"/>
    <w:multiLevelType w:val="hybridMultilevel"/>
    <w:tmpl w:val="E2E8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9F1BF6"/>
    <w:multiLevelType w:val="hybridMultilevel"/>
    <w:tmpl w:val="D300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A331ED"/>
    <w:multiLevelType w:val="hybridMultilevel"/>
    <w:tmpl w:val="08F63CA4"/>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CCB1060"/>
    <w:multiLevelType w:val="hybridMultilevel"/>
    <w:tmpl w:val="D5EECD28"/>
    <w:lvl w:ilvl="0" w:tplc="37983F4E">
      <w:start w:val="1"/>
      <w:numFmt w:val="decimal"/>
      <w:lvlText w:val="%1."/>
      <w:lvlJc w:val="left"/>
      <w:pPr>
        <w:ind w:left="720" w:hanging="360"/>
      </w:pPr>
    </w:lvl>
    <w:lvl w:ilvl="1" w:tplc="FC6C738E">
      <w:start w:val="1"/>
      <w:numFmt w:val="lowerLetter"/>
      <w:lvlText w:val="%2."/>
      <w:lvlJc w:val="left"/>
      <w:pPr>
        <w:ind w:left="1440" w:hanging="360"/>
      </w:pPr>
    </w:lvl>
    <w:lvl w:ilvl="2" w:tplc="71CC284E">
      <w:start w:val="1"/>
      <w:numFmt w:val="lowerRoman"/>
      <w:lvlText w:val="%3."/>
      <w:lvlJc w:val="right"/>
      <w:pPr>
        <w:ind w:left="2160" w:hanging="180"/>
      </w:pPr>
    </w:lvl>
    <w:lvl w:ilvl="3" w:tplc="890650CA">
      <w:start w:val="1"/>
      <w:numFmt w:val="decimal"/>
      <w:lvlText w:val="%4."/>
      <w:lvlJc w:val="left"/>
      <w:pPr>
        <w:ind w:left="2880" w:hanging="360"/>
      </w:pPr>
    </w:lvl>
    <w:lvl w:ilvl="4" w:tplc="C8445AB4">
      <w:start w:val="1"/>
      <w:numFmt w:val="lowerLetter"/>
      <w:lvlText w:val="%5."/>
      <w:lvlJc w:val="left"/>
      <w:pPr>
        <w:ind w:left="3600" w:hanging="360"/>
      </w:pPr>
    </w:lvl>
    <w:lvl w:ilvl="5" w:tplc="1444FB70">
      <w:start w:val="1"/>
      <w:numFmt w:val="lowerRoman"/>
      <w:lvlText w:val="%6."/>
      <w:lvlJc w:val="right"/>
      <w:pPr>
        <w:ind w:left="4320" w:hanging="180"/>
      </w:pPr>
    </w:lvl>
    <w:lvl w:ilvl="6" w:tplc="91EEC622">
      <w:start w:val="1"/>
      <w:numFmt w:val="decimal"/>
      <w:lvlText w:val="%7."/>
      <w:lvlJc w:val="left"/>
      <w:pPr>
        <w:ind w:left="5040" w:hanging="360"/>
      </w:pPr>
    </w:lvl>
    <w:lvl w:ilvl="7" w:tplc="8BAA73D0">
      <w:start w:val="1"/>
      <w:numFmt w:val="lowerLetter"/>
      <w:lvlText w:val="%8."/>
      <w:lvlJc w:val="left"/>
      <w:pPr>
        <w:ind w:left="5760" w:hanging="360"/>
      </w:pPr>
    </w:lvl>
    <w:lvl w:ilvl="8" w:tplc="67943396">
      <w:start w:val="1"/>
      <w:numFmt w:val="lowerRoman"/>
      <w:lvlText w:val="%9."/>
      <w:lvlJc w:val="right"/>
      <w:pPr>
        <w:ind w:left="6480" w:hanging="180"/>
      </w:pPr>
    </w:lvl>
  </w:abstractNum>
  <w:abstractNum w:abstractNumId="12" w15:restartNumberingAfterBreak="0">
    <w:nsid w:val="69AD5560"/>
    <w:multiLevelType w:val="hybridMultilevel"/>
    <w:tmpl w:val="2742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3C2CF7"/>
    <w:multiLevelType w:val="hybridMultilevel"/>
    <w:tmpl w:val="89B21186"/>
    <w:lvl w:ilvl="0" w:tplc="9D624294">
      <w:start w:val="1"/>
      <w:numFmt w:val="decimal"/>
      <w:lvlText w:val="%1."/>
      <w:lvlJc w:val="left"/>
      <w:pPr>
        <w:ind w:left="720" w:hanging="360"/>
      </w:pPr>
    </w:lvl>
    <w:lvl w:ilvl="1" w:tplc="9836C9F6">
      <w:start w:val="1"/>
      <w:numFmt w:val="lowerLetter"/>
      <w:lvlText w:val="%2."/>
      <w:lvlJc w:val="left"/>
      <w:pPr>
        <w:ind w:left="1440" w:hanging="360"/>
      </w:pPr>
    </w:lvl>
    <w:lvl w:ilvl="2" w:tplc="7F9E6DF0">
      <w:start w:val="1"/>
      <w:numFmt w:val="lowerRoman"/>
      <w:lvlText w:val="%3."/>
      <w:lvlJc w:val="right"/>
      <w:pPr>
        <w:ind w:left="2160" w:hanging="180"/>
      </w:pPr>
    </w:lvl>
    <w:lvl w:ilvl="3" w:tplc="FD80C5E0">
      <w:start w:val="1"/>
      <w:numFmt w:val="decimal"/>
      <w:lvlText w:val="%4."/>
      <w:lvlJc w:val="left"/>
      <w:pPr>
        <w:ind w:left="2880" w:hanging="360"/>
      </w:pPr>
    </w:lvl>
    <w:lvl w:ilvl="4" w:tplc="95B81CCC">
      <w:start w:val="1"/>
      <w:numFmt w:val="lowerLetter"/>
      <w:lvlText w:val="%5."/>
      <w:lvlJc w:val="left"/>
      <w:pPr>
        <w:ind w:left="3600" w:hanging="360"/>
      </w:pPr>
    </w:lvl>
    <w:lvl w:ilvl="5" w:tplc="1240A88E">
      <w:start w:val="1"/>
      <w:numFmt w:val="lowerRoman"/>
      <w:lvlText w:val="%6."/>
      <w:lvlJc w:val="right"/>
      <w:pPr>
        <w:ind w:left="4320" w:hanging="180"/>
      </w:pPr>
    </w:lvl>
    <w:lvl w:ilvl="6" w:tplc="D8DAAF58">
      <w:start w:val="1"/>
      <w:numFmt w:val="decimal"/>
      <w:lvlText w:val="%7."/>
      <w:lvlJc w:val="left"/>
      <w:pPr>
        <w:ind w:left="5040" w:hanging="360"/>
      </w:pPr>
    </w:lvl>
    <w:lvl w:ilvl="7" w:tplc="427C0FE8">
      <w:start w:val="1"/>
      <w:numFmt w:val="lowerLetter"/>
      <w:lvlText w:val="%8."/>
      <w:lvlJc w:val="left"/>
      <w:pPr>
        <w:ind w:left="5760" w:hanging="360"/>
      </w:pPr>
    </w:lvl>
    <w:lvl w:ilvl="8" w:tplc="A72823D4">
      <w:start w:val="1"/>
      <w:numFmt w:val="lowerRoman"/>
      <w:lvlText w:val="%9."/>
      <w:lvlJc w:val="right"/>
      <w:pPr>
        <w:ind w:left="6480" w:hanging="180"/>
      </w:pPr>
    </w:lvl>
  </w:abstractNum>
  <w:abstractNum w:abstractNumId="14" w15:restartNumberingAfterBreak="0">
    <w:nsid w:val="730859D0"/>
    <w:multiLevelType w:val="hybridMultilevel"/>
    <w:tmpl w:val="88F820CA"/>
    <w:lvl w:ilvl="0" w:tplc="44362ABE">
      <w:start w:val="1"/>
      <w:numFmt w:val="bullet"/>
      <w:lvlText w:val=""/>
      <w:lvlJc w:val="left"/>
      <w:pPr>
        <w:ind w:left="720" w:hanging="360"/>
      </w:pPr>
      <w:rPr>
        <w:rFonts w:ascii="Symbol" w:hAnsi="Symbol" w:hint="default"/>
      </w:rPr>
    </w:lvl>
    <w:lvl w:ilvl="1" w:tplc="3086D66A">
      <w:start w:val="1"/>
      <w:numFmt w:val="bullet"/>
      <w:lvlText w:val="o"/>
      <w:lvlJc w:val="left"/>
      <w:pPr>
        <w:ind w:left="1440" w:hanging="360"/>
      </w:pPr>
      <w:rPr>
        <w:rFonts w:ascii="Courier New" w:hAnsi="Courier New" w:hint="default"/>
      </w:rPr>
    </w:lvl>
    <w:lvl w:ilvl="2" w:tplc="2654EEEC">
      <w:start w:val="1"/>
      <w:numFmt w:val="bullet"/>
      <w:lvlText w:val=""/>
      <w:lvlJc w:val="left"/>
      <w:pPr>
        <w:ind w:left="2160" w:hanging="360"/>
      </w:pPr>
      <w:rPr>
        <w:rFonts w:ascii="Wingdings" w:hAnsi="Wingdings" w:hint="default"/>
      </w:rPr>
    </w:lvl>
    <w:lvl w:ilvl="3" w:tplc="9C641FAE">
      <w:start w:val="1"/>
      <w:numFmt w:val="bullet"/>
      <w:lvlText w:val=""/>
      <w:lvlJc w:val="left"/>
      <w:pPr>
        <w:ind w:left="2880" w:hanging="360"/>
      </w:pPr>
      <w:rPr>
        <w:rFonts w:ascii="Symbol" w:hAnsi="Symbol" w:hint="default"/>
      </w:rPr>
    </w:lvl>
    <w:lvl w:ilvl="4" w:tplc="B854201C">
      <w:start w:val="1"/>
      <w:numFmt w:val="bullet"/>
      <w:lvlText w:val="o"/>
      <w:lvlJc w:val="left"/>
      <w:pPr>
        <w:ind w:left="3600" w:hanging="360"/>
      </w:pPr>
      <w:rPr>
        <w:rFonts w:ascii="Courier New" w:hAnsi="Courier New" w:hint="default"/>
      </w:rPr>
    </w:lvl>
    <w:lvl w:ilvl="5" w:tplc="3E2461DA">
      <w:start w:val="1"/>
      <w:numFmt w:val="bullet"/>
      <w:lvlText w:val=""/>
      <w:lvlJc w:val="left"/>
      <w:pPr>
        <w:ind w:left="4320" w:hanging="360"/>
      </w:pPr>
      <w:rPr>
        <w:rFonts w:ascii="Wingdings" w:hAnsi="Wingdings" w:hint="default"/>
      </w:rPr>
    </w:lvl>
    <w:lvl w:ilvl="6" w:tplc="81AAB9FC">
      <w:start w:val="1"/>
      <w:numFmt w:val="bullet"/>
      <w:lvlText w:val=""/>
      <w:lvlJc w:val="left"/>
      <w:pPr>
        <w:ind w:left="5040" w:hanging="360"/>
      </w:pPr>
      <w:rPr>
        <w:rFonts w:ascii="Symbol" w:hAnsi="Symbol" w:hint="default"/>
      </w:rPr>
    </w:lvl>
    <w:lvl w:ilvl="7" w:tplc="917A6814">
      <w:start w:val="1"/>
      <w:numFmt w:val="bullet"/>
      <w:lvlText w:val="o"/>
      <w:lvlJc w:val="left"/>
      <w:pPr>
        <w:ind w:left="5760" w:hanging="360"/>
      </w:pPr>
      <w:rPr>
        <w:rFonts w:ascii="Courier New" w:hAnsi="Courier New" w:hint="default"/>
      </w:rPr>
    </w:lvl>
    <w:lvl w:ilvl="8" w:tplc="39668B34">
      <w:start w:val="1"/>
      <w:numFmt w:val="bullet"/>
      <w:lvlText w:val=""/>
      <w:lvlJc w:val="left"/>
      <w:pPr>
        <w:ind w:left="6480" w:hanging="360"/>
      </w:pPr>
      <w:rPr>
        <w:rFonts w:ascii="Wingdings" w:hAnsi="Wingdings" w:hint="default"/>
      </w:rPr>
    </w:lvl>
  </w:abstractNum>
  <w:abstractNum w:abstractNumId="15" w15:restartNumberingAfterBreak="0">
    <w:nsid w:val="7C2C7F59"/>
    <w:multiLevelType w:val="hybridMultilevel"/>
    <w:tmpl w:val="BE600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823E68"/>
    <w:multiLevelType w:val="hybridMultilevel"/>
    <w:tmpl w:val="B9D6F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2"/>
  </w:num>
  <w:num w:numId="3">
    <w:abstractNumId w:val="0"/>
  </w:num>
  <w:num w:numId="4">
    <w:abstractNumId w:val="1"/>
  </w:num>
  <w:num w:numId="5">
    <w:abstractNumId w:val="8"/>
  </w:num>
  <w:num w:numId="6">
    <w:abstractNumId w:val="3"/>
  </w:num>
  <w:num w:numId="7">
    <w:abstractNumId w:val="5"/>
  </w:num>
  <w:num w:numId="8">
    <w:abstractNumId w:val="15"/>
  </w:num>
  <w:num w:numId="9">
    <w:abstractNumId w:val="16"/>
  </w:num>
  <w:num w:numId="10">
    <w:abstractNumId w:val="9"/>
  </w:num>
  <w:num w:numId="11">
    <w:abstractNumId w:val="11"/>
  </w:num>
  <w:num w:numId="12">
    <w:abstractNumId w:val="14"/>
  </w:num>
  <w:num w:numId="13">
    <w:abstractNumId w:val="13"/>
  </w:num>
  <w:num w:numId="14">
    <w:abstractNumId w:val="2"/>
  </w:num>
  <w:num w:numId="15">
    <w:abstractNumId w:val="4"/>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DDA"/>
    <w:rsid w:val="0000623E"/>
    <w:rsid w:val="00012299"/>
    <w:rsid w:val="00024ABF"/>
    <w:rsid w:val="000466DE"/>
    <w:rsid w:val="000E129C"/>
    <w:rsid w:val="0013257B"/>
    <w:rsid w:val="00184765"/>
    <w:rsid w:val="00186490"/>
    <w:rsid w:val="001A028C"/>
    <w:rsid w:val="001A718F"/>
    <w:rsid w:val="001B385C"/>
    <w:rsid w:val="00201653"/>
    <w:rsid w:val="00230EA6"/>
    <w:rsid w:val="002477E8"/>
    <w:rsid w:val="00252351"/>
    <w:rsid w:val="002E30B2"/>
    <w:rsid w:val="00330285"/>
    <w:rsid w:val="0034365C"/>
    <w:rsid w:val="0034695B"/>
    <w:rsid w:val="0035395E"/>
    <w:rsid w:val="003B5167"/>
    <w:rsid w:val="003C639A"/>
    <w:rsid w:val="004B0FAB"/>
    <w:rsid w:val="004C7D25"/>
    <w:rsid w:val="004E47A5"/>
    <w:rsid w:val="004E6475"/>
    <w:rsid w:val="005226CF"/>
    <w:rsid w:val="00571AF2"/>
    <w:rsid w:val="0057555F"/>
    <w:rsid w:val="005F1665"/>
    <w:rsid w:val="005F1F1A"/>
    <w:rsid w:val="00650D5C"/>
    <w:rsid w:val="00680FE0"/>
    <w:rsid w:val="006B7E71"/>
    <w:rsid w:val="006C69E8"/>
    <w:rsid w:val="006D3139"/>
    <w:rsid w:val="006E2FA6"/>
    <w:rsid w:val="0075005D"/>
    <w:rsid w:val="0076612C"/>
    <w:rsid w:val="007670E2"/>
    <w:rsid w:val="007E542F"/>
    <w:rsid w:val="007E6A4D"/>
    <w:rsid w:val="007F52E7"/>
    <w:rsid w:val="00823BF5"/>
    <w:rsid w:val="00833B73"/>
    <w:rsid w:val="00843231"/>
    <w:rsid w:val="008A1DDA"/>
    <w:rsid w:val="008E7F91"/>
    <w:rsid w:val="00984AB3"/>
    <w:rsid w:val="009A4E77"/>
    <w:rsid w:val="00A61FAC"/>
    <w:rsid w:val="00AD0000"/>
    <w:rsid w:val="00B126A3"/>
    <w:rsid w:val="00B139AA"/>
    <w:rsid w:val="00B47CAB"/>
    <w:rsid w:val="00C12DFE"/>
    <w:rsid w:val="00C270E4"/>
    <w:rsid w:val="00C30A7B"/>
    <w:rsid w:val="00C341B0"/>
    <w:rsid w:val="00C70210"/>
    <w:rsid w:val="00C953FF"/>
    <w:rsid w:val="00CF7F2E"/>
    <w:rsid w:val="00D91E05"/>
    <w:rsid w:val="00D920A7"/>
    <w:rsid w:val="00DD3D71"/>
    <w:rsid w:val="00E17066"/>
    <w:rsid w:val="00E57D4D"/>
    <w:rsid w:val="00E823D9"/>
    <w:rsid w:val="00EB1DD3"/>
    <w:rsid w:val="00F1620C"/>
    <w:rsid w:val="00F55BC0"/>
    <w:rsid w:val="00F718AE"/>
    <w:rsid w:val="00F83993"/>
    <w:rsid w:val="00FD2884"/>
    <w:rsid w:val="00FE2D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18DA826"/>
  <w15:chartTrackingRefBased/>
  <w15:docId w15:val="{76FD27DE-F309-4414-98AB-5CAF06B5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1DDA"/>
    <w:rPr>
      <w:sz w:val="16"/>
      <w:szCs w:val="16"/>
    </w:rPr>
  </w:style>
  <w:style w:type="paragraph" w:styleId="CommentText">
    <w:name w:val="annotation text"/>
    <w:basedOn w:val="Normal"/>
    <w:link w:val="CommentTextChar"/>
    <w:uiPriority w:val="99"/>
    <w:unhideWhenUsed/>
    <w:rsid w:val="008A1DDA"/>
    <w:pPr>
      <w:spacing w:line="240" w:lineRule="auto"/>
    </w:pPr>
    <w:rPr>
      <w:sz w:val="20"/>
      <w:szCs w:val="20"/>
    </w:rPr>
  </w:style>
  <w:style w:type="character" w:customStyle="1" w:styleId="CommentTextChar">
    <w:name w:val="Comment Text Char"/>
    <w:basedOn w:val="DefaultParagraphFont"/>
    <w:link w:val="CommentText"/>
    <w:uiPriority w:val="99"/>
    <w:rsid w:val="008A1DDA"/>
    <w:rPr>
      <w:sz w:val="20"/>
      <w:szCs w:val="20"/>
    </w:rPr>
  </w:style>
  <w:style w:type="paragraph" w:styleId="ListParagraph">
    <w:name w:val="List Paragraph"/>
    <w:basedOn w:val="Normal"/>
    <w:uiPriority w:val="34"/>
    <w:qFormat/>
    <w:rsid w:val="008A1DDA"/>
    <w:pPr>
      <w:ind w:left="720"/>
      <w:contextualSpacing/>
    </w:pPr>
  </w:style>
  <w:style w:type="paragraph" w:styleId="BalloonText">
    <w:name w:val="Balloon Text"/>
    <w:basedOn w:val="Normal"/>
    <w:link w:val="BalloonTextChar"/>
    <w:uiPriority w:val="99"/>
    <w:semiHidden/>
    <w:unhideWhenUsed/>
    <w:rsid w:val="008A1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DDA"/>
    <w:rPr>
      <w:rFonts w:ascii="Segoe UI" w:hAnsi="Segoe UI" w:cs="Segoe UI"/>
      <w:sz w:val="18"/>
      <w:szCs w:val="18"/>
    </w:rPr>
  </w:style>
  <w:style w:type="paragraph" w:styleId="Header">
    <w:name w:val="header"/>
    <w:basedOn w:val="Normal"/>
    <w:link w:val="HeaderChar"/>
    <w:uiPriority w:val="99"/>
    <w:unhideWhenUsed/>
    <w:rsid w:val="008A1D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DDA"/>
  </w:style>
  <w:style w:type="paragraph" w:styleId="Footer">
    <w:name w:val="footer"/>
    <w:basedOn w:val="Normal"/>
    <w:link w:val="FooterChar"/>
    <w:uiPriority w:val="99"/>
    <w:unhideWhenUsed/>
    <w:rsid w:val="008A1D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DDA"/>
  </w:style>
  <w:style w:type="paragraph" w:styleId="CommentSubject">
    <w:name w:val="annotation subject"/>
    <w:basedOn w:val="CommentText"/>
    <w:next w:val="CommentText"/>
    <w:link w:val="CommentSubjectChar"/>
    <w:uiPriority w:val="99"/>
    <w:semiHidden/>
    <w:unhideWhenUsed/>
    <w:rsid w:val="00A61FAC"/>
    <w:rPr>
      <w:b/>
      <w:bCs/>
    </w:rPr>
  </w:style>
  <w:style w:type="character" w:customStyle="1" w:styleId="CommentSubjectChar">
    <w:name w:val="Comment Subject Char"/>
    <w:basedOn w:val="CommentTextChar"/>
    <w:link w:val="CommentSubject"/>
    <w:uiPriority w:val="99"/>
    <w:semiHidden/>
    <w:rsid w:val="00A61FAC"/>
    <w:rPr>
      <w:b/>
      <w:bCs/>
      <w:sz w:val="20"/>
      <w:szCs w:val="20"/>
    </w:rPr>
  </w:style>
  <w:style w:type="character" w:customStyle="1" w:styleId="apple-converted-space">
    <w:name w:val="apple-converted-space"/>
    <w:rsid w:val="00823BF5"/>
  </w:style>
  <w:style w:type="paragraph" w:customStyle="1" w:styleId="Default">
    <w:name w:val="Default"/>
    <w:rsid w:val="00823BF5"/>
    <w:pPr>
      <w:autoSpaceDE w:val="0"/>
      <w:autoSpaceDN w:val="0"/>
      <w:adjustRightInd w:val="0"/>
      <w:spacing w:after="0" w:line="240" w:lineRule="auto"/>
    </w:pPr>
    <w:rPr>
      <w:rFonts w:ascii="Times New Roman" w:eastAsia="Calibri" w:hAnsi="Times New Roman" w:cs="Times New Roman"/>
      <w:color w:val="000000"/>
      <w:sz w:val="24"/>
      <w:szCs w:val="24"/>
      <w:lang w:val="en-ZA" w:eastAsia="en-ZA"/>
    </w:rPr>
  </w:style>
  <w:style w:type="character" w:customStyle="1" w:styleId="normaltextrun">
    <w:name w:val="normaltextrun"/>
    <w:basedOn w:val="DefaultParagraphFont"/>
    <w:rsid w:val="00823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674615">
      <w:bodyDiv w:val="1"/>
      <w:marLeft w:val="0"/>
      <w:marRight w:val="0"/>
      <w:marTop w:val="0"/>
      <w:marBottom w:val="0"/>
      <w:divBdr>
        <w:top w:val="none" w:sz="0" w:space="0" w:color="auto"/>
        <w:left w:val="none" w:sz="0" w:space="0" w:color="auto"/>
        <w:bottom w:val="none" w:sz="0" w:space="0" w:color="auto"/>
        <w:right w:val="none" w:sz="0" w:space="0" w:color="auto"/>
      </w:divBdr>
    </w:div>
    <w:div w:id="1388840662">
      <w:bodyDiv w:val="1"/>
      <w:marLeft w:val="0"/>
      <w:marRight w:val="0"/>
      <w:marTop w:val="0"/>
      <w:marBottom w:val="0"/>
      <w:divBdr>
        <w:top w:val="none" w:sz="0" w:space="0" w:color="auto"/>
        <w:left w:val="none" w:sz="0" w:space="0" w:color="auto"/>
        <w:bottom w:val="none" w:sz="0" w:space="0" w:color="auto"/>
        <w:right w:val="none" w:sz="0" w:space="0" w:color="auto"/>
      </w:divBdr>
    </w:div>
    <w:div w:id="149425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package" Target="embeddings/Microsoft_PowerPoint_Slide3.sldx"/><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package" Target="embeddings/Microsoft_PowerPoint_Slide7.sldx"/><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package" Target="embeddings/Microsoft_PowerPoint_Slide5.sldx"/><Relationship Id="rId25" Type="http://schemas.openxmlformats.org/officeDocument/2006/relationships/package" Target="embeddings/Microsoft_PowerPoint_Slide9.sld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Slide2.sldx"/><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package" Target="embeddings/Microsoft_PowerPoint_Slide4.sldx"/><Relationship Id="rId23" Type="http://schemas.openxmlformats.org/officeDocument/2006/relationships/package" Target="embeddings/Microsoft_PowerPoint_Slide8.sldx"/><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package" Target="embeddings/Microsoft_PowerPoint_Slide6.sldx"/><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7E3D9F22</Template>
  <TotalTime>45</TotalTime>
  <Pages>15</Pages>
  <Words>2843</Words>
  <Characters>16209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19014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Cattane</dc:creator>
  <cp:keywords/>
  <dc:description/>
  <cp:lastModifiedBy>Valentina Cattane</cp:lastModifiedBy>
  <cp:revision>25</cp:revision>
  <cp:lastPrinted>2016-08-24T16:28:00Z</cp:lastPrinted>
  <dcterms:created xsi:type="dcterms:W3CDTF">2016-08-30T17:03:00Z</dcterms:created>
  <dcterms:modified xsi:type="dcterms:W3CDTF">2016-09-12T13:08:00Z</dcterms:modified>
</cp:coreProperties>
</file>