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5DC08" w14:textId="02CE8D79" w:rsidR="006E7462" w:rsidRPr="004E47A5" w:rsidRDefault="006E7462" w:rsidP="006E7462">
      <w:pPr>
        <w:spacing w:line="276" w:lineRule="auto"/>
        <w:rPr>
          <w:b/>
          <w:sz w:val="20"/>
          <w:szCs w:val="20"/>
        </w:rPr>
      </w:pPr>
      <w:r>
        <w:rPr>
          <w:b/>
          <w:sz w:val="20"/>
          <w:szCs w:val="20"/>
        </w:rPr>
        <w:t>Research Course 1/Face-to-Face /Day 3/Session 15 (R1_F2F-D3-S15)</w:t>
      </w:r>
    </w:p>
    <w:p w14:paraId="7B54871F" w14:textId="6346DE32" w:rsidR="008A1DDA" w:rsidRPr="0083491B" w:rsidRDefault="008A1DDA" w:rsidP="0083491B">
      <w:pPr>
        <w:spacing w:line="276" w:lineRule="auto"/>
        <w:rPr>
          <w:b/>
          <w:sz w:val="20"/>
          <w:szCs w:val="20"/>
        </w:rPr>
      </w:pPr>
      <w:r w:rsidRPr="0083491B">
        <w:rPr>
          <w:b/>
          <w:sz w:val="20"/>
          <w:szCs w:val="20"/>
        </w:rPr>
        <w:t xml:space="preserve">Title: </w:t>
      </w:r>
      <w:r w:rsidR="009075A5" w:rsidRPr="0083491B">
        <w:rPr>
          <w:b/>
          <w:sz w:val="20"/>
          <w:szCs w:val="20"/>
        </w:rPr>
        <w:t>Mapping the information landscape</w:t>
      </w:r>
    </w:p>
    <w:p w14:paraId="74D0999C" w14:textId="77777777" w:rsidR="008A1DDA" w:rsidRPr="0083491B" w:rsidRDefault="008A1DDA" w:rsidP="0083491B">
      <w:pPr>
        <w:spacing w:line="276" w:lineRule="auto"/>
        <w:rPr>
          <w:sz w:val="20"/>
          <w:szCs w:val="20"/>
          <w:u w:val="single"/>
        </w:rPr>
      </w:pPr>
      <w:r w:rsidRPr="0083491B">
        <w:rPr>
          <w:sz w:val="20"/>
          <w:szCs w:val="20"/>
          <w:u w:val="single"/>
        </w:rPr>
        <w:t>Session Description:</w:t>
      </w:r>
    </w:p>
    <w:p w14:paraId="39E18C79" w14:textId="52598529" w:rsidR="008A1DDA" w:rsidRPr="0083491B" w:rsidRDefault="000156CF" w:rsidP="0083491B">
      <w:pPr>
        <w:spacing w:after="0" w:line="276" w:lineRule="auto"/>
        <w:jc w:val="both"/>
        <w:rPr>
          <w:sz w:val="20"/>
          <w:szCs w:val="20"/>
        </w:rPr>
      </w:pPr>
      <w:r w:rsidRPr="0083491B">
        <w:rPr>
          <w:sz w:val="20"/>
          <w:szCs w:val="20"/>
        </w:rPr>
        <w:t>(Overall time: 7</w:t>
      </w:r>
      <w:r w:rsidR="008A1DDA" w:rsidRPr="0083491B">
        <w:rPr>
          <w:sz w:val="20"/>
          <w:szCs w:val="20"/>
        </w:rPr>
        <w:t xml:space="preserve">0 mins) </w:t>
      </w:r>
      <w:r w:rsidR="009075A5" w:rsidRPr="0083491B">
        <w:rPr>
          <w:sz w:val="20"/>
          <w:szCs w:val="20"/>
        </w:rPr>
        <w:t xml:space="preserve">The </w:t>
      </w:r>
      <w:r w:rsidR="00083F0E" w:rsidRPr="0083491B">
        <w:rPr>
          <w:sz w:val="20"/>
          <w:szCs w:val="20"/>
        </w:rPr>
        <w:t>purpose of the session is to enable</w:t>
      </w:r>
      <w:r w:rsidR="009075A5" w:rsidRPr="0083491B">
        <w:rPr>
          <w:sz w:val="20"/>
          <w:szCs w:val="20"/>
        </w:rPr>
        <w:t xml:space="preserve"> learners to comprehend the significance of mapping the information landscape. In order to do so, learners will create a map of information using mind map techniques, and identify the gaps in their knowledge.</w:t>
      </w:r>
      <w:bookmarkStart w:id="0" w:name="_GoBack"/>
      <w:bookmarkEnd w:id="0"/>
    </w:p>
    <w:p w14:paraId="127D12CC" w14:textId="77777777" w:rsidR="009075A5" w:rsidRPr="0083491B" w:rsidRDefault="009075A5" w:rsidP="0083491B">
      <w:pPr>
        <w:spacing w:after="0" w:line="276" w:lineRule="auto"/>
        <w:jc w:val="both"/>
        <w:rPr>
          <w:sz w:val="20"/>
          <w:szCs w:val="20"/>
        </w:rPr>
      </w:pPr>
    </w:p>
    <w:p w14:paraId="1CD6CBBC" w14:textId="5A7270A5" w:rsidR="008A1DDA" w:rsidRPr="0083491B" w:rsidRDefault="008A1DDA" w:rsidP="0083491B">
      <w:pPr>
        <w:spacing w:line="276" w:lineRule="auto"/>
        <w:rPr>
          <w:sz w:val="20"/>
          <w:szCs w:val="20"/>
        </w:rPr>
      </w:pPr>
      <w:r w:rsidRPr="0083491B">
        <w:rPr>
          <w:sz w:val="20"/>
          <w:szCs w:val="20"/>
          <w:u w:val="single"/>
        </w:rPr>
        <w:t xml:space="preserve">Learning </w:t>
      </w:r>
      <w:r w:rsidR="00C9100C" w:rsidRPr="0083491B">
        <w:rPr>
          <w:sz w:val="20"/>
          <w:szCs w:val="20"/>
          <w:u w:val="single"/>
        </w:rPr>
        <w:t>Outcomes</w:t>
      </w:r>
      <w:r w:rsidRPr="0083491B">
        <w:rPr>
          <w:sz w:val="20"/>
          <w:szCs w:val="20"/>
        </w:rPr>
        <w:t>:</w:t>
      </w:r>
    </w:p>
    <w:p w14:paraId="6138C918" w14:textId="77777777" w:rsidR="00C0578D" w:rsidRPr="0083491B" w:rsidRDefault="00C0578D" w:rsidP="0083491B">
      <w:pPr>
        <w:numPr>
          <w:ilvl w:val="0"/>
          <w:numId w:val="13"/>
        </w:numPr>
        <w:tabs>
          <w:tab w:val="clear" w:pos="720"/>
          <w:tab w:val="num" w:pos="567"/>
        </w:tabs>
        <w:spacing w:line="276" w:lineRule="auto"/>
        <w:ind w:left="284" w:hanging="284"/>
        <w:rPr>
          <w:sz w:val="20"/>
          <w:szCs w:val="20"/>
        </w:rPr>
      </w:pPr>
      <w:r w:rsidRPr="0083491B">
        <w:rPr>
          <w:sz w:val="20"/>
          <w:szCs w:val="20"/>
        </w:rPr>
        <w:t>Comprehend the significance of mapping the information landscape</w:t>
      </w:r>
    </w:p>
    <w:p w14:paraId="5A879A19" w14:textId="5C64D78D" w:rsidR="00C0578D" w:rsidRPr="0083491B" w:rsidRDefault="00C0578D" w:rsidP="0083491B">
      <w:pPr>
        <w:numPr>
          <w:ilvl w:val="0"/>
          <w:numId w:val="13"/>
        </w:numPr>
        <w:tabs>
          <w:tab w:val="clear" w:pos="720"/>
          <w:tab w:val="num" w:pos="567"/>
        </w:tabs>
        <w:spacing w:line="276" w:lineRule="auto"/>
        <w:ind w:left="284" w:hanging="284"/>
        <w:rPr>
          <w:sz w:val="20"/>
          <w:szCs w:val="20"/>
        </w:rPr>
      </w:pPr>
      <w:r w:rsidRPr="0083491B">
        <w:rPr>
          <w:sz w:val="20"/>
          <w:szCs w:val="20"/>
        </w:rPr>
        <w:t>Identify the gaps in your knowledge</w:t>
      </w:r>
    </w:p>
    <w:p w14:paraId="30C705F2" w14:textId="2A3A68E4" w:rsidR="009075A5" w:rsidRPr="0083491B" w:rsidRDefault="00C0578D" w:rsidP="0083491B">
      <w:pPr>
        <w:numPr>
          <w:ilvl w:val="0"/>
          <w:numId w:val="13"/>
        </w:numPr>
        <w:tabs>
          <w:tab w:val="clear" w:pos="720"/>
          <w:tab w:val="num" w:pos="567"/>
        </w:tabs>
        <w:spacing w:line="276" w:lineRule="auto"/>
        <w:ind w:left="284" w:hanging="284"/>
        <w:rPr>
          <w:sz w:val="20"/>
          <w:szCs w:val="20"/>
        </w:rPr>
      </w:pPr>
      <w:r w:rsidRPr="0083491B">
        <w:rPr>
          <w:sz w:val="20"/>
          <w:szCs w:val="20"/>
        </w:rPr>
        <w:t>Create a map of information sources using mind-mapping techniques</w:t>
      </w:r>
    </w:p>
    <w:p w14:paraId="6984ECBA" w14:textId="77777777" w:rsidR="008A1DDA" w:rsidRPr="0083491B" w:rsidRDefault="008A1DDA" w:rsidP="0083491B">
      <w:pPr>
        <w:spacing w:line="276" w:lineRule="auto"/>
        <w:rPr>
          <w:sz w:val="20"/>
          <w:szCs w:val="20"/>
        </w:rPr>
      </w:pPr>
      <w:r w:rsidRPr="0083491B">
        <w:rPr>
          <w:sz w:val="20"/>
          <w:szCs w:val="20"/>
          <w:u w:val="single"/>
        </w:rPr>
        <w:t>Recommended Modality:</w:t>
      </w:r>
      <w:r w:rsidRPr="0083491B">
        <w:rPr>
          <w:sz w:val="20"/>
          <w:szCs w:val="20"/>
        </w:rPr>
        <w:t xml:space="preserve"> </w:t>
      </w:r>
    </w:p>
    <w:p w14:paraId="1DD6C2DB" w14:textId="52FDFEBC" w:rsidR="009075A5" w:rsidRPr="0083491B" w:rsidRDefault="009075A5" w:rsidP="0083491B">
      <w:pPr>
        <w:pStyle w:val="ListParagraph"/>
        <w:numPr>
          <w:ilvl w:val="0"/>
          <w:numId w:val="14"/>
        </w:numPr>
        <w:spacing w:line="276" w:lineRule="auto"/>
        <w:ind w:left="284" w:hanging="284"/>
        <w:rPr>
          <w:sz w:val="20"/>
          <w:szCs w:val="20"/>
        </w:rPr>
      </w:pPr>
      <w:r w:rsidRPr="0083491B">
        <w:rPr>
          <w:sz w:val="20"/>
          <w:szCs w:val="20"/>
        </w:rPr>
        <w:t>Face-to-face</w:t>
      </w:r>
    </w:p>
    <w:p w14:paraId="197D5AA8" w14:textId="77777777" w:rsidR="008A1DDA" w:rsidRPr="0083491B" w:rsidRDefault="008A1DDA" w:rsidP="0083491B">
      <w:pPr>
        <w:spacing w:line="276" w:lineRule="auto"/>
        <w:rPr>
          <w:sz w:val="20"/>
          <w:szCs w:val="20"/>
          <w:u w:val="single"/>
        </w:rPr>
      </w:pPr>
      <w:r w:rsidRPr="0083491B">
        <w:rPr>
          <w:sz w:val="20"/>
          <w:szCs w:val="20"/>
          <w:u w:val="single"/>
        </w:rPr>
        <w:t>Learning Activities:</w:t>
      </w:r>
    </w:p>
    <w:p w14:paraId="4EEC1C65" w14:textId="23141DF8" w:rsidR="000309AD" w:rsidRPr="0083491B" w:rsidRDefault="00E7654E" w:rsidP="0083491B">
      <w:pPr>
        <w:pStyle w:val="ListParagraph"/>
        <w:numPr>
          <w:ilvl w:val="0"/>
          <w:numId w:val="8"/>
        </w:numPr>
        <w:spacing w:after="0" w:line="276" w:lineRule="auto"/>
        <w:ind w:left="284" w:hanging="284"/>
        <w:jc w:val="both"/>
        <w:rPr>
          <w:sz w:val="20"/>
          <w:szCs w:val="20"/>
        </w:rPr>
      </w:pPr>
      <w:r w:rsidRPr="0083491B">
        <w:rPr>
          <w:sz w:val="20"/>
          <w:szCs w:val="20"/>
        </w:rPr>
        <w:t>(</w:t>
      </w:r>
      <w:r w:rsidR="005B4261" w:rsidRPr="0083491B">
        <w:rPr>
          <w:sz w:val="20"/>
          <w:szCs w:val="20"/>
        </w:rPr>
        <w:t xml:space="preserve">10 </w:t>
      </w:r>
      <w:r w:rsidR="008A1DDA" w:rsidRPr="0083491B">
        <w:rPr>
          <w:sz w:val="20"/>
          <w:szCs w:val="20"/>
        </w:rPr>
        <w:t xml:space="preserve">mins) </w:t>
      </w:r>
      <w:r w:rsidR="005B4261" w:rsidRPr="0083491B">
        <w:rPr>
          <w:sz w:val="20"/>
          <w:szCs w:val="20"/>
        </w:rPr>
        <w:t xml:space="preserve"> In ‘Mind the gap’ activity, learners </w:t>
      </w:r>
      <w:r w:rsidR="0089477C" w:rsidRPr="0083491B">
        <w:rPr>
          <w:sz w:val="20"/>
          <w:szCs w:val="20"/>
        </w:rPr>
        <w:t>are prompted to</w:t>
      </w:r>
      <w:r w:rsidR="005B4261" w:rsidRPr="0083491B">
        <w:rPr>
          <w:sz w:val="20"/>
          <w:szCs w:val="20"/>
        </w:rPr>
        <w:t xml:space="preserve"> discuss and identify examples of research that builds on previous </w:t>
      </w:r>
      <w:r w:rsidR="0089477C" w:rsidRPr="0083491B">
        <w:rPr>
          <w:sz w:val="20"/>
          <w:szCs w:val="20"/>
        </w:rPr>
        <w:t>one</w:t>
      </w:r>
      <w:r w:rsidR="005B4261" w:rsidRPr="0083491B">
        <w:rPr>
          <w:sz w:val="20"/>
          <w:szCs w:val="20"/>
        </w:rPr>
        <w:t xml:space="preserve"> relating back to the research questions that they identified in Day 2. </w:t>
      </w:r>
      <w:r w:rsidR="0089477C" w:rsidRPr="0083491B">
        <w:rPr>
          <w:sz w:val="20"/>
          <w:szCs w:val="20"/>
        </w:rPr>
        <w:t>T</w:t>
      </w:r>
      <w:r w:rsidR="005B4261" w:rsidRPr="0083491B">
        <w:rPr>
          <w:sz w:val="20"/>
          <w:szCs w:val="20"/>
        </w:rPr>
        <w:t>his exercise</w:t>
      </w:r>
      <w:r w:rsidR="0089477C" w:rsidRPr="0083491B">
        <w:rPr>
          <w:sz w:val="20"/>
          <w:szCs w:val="20"/>
        </w:rPr>
        <w:t xml:space="preserve"> will also enable </w:t>
      </w:r>
      <w:r w:rsidR="005B4261" w:rsidRPr="0083491B">
        <w:rPr>
          <w:sz w:val="20"/>
          <w:szCs w:val="20"/>
        </w:rPr>
        <w:t>learners to review the knowledge of actors in their net-map before moving onto knowledge within the information</w:t>
      </w:r>
      <w:r w:rsidR="0089477C" w:rsidRPr="0083491B">
        <w:rPr>
          <w:sz w:val="20"/>
          <w:szCs w:val="20"/>
        </w:rPr>
        <w:t xml:space="preserve"> landscape beyond their network </w:t>
      </w:r>
      <w:r w:rsidR="0089477C" w:rsidRPr="0083491B">
        <w:rPr>
          <w:b/>
          <w:sz w:val="20"/>
          <w:szCs w:val="20"/>
        </w:rPr>
        <w:t>(LO</w:t>
      </w:r>
      <w:r w:rsidR="000309AD" w:rsidRPr="0083491B">
        <w:rPr>
          <w:b/>
          <w:sz w:val="20"/>
          <w:szCs w:val="20"/>
        </w:rPr>
        <w:t>s</w:t>
      </w:r>
      <w:r w:rsidR="0089477C" w:rsidRPr="0083491B">
        <w:rPr>
          <w:b/>
          <w:sz w:val="20"/>
          <w:szCs w:val="20"/>
        </w:rPr>
        <w:t xml:space="preserve"> </w:t>
      </w:r>
      <w:r w:rsidR="000309AD" w:rsidRPr="0083491B">
        <w:rPr>
          <w:b/>
          <w:sz w:val="20"/>
          <w:szCs w:val="20"/>
        </w:rPr>
        <w:t>1-</w:t>
      </w:r>
      <w:r w:rsidR="0089477C" w:rsidRPr="0083491B">
        <w:rPr>
          <w:b/>
          <w:sz w:val="20"/>
          <w:szCs w:val="20"/>
        </w:rPr>
        <w:t>2)</w:t>
      </w:r>
    </w:p>
    <w:p w14:paraId="41EB1349" w14:textId="77777777" w:rsidR="000309AD" w:rsidRPr="0083491B" w:rsidRDefault="00665DD5" w:rsidP="0083491B">
      <w:pPr>
        <w:pStyle w:val="ListParagraph"/>
        <w:numPr>
          <w:ilvl w:val="0"/>
          <w:numId w:val="8"/>
        </w:numPr>
        <w:spacing w:after="0" w:line="276" w:lineRule="auto"/>
        <w:ind w:left="284" w:hanging="284"/>
        <w:jc w:val="both"/>
        <w:rPr>
          <w:sz w:val="20"/>
          <w:szCs w:val="20"/>
        </w:rPr>
      </w:pPr>
      <w:r w:rsidRPr="0083491B">
        <w:rPr>
          <w:sz w:val="20"/>
          <w:szCs w:val="20"/>
        </w:rPr>
        <w:t>(40 mins) A mind mapping activity will enable learn</w:t>
      </w:r>
      <w:r w:rsidR="000309AD" w:rsidRPr="0083491B">
        <w:rPr>
          <w:sz w:val="20"/>
          <w:szCs w:val="20"/>
        </w:rPr>
        <w:t>ers to individually work within</w:t>
      </w:r>
      <w:r w:rsidRPr="0083491B">
        <w:rPr>
          <w:sz w:val="20"/>
          <w:szCs w:val="20"/>
        </w:rPr>
        <w:t xml:space="preserve"> their group to produce a mind map </w:t>
      </w:r>
      <w:r w:rsidR="000309AD" w:rsidRPr="0083491B">
        <w:rPr>
          <w:sz w:val="20"/>
          <w:szCs w:val="20"/>
        </w:rPr>
        <w:t xml:space="preserve">to identify useful resources to justify and contextualise your research as well as to consider the data, information and knowledge resources useful to contextualise and justify the research questions </w:t>
      </w:r>
      <w:r w:rsidR="000309AD" w:rsidRPr="0083491B">
        <w:rPr>
          <w:b/>
          <w:sz w:val="20"/>
          <w:szCs w:val="20"/>
        </w:rPr>
        <w:t>(LOs 1-3)</w:t>
      </w:r>
    </w:p>
    <w:p w14:paraId="71E4FEF0" w14:textId="77777777" w:rsidR="000309AD" w:rsidRPr="0083491B" w:rsidRDefault="000309AD" w:rsidP="0083491B">
      <w:pPr>
        <w:spacing w:after="0" w:line="276" w:lineRule="auto"/>
        <w:jc w:val="both"/>
        <w:rPr>
          <w:sz w:val="20"/>
          <w:szCs w:val="20"/>
          <w:u w:val="single"/>
        </w:rPr>
      </w:pPr>
    </w:p>
    <w:p w14:paraId="53E54110" w14:textId="724FAFEF" w:rsidR="008A1DDA" w:rsidRPr="0083491B" w:rsidRDefault="008A1DDA" w:rsidP="0083491B">
      <w:pPr>
        <w:spacing w:after="0" w:line="276" w:lineRule="auto"/>
        <w:jc w:val="both"/>
        <w:rPr>
          <w:sz w:val="20"/>
          <w:szCs w:val="20"/>
        </w:rPr>
      </w:pPr>
      <w:r w:rsidRPr="0083491B">
        <w:rPr>
          <w:sz w:val="20"/>
          <w:szCs w:val="20"/>
          <w:u w:val="single"/>
        </w:rPr>
        <w:t>Formative Assessment</w:t>
      </w:r>
      <w:r w:rsidR="000309AD" w:rsidRPr="0083491B">
        <w:rPr>
          <w:sz w:val="20"/>
          <w:szCs w:val="20"/>
          <w:u w:val="single"/>
        </w:rPr>
        <w:t>:</w:t>
      </w:r>
    </w:p>
    <w:p w14:paraId="55CE7E65" w14:textId="3E78ED02" w:rsidR="000309AD" w:rsidRPr="0083491B" w:rsidRDefault="000309AD" w:rsidP="0083491B">
      <w:pPr>
        <w:pStyle w:val="ListParagraph"/>
        <w:numPr>
          <w:ilvl w:val="0"/>
          <w:numId w:val="14"/>
        </w:numPr>
        <w:spacing w:line="276" w:lineRule="auto"/>
        <w:ind w:left="284" w:hanging="284"/>
        <w:rPr>
          <w:sz w:val="20"/>
          <w:szCs w:val="20"/>
        </w:rPr>
      </w:pPr>
      <w:r w:rsidRPr="0083491B">
        <w:rPr>
          <w:sz w:val="20"/>
          <w:szCs w:val="20"/>
        </w:rPr>
        <w:t>Peer feedback</w:t>
      </w:r>
    </w:p>
    <w:p w14:paraId="730268BC" w14:textId="4029312E" w:rsidR="000309AD" w:rsidRPr="0083491B" w:rsidRDefault="000309AD" w:rsidP="0083491B">
      <w:pPr>
        <w:pStyle w:val="ListParagraph"/>
        <w:numPr>
          <w:ilvl w:val="0"/>
          <w:numId w:val="14"/>
        </w:numPr>
        <w:spacing w:line="276" w:lineRule="auto"/>
        <w:ind w:left="284" w:hanging="284"/>
        <w:rPr>
          <w:sz w:val="20"/>
          <w:szCs w:val="20"/>
        </w:rPr>
      </w:pPr>
      <w:r w:rsidRPr="0083491B">
        <w:rPr>
          <w:sz w:val="20"/>
          <w:szCs w:val="20"/>
        </w:rPr>
        <w:t>Questioning</w:t>
      </w:r>
    </w:p>
    <w:p w14:paraId="0F8AB406" w14:textId="77777777" w:rsidR="008A1DDA" w:rsidRPr="0083491B" w:rsidRDefault="008A1DDA" w:rsidP="0083491B">
      <w:pPr>
        <w:spacing w:line="276" w:lineRule="auto"/>
        <w:rPr>
          <w:sz w:val="20"/>
          <w:szCs w:val="20"/>
          <w:u w:val="single"/>
        </w:rPr>
      </w:pPr>
      <w:r w:rsidRPr="0083491B">
        <w:rPr>
          <w:sz w:val="20"/>
          <w:szCs w:val="20"/>
          <w:u w:val="single"/>
        </w:rPr>
        <w:t>Learning Resources:</w:t>
      </w:r>
    </w:p>
    <w:p w14:paraId="57290898" w14:textId="3BA7EC78" w:rsidR="008A1DDA" w:rsidRPr="0083491B" w:rsidRDefault="008A1DDA" w:rsidP="0083491B">
      <w:pPr>
        <w:pStyle w:val="ListParagraph"/>
        <w:numPr>
          <w:ilvl w:val="0"/>
          <w:numId w:val="3"/>
        </w:numPr>
        <w:spacing w:line="276" w:lineRule="auto"/>
        <w:ind w:left="284" w:hanging="284"/>
        <w:rPr>
          <w:sz w:val="20"/>
          <w:szCs w:val="20"/>
          <w:u w:val="single"/>
        </w:rPr>
      </w:pPr>
      <w:r w:rsidRPr="0083491B">
        <w:rPr>
          <w:sz w:val="20"/>
          <w:szCs w:val="20"/>
        </w:rPr>
        <w:t>[</w:t>
      </w:r>
      <w:r w:rsidR="008F3875">
        <w:rPr>
          <w:sz w:val="20"/>
          <w:szCs w:val="20"/>
        </w:rPr>
        <w:t>R1-P14-S</w:t>
      </w:r>
      <w:r w:rsidR="004A1122" w:rsidRPr="0083491B">
        <w:rPr>
          <w:sz w:val="20"/>
          <w:szCs w:val="20"/>
        </w:rPr>
        <w:t>15</w:t>
      </w:r>
      <w:r w:rsidRPr="0083491B">
        <w:rPr>
          <w:sz w:val="20"/>
          <w:szCs w:val="20"/>
        </w:rPr>
        <w:t xml:space="preserve">] </w:t>
      </w:r>
      <w:r w:rsidR="004A1122" w:rsidRPr="0083491B">
        <w:rPr>
          <w:sz w:val="20"/>
          <w:szCs w:val="20"/>
        </w:rPr>
        <w:t>Power Point Presentation Session 15: Mapping the information landscape. This presentation outlines the learning outcomes of the session, and provides guidelines for the activity “mind the gap” in small groups to agree on what evidence needs to be validated in research questions, and a mind mapping activity to identify useful resources to contextualise research.</w:t>
      </w:r>
    </w:p>
    <w:p w14:paraId="5C3B94D2" w14:textId="77777777" w:rsidR="008A1DDA" w:rsidRPr="0083491B" w:rsidRDefault="008A1DDA" w:rsidP="0083491B">
      <w:pPr>
        <w:spacing w:line="276" w:lineRule="auto"/>
        <w:rPr>
          <w:sz w:val="20"/>
          <w:szCs w:val="20"/>
          <w:u w:val="single"/>
        </w:rPr>
      </w:pPr>
      <w:r w:rsidRPr="0083491B">
        <w:rPr>
          <w:sz w:val="20"/>
          <w:szCs w:val="20"/>
          <w:u w:val="single"/>
        </w:rPr>
        <w:t>Course Materials:</w:t>
      </w:r>
    </w:p>
    <w:p w14:paraId="74C921D0" w14:textId="77777777" w:rsidR="008A1DDA" w:rsidRPr="0083491B" w:rsidRDefault="008A1DDA" w:rsidP="0083491B">
      <w:pPr>
        <w:pStyle w:val="ListParagraph"/>
        <w:numPr>
          <w:ilvl w:val="0"/>
          <w:numId w:val="3"/>
        </w:numPr>
        <w:spacing w:line="276" w:lineRule="auto"/>
        <w:ind w:left="284" w:hanging="284"/>
        <w:rPr>
          <w:sz w:val="20"/>
          <w:szCs w:val="20"/>
        </w:rPr>
      </w:pPr>
      <w:r w:rsidRPr="0083491B">
        <w:rPr>
          <w:sz w:val="20"/>
          <w:szCs w:val="20"/>
        </w:rPr>
        <w:t>Plain/Coloured paper or post-it notes</w:t>
      </w:r>
    </w:p>
    <w:p w14:paraId="63232D7C" w14:textId="77777777" w:rsidR="008A1DDA" w:rsidRPr="0083491B" w:rsidRDefault="008A1DDA" w:rsidP="0083491B">
      <w:pPr>
        <w:pStyle w:val="ListParagraph"/>
        <w:numPr>
          <w:ilvl w:val="0"/>
          <w:numId w:val="3"/>
        </w:numPr>
        <w:spacing w:line="276" w:lineRule="auto"/>
        <w:ind w:left="284" w:hanging="284"/>
        <w:rPr>
          <w:sz w:val="20"/>
          <w:szCs w:val="20"/>
          <w:u w:val="single"/>
        </w:rPr>
      </w:pPr>
      <w:r w:rsidRPr="0083491B">
        <w:rPr>
          <w:sz w:val="20"/>
          <w:szCs w:val="20"/>
        </w:rPr>
        <w:t>Pens</w:t>
      </w:r>
    </w:p>
    <w:p w14:paraId="031E119F" w14:textId="77777777" w:rsidR="008A1DDA" w:rsidRPr="0083491B" w:rsidRDefault="008A1DDA" w:rsidP="0083491B">
      <w:pPr>
        <w:pStyle w:val="ListParagraph"/>
        <w:numPr>
          <w:ilvl w:val="0"/>
          <w:numId w:val="3"/>
        </w:numPr>
        <w:spacing w:line="276" w:lineRule="auto"/>
        <w:ind w:left="284" w:hanging="284"/>
        <w:rPr>
          <w:sz w:val="20"/>
          <w:szCs w:val="20"/>
          <w:u w:val="single"/>
        </w:rPr>
      </w:pPr>
      <w:r w:rsidRPr="0083491B">
        <w:rPr>
          <w:sz w:val="20"/>
          <w:szCs w:val="20"/>
        </w:rPr>
        <w:t>Projector</w:t>
      </w:r>
    </w:p>
    <w:p w14:paraId="64CC106D" w14:textId="039F1ADE" w:rsidR="000309AD" w:rsidRPr="0083491B" w:rsidRDefault="000309AD" w:rsidP="0083491B">
      <w:pPr>
        <w:pStyle w:val="ListParagraph"/>
        <w:numPr>
          <w:ilvl w:val="0"/>
          <w:numId w:val="3"/>
        </w:numPr>
        <w:spacing w:line="276" w:lineRule="auto"/>
        <w:ind w:left="284" w:hanging="284"/>
        <w:rPr>
          <w:sz w:val="20"/>
          <w:szCs w:val="20"/>
          <w:u w:val="single"/>
        </w:rPr>
      </w:pPr>
      <w:r w:rsidRPr="0083491B">
        <w:rPr>
          <w:sz w:val="20"/>
          <w:szCs w:val="20"/>
        </w:rPr>
        <w:t>Computer</w:t>
      </w:r>
    </w:p>
    <w:p w14:paraId="3396B7FC" w14:textId="77777777" w:rsidR="008A1DDA" w:rsidRPr="0083491B" w:rsidRDefault="008A1DDA" w:rsidP="0083491B">
      <w:pPr>
        <w:spacing w:line="276" w:lineRule="auto"/>
        <w:rPr>
          <w:sz w:val="20"/>
          <w:szCs w:val="20"/>
        </w:rPr>
      </w:pPr>
      <w:r w:rsidRPr="0083491B">
        <w:rPr>
          <w:sz w:val="20"/>
          <w:szCs w:val="20"/>
        </w:rPr>
        <w:br w:type="page"/>
      </w:r>
    </w:p>
    <w:p w14:paraId="624360AB" w14:textId="77777777" w:rsidR="00D15237" w:rsidRPr="0083491B" w:rsidRDefault="00D15237" w:rsidP="0083491B">
      <w:pPr>
        <w:spacing w:line="276" w:lineRule="auto"/>
        <w:rPr>
          <w:sz w:val="20"/>
          <w:szCs w:val="20"/>
        </w:rPr>
      </w:pPr>
      <w:r w:rsidRPr="0083491B">
        <w:rPr>
          <w:sz w:val="20"/>
          <w:szCs w:val="20"/>
        </w:rPr>
        <w:lastRenderedPageBreak/>
        <w:t>Presentation Slides</w:t>
      </w:r>
    </w:p>
    <w:p w14:paraId="563F5C77" w14:textId="4DE07E13" w:rsidR="00E7654E" w:rsidRPr="0083491B" w:rsidRDefault="00E7654E" w:rsidP="0083491B">
      <w:pPr>
        <w:spacing w:line="276" w:lineRule="auto"/>
        <w:rPr>
          <w:sz w:val="20"/>
          <w:szCs w:val="20"/>
        </w:rPr>
      </w:pPr>
      <w:r w:rsidRPr="0083491B">
        <w:rPr>
          <w:sz w:val="20"/>
          <w:szCs w:val="20"/>
        </w:rPr>
        <w:t>Slide 1</w:t>
      </w:r>
    </w:p>
    <w:p w14:paraId="57CB2855" w14:textId="77777777" w:rsidR="00E7654E" w:rsidRPr="0083491B" w:rsidRDefault="00E7654E" w:rsidP="0083491B">
      <w:pPr>
        <w:spacing w:line="276" w:lineRule="auto"/>
        <w:rPr>
          <w:sz w:val="20"/>
          <w:szCs w:val="20"/>
        </w:rPr>
      </w:pPr>
    </w:p>
    <w:p w14:paraId="27D71C52" w14:textId="77777777" w:rsidR="00E7654E" w:rsidRPr="0083491B" w:rsidRDefault="00E7654E" w:rsidP="0083491B">
      <w:pPr>
        <w:spacing w:line="276" w:lineRule="auto"/>
        <w:jc w:val="center"/>
        <w:rPr>
          <w:sz w:val="20"/>
          <w:szCs w:val="20"/>
        </w:rPr>
      </w:pPr>
      <w:r w:rsidRPr="0083491B">
        <w:rPr>
          <w:sz w:val="20"/>
          <w:szCs w:val="20"/>
        </w:rPr>
        <w:object w:dxaOrig="7185" w:dyaOrig="4035" w14:anchorId="36F3A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02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5191965" r:id="rId8"/>
        </w:object>
      </w:r>
    </w:p>
    <w:p w14:paraId="49750629" w14:textId="77777777" w:rsidR="00D15237" w:rsidRPr="0083491B" w:rsidRDefault="00D15237" w:rsidP="0083491B">
      <w:pPr>
        <w:spacing w:line="276" w:lineRule="auto"/>
        <w:jc w:val="center"/>
        <w:rPr>
          <w:sz w:val="20"/>
          <w:szCs w:val="20"/>
        </w:rPr>
      </w:pPr>
    </w:p>
    <w:p w14:paraId="297A2312" w14:textId="77777777" w:rsidR="00D15237" w:rsidRPr="0083491B" w:rsidRDefault="00D15237" w:rsidP="0083491B">
      <w:pPr>
        <w:autoSpaceDE w:val="0"/>
        <w:autoSpaceDN w:val="0"/>
        <w:adjustRightInd w:val="0"/>
        <w:spacing w:after="0" w:line="276" w:lineRule="auto"/>
        <w:rPr>
          <w:rFonts w:cs="Calibri"/>
          <w:b/>
          <w:bCs/>
          <w:kern w:val="24"/>
          <w:sz w:val="20"/>
          <w:szCs w:val="20"/>
        </w:rPr>
      </w:pPr>
      <w:r w:rsidRPr="0083491B">
        <w:rPr>
          <w:rFonts w:cs="Calibri"/>
          <w:b/>
          <w:bCs/>
          <w:kern w:val="24"/>
          <w:sz w:val="20"/>
          <w:szCs w:val="20"/>
        </w:rPr>
        <w:t>Points in bold are facilitation instruction - for example, they might indicate how to run a group discussion or brainstorming session.</w:t>
      </w:r>
    </w:p>
    <w:p w14:paraId="4DA02AA7" w14:textId="77777777" w:rsidR="00D15237" w:rsidRPr="0083491B" w:rsidRDefault="00D15237" w:rsidP="0083491B">
      <w:pPr>
        <w:autoSpaceDE w:val="0"/>
        <w:autoSpaceDN w:val="0"/>
        <w:adjustRightInd w:val="0"/>
        <w:spacing w:after="0" w:line="276" w:lineRule="auto"/>
        <w:rPr>
          <w:rFonts w:cs="Calibri"/>
          <w:i/>
          <w:iCs/>
          <w:kern w:val="24"/>
          <w:sz w:val="20"/>
          <w:szCs w:val="20"/>
        </w:rPr>
      </w:pPr>
    </w:p>
    <w:p w14:paraId="14911C97" w14:textId="77777777" w:rsidR="00D15237" w:rsidRPr="0083491B" w:rsidRDefault="00D15237" w:rsidP="0083491B">
      <w:pPr>
        <w:autoSpaceDE w:val="0"/>
        <w:autoSpaceDN w:val="0"/>
        <w:adjustRightInd w:val="0"/>
        <w:spacing w:after="0" w:line="276" w:lineRule="auto"/>
        <w:rPr>
          <w:rFonts w:cs="Calibri"/>
          <w:i/>
          <w:iCs/>
          <w:kern w:val="24"/>
          <w:sz w:val="20"/>
          <w:szCs w:val="20"/>
        </w:rPr>
      </w:pPr>
      <w:r w:rsidRPr="0083491B">
        <w:rPr>
          <w:rFonts w:cs="Calibri"/>
          <w:i/>
          <w:iCs/>
          <w:kern w:val="24"/>
          <w:sz w:val="20"/>
          <w:szCs w:val="20"/>
        </w:rPr>
        <w:t>Points in italic indicate things you should tell the audience. You can express them in your own words.</w:t>
      </w:r>
    </w:p>
    <w:p w14:paraId="1E02911E" w14:textId="77777777" w:rsidR="00D15237" w:rsidRPr="0083491B" w:rsidRDefault="00D15237" w:rsidP="0083491B">
      <w:pPr>
        <w:autoSpaceDE w:val="0"/>
        <w:autoSpaceDN w:val="0"/>
        <w:adjustRightInd w:val="0"/>
        <w:spacing w:after="0" w:line="276" w:lineRule="auto"/>
        <w:rPr>
          <w:rFonts w:cs="Calibri"/>
          <w:kern w:val="24"/>
          <w:sz w:val="20"/>
          <w:szCs w:val="20"/>
        </w:rPr>
      </w:pPr>
    </w:p>
    <w:p w14:paraId="6385F194" w14:textId="77777777" w:rsidR="00D15237" w:rsidRPr="0083491B" w:rsidRDefault="00D15237" w:rsidP="0083491B">
      <w:pPr>
        <w:autoSpaceDE w:val="0"/>
        <w:autoSpaceDN w:val="0"/>
        <w:adjustRightInd w:val="0"/>
        <w:spacing w:after="0" w:line="276" w:lineRule="auto"/>
        <w:rPr>
          <w:rFonts w:cs="Calibri"/>
          <w:kern w:val="24"/>
          <w:sz w:val="20"/>
          <w:szCs w:val="20"/>
          <w:u w:val="single"/>
        </w:rPr>
      </w:pPr>
      <w:r w:rsidRPr="0083491B">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02664EA8" w14:textId="77777777" w:rsidR="00E7654E" w:rsidRPr="0083491B" w:rsidRDefault="00E7654E" w:rsidP="0083491B">
      <w:pPr>
        <w:spacing w:line="276" w:lineRule="auto"/>
        <w:jc w:val="center"/>
        <w:rPr>
          <w:sz w:val="20"/>
          <w:szCs w:val="20"/>
        </w:rPr>
      </w:pPr>
    </w:p>
    <w:p w14:paraId="29E446D8" w14:textId="77777777" w:rsidR="00E7654E" w:rsidRPr="0083491B" w:rsidRDefault="00E7654E" w:rsidP="0083491B">
      <w:pPr>
        <w:spacing w:line="276" w:lineRule="auto"/>
        <w:rPr>
          <w:sz w:val="20"/>
          <w:szCs w:val="20"/>
        </w:rPr>
      </w:pPr>
    </w:p>
    <w:p w14:paraId="357E8EB5" w14:textId="77777777" w:rsidR="00E7654E" w:rsidRPr="0083491B" w:rsidRDefault="00E7654E" w:rsidP="0083491B">
      <w:pPr>
        <w:spacing w:line="276" w:lineRule="auto"/>
        <w:rPr>
          <w:sz w:val="20"/>
          <w:szCs w:val="20"/>
        </w:rPr>
      </w:pPr>
      <w:r w:rsidRPr="0083491B">
        <w:rPr>
          <w:sz w:val="20"/>
          <w:szCs w:val="20"/>
        </w:rPr>
        <w:br w:type="page"/>
      </w:r>
    </w:p>
    <w:p w14:paraId="49CCA0A4" w14:textId="53ED587F" w:rsidR="00E7654E" w:rsidRPr="0083491B" w:rsidRDefault="00E7654E" w:rsidP="0083491B">
      <w:pPr>
        <w:spacing w:line="276" w:lineRule="auto"/>
        <w:rPr>
          <w:sz w:val="20"/>
          <w:szCs w:val="20"/>
        </w:rPr>
      </w:pPr>
      <w:r w:rsidRPr="0083491B">
        <w:rPr>
          <w:sz w:val="20"/>
          <w:szCs w:val="20"/>
        </w:rPr>
        <w:lastRenderedPageBreak/>
        <w:t>Slide 2</w:t>
      </w:r>
    </w:p>
    <w:p w14:paraId="4A3B7FB4" w14:textId="7C4C3711" w:rsidR="00E7654E" w:rsidRPr="0083491B" w:rsidRDefault="00C9100C" w:rsidP="0083491B">
      <w:pPr>
        <w:spacing w:line="276" w:lineRule="auto"/>
        <w:jc w:val="center"/>
        <w:rPr>
          <w:sz w:val="20"/>
          <w:szCs w:val="20"/>
        </w:rPr>
      </w:pPr>
      <w:r w:rsidRPr="0083491B">
        <w:rPr>
          <w:noProof/>
          <w:sz w:val="20"/>
          <w:szCs w:val="20"/>
          <w:lang w:eastAsia="en-GB"/>
        </w:rPr>
        <w:drawing>
          <wp:inline distT="0" distB="0" distL="0" distR="0" wp14:anchorId="12E981B0" wp14:editId="46A03C0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79F0B35" w14:textId="72CDE4A1" w:rsidR="00E7654E" w:rsidRPr="0083491B" w:rsidRDefault="00C0578D" w:rsidP="0083491B">
      <w:pPr>
        <w:spacing w:line="276" w:lineRule="auto"/>
        <w:rPr>
          <w:sz w:val="20"/>
          <w:szCs w:val="20"/>
        </w:rPr>
      </w:pPr>
      <w:r w:rsidRPr="0083491B">
        <w:rPr>
          <w:sz w:val="20"/>
          <w:szCs w:val="20"/>
        </w:rPr>
        <w:t>(2 mins)</w:t>
      </w:r>
    </w:p>
    <w:p w14:paraId="5CFC4D89" w14:textId="7F522EDF" w:rsidR="00EA71E4" w:rsidRPr="0083491B" w:rsidRDefault="00EA71E4" w:rsidP="0083491B">
      <w:pPr>
        <w:spacing w:after="0" w:line="276" w:lineRule="auto"/>
        <w:jc w:val="both"/>
        <w:rPr>
          <w:sz w:val="20"/>
          <w:szCs w:val="20"/>
        </w:rPr>
      </w:pPr>
      <w:r w:rsidRPr="0083491B">
        <w:rPr>
          <w:rFonts w:eastAsia="Tahoma" w:cs="Tahoma"/>
          <w:b/>
          <w:sz w:val="20"/>
          <w:szCs w:val="20"/>
        </w:rPr>
        <w:t xml:space="preserve">Facilitation: </w:t>
      </w:r>
      <w:r w:rsidR="00C0578D" w:rsidRPr="0083491B">
        <w:rPr>
          <w:rFonts w:eastAsia="Tahoma" w:cs="Tahoma"/>
          <w:b/>
          <w:sz w:val="20"/>
          <w:szCs w:val="20"/>
        </w:rPr>
        <w:t xml:space="preserve">Introduce the learning </w:t>
      </w:r>
      <w:r w:rsidR="00C9100C" w:rsidRPr="0083491B">
        <w:rPr>
          <w:rFonts w:eastAsia="Tahoma" w:cs="Tahoma"/>
          <w:b/>
          <w:sz w:val="20"/>
          <w:szCs w:val="20"/>
        </w:rPr>
        <w:t>outcomes</w:t>
      </w:r>
      <w:r w:rsidR="00C0578D" w:rsidRPr="0083491B">
        <w:rPr>
          <w:rFonts w:eastAsia="Tahoma" w:cs="Tahoma"/>
          <w:b/>
          <w:sz w:val="20"/>
          <w:szCs w:val="20"/>
        </w:rPr>
        <w:t xml:space="preserve"> of the session.</w:t>
      </w:r>
    </w:p>
    <w:p w14:paraId="3BE234FD" w14:textId="77777777" w:rsidR="00EA71E4" w:rsidRPr="0083491B" w:rsidRDefault="00EA71E4" w:rsidP="0083491B">
      <w:pPr>
        <w:spacing w:after="0" w:line="276" w:lineRule="auto"/>
        <w:rPr>
          <w:rFonts w:eastAsia="Tahoma" w:cs="Tahoma"/>
          <w:i/>
          <w:sz w:val="20"/>
          <w:szCs w:val="20"/>
        </w:rPr>
      </w:pPr>
    </w:p>
    <w:p w14:paraId="74C4A18D" w14:textId="79D27805" w:rsidR="00EA71E4"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Content: The purpose of this session is to comprehend the significance of mapping the information landscape, create a map of information using mind map</w:t>
      </w:r>
      <w:r w:rsidR="00E463F8" w:rsidRPr="0083491B">
        <w:rPr>
          <w:rFonts w:eastAsia="Tahoma" w:cs="Tahoma"/>
          <w:i/>
          <w:sz w:val="20"/>
          <w:szCs w:val="20"/>
        </w:rPr>
        <w:t>ping</w:t>
      </w:r>
      <w:r w:rsidRPr="0083491B">
        <w:rPr>
          <w:rFonts w:eastAsia="Tahoma" w:cs="Tahoma"/>
          <w:i/>
          <w:sz w:val="20"/>
          <w:szCs w:val="20"/>
        </w:rPr>
        <w:t xml:space="preserve"> techniques, and identify the gaps in your knowledge</w:t>
      </w:r>
      <w:r w:rsidR="00E463F8" w:rsidRPr="0083491B">
        <w:rPr>
          <w:rFonts w:eastAsia="Tahoma" w:cs="Tahoma"/>
          <w:i/>
          <w:sz w:val="20"/>
          <w:szCs w:val="20"/>
        </w:rPr>
        <w:t>.</w:t>
      </w:r>
    </w:p>
    <w:p w14:paraId="16833D45" w14:textId="77777777" w:rsidR="00C0578D" w:rsidRPr="0083491B" w:rsidRDefault="00C0578D" w:rsidP="0083491B">
      <w:pPr>
        <w:spacing w:after="0" w:line="276" w:lineRule="auto"/>
        <w:jc w:val="both"/>
        <w:rPr>
          <w:rFonts w:eastAsia="Tahoma" w:cs="Tahoma"/>
          <w:i/>
          <w:sz w:val="20"/>
          <w:szCs w:val="20"/>
        </w:rPr>
      </w:pPr>
    </w:p>
    <w:p w14:paraId="367689F8" w14:textId="7D0A0926" w:rsidR="00EA71E4" w:rsidRPr="0083491B" w:rsidRDefault="00EA71E4" w:rsidP="0083491B">
      <w:pPr>
        <w:spacing w:line="276" w:lineRule="auto"/>
        <w:rPr>
          <w:rFonts w:eastAsia="Tahoma" w:cs="Tahoma"/>
          <w:i/>
          <w:sz w:val="20"/>
          <w:szCs w:val="20"/>
        </w:rPr>
      </w:pPr>
      <w:r w:rsidRPr="0083491B">
        <w:rPr>
          <w:rFonts w:eastAsia="Tahoma" w:cs="Tahoma"/>
          <w:i/>
          <w:sz w:val="20"/>
          <w:szCs w:val="20"/>
        </w:rPr>
        <w:t>The</w:t>
      </w:r>
      <w:r w:rsidR="00E463F8" w:rsidRPr="0083491B">
        <w:rPr>
          <w:rFonts w:eastAsia="Tahoma" w:cs="Tahoma"/>
          <w:i/>
          <w:sz w:val="20"/>
          <w:szCs w:val="20"/>
        </w:rPr>
        <w:t>re is a link between the net-</w:t>
      </w:r>
      <w:r w:rsidRPr="0083491B">
        <w:rPr>
          <w:rFonts w:eastAsia="Tahoma" w:cs="Tahoma"/>
          <w:i/>
          <w:sz w:val="20"/>
          <w:szCs w:val="20"/>
        </w:rPr>
        <w:t xml:space="preserve"> mapping </w:t>
      </w:r>
      <w:r w:rsidR="00E463F8" w:rsidRPr="0083491B">
        <w:rPr>
          <w:rFonts w:eastAsia="Tahoma" w:cs="Tahoma"/>
          <w:i/>
          <w:sz w:val="20"/>
          <w:szCs w:val="20"/>
        </w:rPr>
        <w:t xml:space="preserve">activity you experienced during session 10/day two </w:t>
      </w:r>
      <w:r w:rsidRPr="0083491B">
        <w:rPr>
          <w:rFonts w:eastAsia="Tahoma" w:cs="Tahoma"/>
          <w:i/>
          <w:sz w:val="20"/>
          <w:szCs w:val="20"/>
        </w:rPr>
        <w:t xml:space="preserve">and </w:t>
      </w:r>
      <w:r w:rsidR="00E463F8" w:rsidRPr="0083491B">
        <w:rPr>
          <w:rFonts w:eastAsia="Tahoma" w:cs="Tahoma"/>
          <w:i/>
          <w:sz w:val="20"/>
          <w:szCs w:val="20"/>
        </w:rPr>
        <w:t xml:space="preserve">the </w:t>
      </w:r>
      <w:r w:rsidRPr="0083491B">
        <w:rPr>
          <w:rFonts w:eastAsia="Tahoma" w:cs="Tahoma"/>
          <w:i/>
          <w:sz w:val="20"/>
          <w:szCs w:val="20"/>
        </w:rPr>
        <w:t xml:space="preserve">information landscape exercise </w:t>
      </w:r>
      <w:r w:rsidR="00E463F8" w:rsidRPr="0083491B">
        <w:rPr>
          <w:rFonts w:eastAsia="Tahoma" w:cs="Tahoma"/>
          <w:i/>
          <w:sz w:val="20"/>
          <w:szCs w:val="20"/>
        </w:rPr>
        <w:t xml:space="preserve">that you will do in this session as contextualising </w:t>
      </w:r>
      <w:r w:rsidRPr="0083491B">
        <w:rPr>
          <w:rFonts w:eastAsia="Tahoma" w:cs="Tahoma"/>
          <w:i/>
          <w:sz w:val="20"/>
          <w:szCs w:val="20"/>
        </w:rPr>
        <w:t xml:space="preserve">research </w:t>
      </w:r>
      <w:r w:rsidR="00E463F8" w:rsidRPr="0083491B">
        <w:rPr>
          <w:rFonts w:eastAsia="Tahoma" w:cs="Tahoma"/>
          <w:i/>
          <w:sz w:val="20"/>
          <w:szCs w:val="20"/>
        </w:rPr>
        <w:t>i</w:t>
      </w:r>
      <w:r w:rsidR="008D03C1" w:rsidRPr="0083491B">
        <w:rPr>
          <w:rFonts w:eastAsia="Tahoma" w:cs="Tahoma"/>
          <w:i/>
          <w:sz w:val="20"/>
          <w:szCs w:val="20"/>
        </w:rPr>
        <w:t>s a process such as that of writing</w:t>
      </w:r>
      <w:r w:rsidRPr="0083491B">
        <w:rPr>
          <w:rFonts w:eastAsia="Tahoma" w:cs="Tahoma"/>
          <w:i/>
          <w:sz w:val="20"/>
          <w:szCs w:val="20"/>
        </w:rPr>
        <w:t xml:space="preserve"> a research proposal, an article for publication or grant writing process.</w:t>
      </w:r>
    </w:p>
    <w:p w14:paraId="55660F9D" w14:textId="77777777" w:rsidR="00EA71E4" w:rsidRPr="0083491B" w:rsidRDefault="00EA71E4" w:rsidP="0083491B">
      <w:pPr>
        <w:spacing w:after="0" w:line="276" w:lineRule="auto"/>
        <w:rPr>
          <w:rFonts w:eastAsia="Tahoma" w:cs="Tahoma"/>
          <w:sz w:val="20"/>
          <w:szCs w:val="20"/>
          <w:u w:val="single"/>
        </w:rPr>
      </w:pPr>
    </w:p>
    <w:p w14:paraId="4771D1C7" w14:textId="51D4C962"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C0578D" w:rsidRPr="0083491B">
        <w:rPr>
          <w:rFonts w:eastAsia="Tahoma" w:cs="Tahoma"/>
          <w:sz w:val="20"/>
          <w:szCs w:val="20"/>
          <w:u w:val="single"/>
        </w:rPr>
        <w:t xml:space="preserve"> Setting clear expectations and </w:t>
      </w:r>
      <w:r w:rsidR="00C9100C" w:rsidRPr="0083491B">
        <w:rPr>
          <w:rFonts w:eastAsia="Tahoma" w:cs="Tahoma"/>
          <w:sz w:val="20"/>
          <w:szCs w:val="20"/>
          <w:u w:val="single"/>
        </w:rPr>
        <w:t>outcomes</w:t>
      </w:r>
      <w:r w:rsidR="00C0578D" w:rsidRPr="0083491B">
        <w:rPr>
          <w:rFonts w:eastAsia="Tahoma" w:cs="Tahoma"/>
          <w:sz w:val="20"/>
          <w:szCs w:val="20"/>
          <w:u w:val="single"/>
        </w:rPr>
        <w:t xml:space="preserve"> is important to address possible questions at the very beginning of the session and avoid additional confusion.</w:t>
      </w:r>
    </w:p>
    <w:p w14:paraId="5B7DE2E5" w14:textId="77777777" w:rsidR="00E7654E" w:rsidRPr="0083491B" w:rsidRDefault="00E7654E" w:rsidP="0083491B">
      <w:pPr>
        <w:spacing w:line="276" w:lineRule="auto"/>
        <w:rPr>
          <w:sz w:val="20"/>
          <w:szCs w:val="20"/>
        </w:rPr>
      </w:pPr>
    </w:p>
    <w:p w14:paraId="07764196" w14:textId="77777777" w:rsidR="00E7654E" w:rsidRPr="0083491B" w:rsidRDefault="00E7654E" w:rsidP="0083491B">
      <w:pPr>
        <w:spacing w:line="276" w:lineRule="auto"/>
        <w:rPr>
          <w:sz w:val="20"/>
          <w:szCs w:val="20"/>
        </w:rPr>
      </w:pPr>
      <w:r w:rsidRPr="0083491B">
        <w:rPr>
          <w:sz w:val="20"/>
          <w:szCs w:val="20"/>
        </w:rPr>
        <w:br w:type="page"/>
      </w:r>
    </w:p>
    <w:p w14:paraId="5EBEDB87" w14:textId="77777777" w:rsidR="00E7654E" w:rsidRPr="0083491B" w:rsidRDefault="00E7654E" w:rsidP="0083491B">
      <w:pPr>
        <w:spacing w:line="276" w:lineRule="auto"/>
        <w:rPr>
          <w:sz w:val="20"/>
          <w:szCs w:val="20"/>
        </w:rPr>
      </w:pPr>
      <w:r w:rsidRPr="0083491B">
        <w:rPr>
          <w:sz w:val="20"/>
          <w:szCs w:val="20"/>
        </w:rPr>
        <w:lastRenderedPageBreak/>
        <w:t>Slide 3</w:t>
      </w:r>
    </w:p>
    <w:p w14:paraId="5AF8A12F" w14:textId="77777777" w:rsidR="00E7654E" w:rsidRPr="0083491B" w:rsidRDefault="00E7654E" w:rsidP="0083491B">
      <w:pPr>
        <w:spacing w:line="276" w:lineRule="auto"/>
        <w:rPr>
          <w:sz w:val="20"/>
          <w:szCs w:val="20"/>
        </w:rPr>
      </w:pPr>
    </w:p>
    <w:p w14:paraId="0F4C6B6F" w14:textId="77777777" w:rsidR="00E7654E" w:rsidRPr="0083491B" w:rsidRDefault="00E7654E" w:rsidP="0083491B">
      <w:pPr>
        <w:spacing w:line="276" w:lineRule="auto"/>
        <w:jc w:val="center"/>
        <w:rPr>
          <w:sz w:val="20"/>
          <w:szCs w:val="20"/>
        </w:rPr>
      </w:pPr>
      <w:r w:rsidRPr="0083491B">
        <w:rPr>
          <w:sz w:val="20"/>
          <w:szCs w:val="20"/>
        </w:rPr>
        <w:object w:dxaOrig="7185" w:dyaOrig="4035" w14:anchorId="00962A12">
          <v:shape id="_x0000_i1026" type="#_x0000_t75" style="width:359.5pt;height:20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535191966" r:id="rId11"/>
        </w:object>
      </w:r>
    </w:p>
    <w:p w14:paraId="01C22F42" w14:textId="77777777" w:rsidR="00E7654E" w:rsidRPr="0083491B" w:rsidRDefault="00E7654E" w:rsidP="0083491B">
      <w:pPr>
        <w:spacing w:line="276" w:lineRule="auto"/>
        <w:jc w:val="center"/>
        <w:rPr>
          <w:sz w:val="20"/>
          <w:szCs w:val="20"/>
        </w:rPr>
      </w:pPr>
    </w:p>
    <w:p w14:paraId="58AB70AC" w14:textId="77777777" w:rsidR="00B91D07" w:rsidRPr="0083491B" w:rsidRDefault="00B91D07" w:rsidP="0083491B">
      <w:pPr>
        <w:spacing w:line="276" w:lineRule="auto"/>
        <w:jc w:val="center"/>
        <w:rPr>
          <w:sz w:val="20"/>
          <w:szCs w:val="20"/>
        </w:rPr>
      </w:pPr>
    </w:p>
    <w:p w14:paraId="440E5E09" w14:textId="77777777" w:rsidR="00B91D07" w:rsidRPr="0083491B" w:rsidRDefault="00B91D07" w:rsidP="0083491B">
      <w:pPr>
        <w:spacing w:after="0" w:line="276" w:lineRule="auto"/>
        <w:jc w:val="both"/>
        <w:rPr>
          <w:rFonts w:eastAsia="Tahoma" w:cs="Tahoma"/>
          <w:sz w:val="20"/>
          <w:szCs w:val="20"/>
        </w:rPr>
      </w:pPr>
      <w:r w:rsidRPr="0083491B">
        <w:rPr>
          <w:rFonts w:eastAsia="Tahoma" w:cs="Tahoma"/>
          <w:sz w:val="20"/>
          <w:szCs w:val="20"/>
        </w:rPr>
        <w:t xml:space="preserve">(10 mins) </w:t>
      </w:r>
    </w:p>
    <w:p w14:paraId="37A19709" w14:textId="77777777" w:rsidR="00B91D07" w:rsidRPr="0083491B" w:rsidRDefault="00B91D07" w:rsidP="0083491B">
      <w:pPr>
        <w:spacing w:after="0" w:line="276" w:lineRule="auto"/>
        <w:jc w:val="both"/>
        <w:rPr>
          <w:rFonts w:eastAsia="Tahoma" w:cs="Tahoma"/>
          <w:b/>
          <w:sz w:val="20"/>
          <w:szCs w:val="20"/>
        </w:rPr>
      </w:pPr>
    </w:p>
    <w:p w14:paraId="4AB9A205" w14:textId="381AE596" w:rsidR="00EA71E4"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Ask </w:t>
      </w:r>
      <w:r w:rsidR="008D03C1" w:rsidRPr="0083491B">
        <w:rPr>
          <w:rFonts w:eastAsia="Tahoma" w:cs="Tahoma"/>
          <w:b/>
          <w:sz w:val="20"/>
          <w:szCs w:val="20"/>
        </w:rPr>
        <w:t>learners</w:t>
      </w:r>
      <w:r w:rsidRPr="0083491B">
        <w:rPr>
          <w:rFonts w:eastAsia="Tahoma" w:cs="Tahoma"/>
          <w:b/>
          <w:sz w:val="20"/>
          <w:szCs w:val="20"/>
        </w:rPr>
        <w:t xml:space="preserve"> to briefly discuss and identify examples of research that builds on previous research relating back to the research questions that they identified in Day 2.</w:t>
      </w:r>
      <w:r w:rsidR="00C0578D" w:rsidRPr="0083491B">
        <w:rPr>
          <w:rFonts w:eastAsia="Tahoma" w:cs="Tahoma"/>
          <w:b/>
          <w:sz w:val="20"/>
          <w:szCs w:val="20"/>
        </w:rPr>
        <w:t xml:space="preserve"> </w:t>
      </w:r>
      <w:r w:rsidRPr="0083491B">
        <w:rPr>
          <w:rFonts w:eastAsia="Tahoma" w:cs="Tahoma"/>
          <w:b/>
          <w:sz w:val="20"/>
          <w:szCs w:val="20"/>
        </w:rPr>
        <w:t xml:space="preserve">In this exercise, </w:t>
      </w:r>
      <w:r w:rsidR="008D03C1" w:rsidRPr="0083491B">
        <w:rPr>
          <w:rFonts w:eastAsia="Tahoma" w:cs="Tahoma"/>
          <w:b/>
          <w:sz w:val="20"/>
          <w:szCs w:val="20"/>
        </w:rPr>
        <w:t>learners</w:t>
      </w:r>
      <w:r w:rsidRPr="0083491B">
        <w:rPr>
          <w:rFonts w:eastAsia="Tahoma" w:cs="Tahoma"/>
          <w:b/>
          <w:sz w:val="20"/>
          <w:szCs w:val="20"/>
        </w:rPr>
        <w:t xml:space="preserve"> should be directed to review the knowledge of actors in t</w:t>
      </w:r>
      <w:r w:rsidR="008D03C1" w:rsidRPr="0083491B">
        <w:rPr>
          <w:rFonts w:eastAsia="Tahoma" w:cs="Tahoma"/>
          <w:b/>
          <w:sz w:val="20"/>
          <w:szCs w:val="20"/>
        </w:rPr>
        <w:t>heir net-</w:t>
      </w:r>
      <w:r w:rsidRPr="0083491B">
        <w:rPr>
          <w:rFonts w:eastAsia="Tahoma" w:cs="Tahoma"/>
          <w:b/>
          <w:sz w:val="20"/>
          <w:szCs w:val="20"/>
        </w:rPr>
        <w:t xml:space="preserve">map before moving onto knowledge within the information </w:t>
      </w:r>
      <w:r w:rsidR="00480013" w:rsidRPr="0083491B">
        <w:rPr>
          <w:rFonts w:eastAsia="Tahoma" w:cs="Tahoma"/>
          <w:b/>
          <w:sz w:val="20"/>
          <w:szCs w:val="20"/>
        </w:rPr>
        <w:t xml:space="preserve">landscape beyond their network. </w:t>
      </w:r>
      <w:r w:rsidRPr="0083491B">
        <w:rPr>
          <w:rFonts w:eastAsia="Tahoma" w:cs="Tahoma"/>
          <w:b/>
          <w:sz w:val="20"/>
          <w:szCs w:val="20"/>
        </w:rPr>
        <w:t>This also applies to contextualising your research and justifying your research in terms of previous knowledge, and published or related research findings.</w:t>
      </w:r>
    </w:p>
    <w:p w14:paraId="5C0CB2CF" w14:textId="77777777" w:rsidR="00EA71E4" w:rsidRPr="0083491B" w:rsidRDefault="00EA71E4" w:rsidP="0083491B">
      <w:pPr>
        <w:spacing w:after="0" w:line="276" w:lineRule="auto"/>
        <w:rPr>
          <w:rFonts w:eastAsia="Tahoma" w:cs="Tahoma"/>
          <w:i/>
          <w:sz w:val="20"/>
          <w:szCs w:val="20"/>
        </w:rPr>
      </w:pPr>
    </w:p>
    <w:p w14:paraId="59C49F39" w14:textId="1FC60DBE" w:rsidR="00EA71E4" w:rsidRPr="0083491B" w:rsidRDefault="00EA71E4" w:rsidP="0083491B">
      <w:pPr>
        <w:spacing w:after="0" w:line="276" w:lineRule="auto"/>
        <w:rPr>
          <w:rFonts w:eastAsia="Tahoma" w:cs="Tahoma"/>
          <w:i/>
          <w:sz w:val="20"/>
          <w:szCs w:val="20"/>
        </w:rPr>
      </w:pPr>
      <w:r w:rsidRPr="0083491B">
        <w:rPr>
          <w:rFonts w:eastAsia="Tahoma" w:cs="Tahoma"/>
          <w:i/>
          <w:sz w:val="20"/>
          <w:szCs w:val="20"/>
        </w:rPr>
        <w:t>Content: Before moving to the activity, briefly reflect with your group on how previous research can relate to yours and how you can build on it looking at the questions below (Slide 3):</w:t>
      </w:r>
    </w:p>
    <w:p w14:paraId="671D3E8C" w14:textId="77777777" w:rsidR="00EA71E4" w:rsidRPr="0083491B" w:rsidRDefault="00EA71E4" w:rsidP="0083491B">
      <w:pPr>
        <w:pStyle w:val="ListParagraph"/>
        <w:numPr>
          <w:ilvl w:val="0"/>
          <w:numId w:val="15"/>
        </w:numPr>
        <w:spacing w:after="0" w:line="276" w:lineRule="auto"/>
        <w:rPr>
          <w:rFonts w:eastAsia="Tahoma" w:cs="Tahoma"/>
          <w:i/>
          <w:sz w:val="20"/>
          <w:szCs w:val="20"/>
        </w:rPr>
      </w:pPr>
      <w:r w:rsidRPr="0083491B">
        <w:rPr>
          <w:rFonts w:eastAsia="Tahoma" w:cs="Tahoma"/>
          <w:i/>
          <w:sz w:val="20"/>
          <w:szCs w:val="20"/>
        </w:rPr>
        <w:t>What is already known about your topic?</w:t>
      </w:r>
    </w:p>
    <w:p w14:paraId="67F56FD3" w14:textId="77777777" w:rsidR="00EA71E4" w:rsidRPr="0083491B" w:rsidRDefault="00EA71E4" w:rsidP="0083491B">
      <w:pPr>
        <w:pStyle w:val="ListParagraph"/>
        <w:numPr>
          <w:ilvl w:val="0"/>
          <w:numId w:val="15"/>
        </w:numPr>
        <w:spacing w:after="0" w:line="276" w:lineRule="auto"/>
        <w:rPr>
          <w:rFonts w:eastAsia="Tahoma" w:cs="Tahoma"/>
          <w:i/>
          <w:sz w:val="20"/>
          <w:szCs w:val="20"/>
        </w:rPr>
      </w:pPr>
      <w:r w:rsidRPr="0083491B">
        <w:rPr>
          <w:rFonts w:eastAsia="Tahoma" w:cs="Tahoma"/>
          <w:i/>
          <w:sz w:val="20"/>
          <w:szCs w:val="20"/>
        </w:rPr>
        <w:t>What are the gaps in your knowledge, or the domain?</w:t>
      </w:r>
    </w:p>
    <w:p w14:paraId="4DCFF23B" w14:textId="77777777" w:rsidR="00EA71E4" w:rsidRPr="0083491B" w:rsidRDefault="00EA71E4" w:rsidP="0083491B">
      <w:pPr>
        <w:pStyle w:val="ListParagraph"/>
        <w:numPr>
          <w:ilvl w:val="0"/>
          <w:numId w:val="15"/>
        </w:numPr>
        <w:spacing w:after="0" w:line="276" w:lineRule="auto"/>
        <w:rPr>
          <w:rFonts w:eastAsia="Tahoma" w:cs="Tahoma"/>
          <w:i/>
          <w:sz w:val="20"/>
          <w:szCs w:val="20"/>
        </w:rPr>
      </w:pPr>
      <w:r w:rsidRPr="0083491B">
        <w:rPr>
          <w:rFonts w:eastAsia="Tahoma" w:cs="Tahoma"/>
          <w:i/>
          <w:sz w:val="20"/>
          <w:szCs w:val="20"/>
        </w:rPr>
        <w:t>What evidence should you collect in order to verify your assumptions?</w:t>
      </w:r>
    </w:p>
    <w:p w14:paraId="3D8C8F96" w14:textId="77777777" w:rsidR="00EA71E4" w:rsidRPr="0083491B" w:rsidRDefault="00EA71E4" w:rsidP="0083491B">
      <w:pPr>
        <w:pStyle w:val="ListParagraph"/>
        <w:numPr>
          <w:ilvl w:val="0"/>
          <w:numId w:val="15"/>
        </w:numPr>
        <w:spacing w:after="0" w:line="276" w:lineRule="auto"/>
        <w:rPr>
          <w:rFonts w:eastAsia="Tahoma" w:cs="Tahoma"/>
          <w:i/>
          <w:sz w:val="20"/>
          <w:szCs w:val="20"/>
        </w:rPr>
      </w:pPr>
      <w:r w:rsidRPr="0083491B">
        <w:rPr>
          <w:rFonts w:eastAsia="Tahoma" w:cs="Tahoma"/>
          <w:i/>
          <w:sz w:val="20"/>
          <w:szCs w:val="20"/>
        </w:rPr>
        <w:t>What paradigms are other authors using?</w:t>
      </w:r>
    </w:p>
    <w:p w14:paraId="546D3247" w14:textId="77777777" w:rsidR="00EA71E4" w:rsidRPr="0083491B" w:rsidRDefault="00EA71E4" w:rsidP="0083491B">
      <w:pPr>
        <w:spacing w:after="0" w:line="276" w:lineRule="auto"/>
        <w:rPr>
          <w:rFonts w:eastAsia="Tahoma" w:cs="Tahoma"/>
          <w:i/>
          <w:sz w:val="20"/>
          <w:szCs w:val="20"/>
        </w:rPr>
      </w:pPr>
    </w:p>
    <w:p w14:paraId="7C2E9DE3" w14:textId="77777777" w:rsidR="00EA71E4" w:rsidRPr="0083491B" w:rsidRDefault="00EA71E4" w:rsidP="0083491B">
      <w:pPr>
        <w:spacing w:after="0" w:line="276" w:lineRule="auto"/>
        <w:rPr>
          <w:rFonts w:eastAsia="Tahoma" w:cs="Tahoma"/>
          <w:i/>
          <w:sz w:val="20"/>
          <w:szCs w:val="20"/>
        </w:rPr>
      </w:pPr>
      <w:r w:rsidRPr="0083491B">
        <w:rPr>
          <w:rFonts w:eastAsia="Tahoma" w:cs="Tahoma"/>
          <w:i/>
          <w:sz w:val="20"/>
          <w:szCs w:val="20"/>
        </w:rPr>
        <w:t>Quickly agree with your group on one thing that your group has highlighted that needs to be validated drawing on previous research.</w:t>
      </w:r>
    </w:p>
    <w:p w14:paraId="72ECBA1C" w14:textId="3D160372" w:rsidR="00EA71E4" w:rsidRPr="0083491B" w:rsidRDefault="00EA71E4" w:rsidP="0083491B">
      <w:pPr>
        <w:spacing w:after="0" w:line="276" w:lineRule="auto"/>
        <w:rPr>
          <w:rFonts w:eastAsia="Tahoma" w:cs="Tahoma"/>
          <w:sz w:val="20"/>
          <w:szCs w:val="20"/>
          <w:u w:val="single"/>
        </w:rPr>
      </w:pPr>
    </w:p>
    <w:p w14:paraId="1DE3BEED" w14:textId="48E35759" w:rsidR="00E7654E"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480013" w:rsidRPr="0083491B">
        <w:rPr>
          <w:rFonts w:eastAsia="Tahoma" w:cs="Tahoma"/>
          <w:sz w:val="20"/>
          <w:szCs w:val="20"/>
          <w:u w:val="single"/>
        </w:rPr>
        <w:t xml:space="preserve"> The constructive peer feedback provided during the activity will help learners to refresh their memory on the exercise completed the day before and link it to the current session as well as strengthen their understanding of the topic. </w:t>
      </w:r>
      <w:r w:rsidR="00E7654E" w:rsidRPr="0083491B">
        <w:rPr>
          <w:sz w:val="20"/>
          <w:szCs w:val="20"/>
        </w:rPr>
        <w:br w:type="page"/>
      </w:r>
    </w:p>
    <w:p w14:paraId="4520539A" w14:textId="77777777" w:rsidR="00E7654E" w:rsidRPr="0083491B" w:rsidRDefault="00E7654E" w:rsidP="0083491B">
      <w:pPr>
        <w:spacing w:line="276" w:lineRule="auto"/>
        <w:rPr>
          <w:sz w:val="20"/>
          <w:szCs w:val="20"/>
        </w:rPr>
      </w:pPr>
      <w:r w:rsidRPr="0083491B">
        <w:rPr>
          <w:sz w:val="20"/>
          <w:szCs w:val="20"/>
        </w:rPr>
        <w:lastRenderedPageBreak/>
        <w:t>Slide 4</w:t>
      </w:r>
    </w:p>
    <w:p w14:paraId="04341C0E" w14:textId="77777777" w:rsidR="00E7654E" w:rsidRPr="0083491B" w:rsidRDefault="00E7654E" w:rsidP="0083491B">
      <w:pPr>
        <w:spacing w:line="276" w:lineRule="auto"/>
        <w:rPr>
          <w:sz w:val="20"/>
          <w:szCs w:val="20"/>
        </w:rPr>
      </w:pPr>
    </w:p>
    <w:p w14:paraId="5E250825" w14:textId="77777777" w:rsidR="00E7654E" w:rsidRPr="0083491B" w:rsidRDefault="00E7654E" w:rsidP="0083491B">
      <w:pPr>
        <w:spacing w:line="276" w:lineRule="auto"/>
        <w:jc w:val="center"/>
        <w:rPr>
          <w:sz w:val="20"/>
          <w:szCs w:val="20"/>
        </w:rPr>
      </w:pPr>
      <w:r w:rsidRPr="0083491B">
        <w:rPr>
          <w:sz w:val="20"/>
          <w:szCs w:val="20"/>
        </w:rPr>
        <w:object w:dxaOrig="7185" w:dyaOrig="4035" w14:anchorId="1BD8B654">
          <v:shape id="_x0000_i1027" type="#_x0000_t75" style="width:359.5pt;height:202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535191967" r:id="rId13"/>
        </w:object>
      </w:r>
    </w:p>
    <w:p w14:paraId="236C1456" w14:textId="77777777" w:rsidR="00EA71E4" w:rsidRPr="0083491B" w:rsidRDefault="00EA71E4" w:rsidP="0083491B">
      <w:pPr>
        <w:spacing w:after="0" w:line="276" w:lineRule="auto"/>
        <w:rPr>
          <w:rFonts w:eastAsia="Tahoma" w:cs="Tahoma"/>
          <w:b/>
          <w:sz w:val="20"/>
          <w:szCs w:val="20"/>
        </w:rPr>
      </w:pPr>
    </w:p>
    <w:p w14:paraId="0454FF49" w14:textId="77777777" w:rsidR="00EA71E4" w:rsidRPr="0083491B" w:rsidRDefault="00EA71E4" w:rsidP="0083491B">
      <w:pPr>
        <w:spacing w:after="0" w:line="276" w:lineRule="auto"/>
        <w:rPr>
          <w:rFonts w:eastAsia="Tahoma" w:cs="Tahoma"/>
          <w:b/>
          <w:sz w:val="20"/>
          <w:szCs w:val="20"/>
        </w:rPr>
      </w:pPr>
    </w:p>
    <w:p w14:paraId="3802FE8F" w14:textId="1F10CE27" w:rsidR="00110657" w:rsidRPr="0083491B" w:rsidRDefault="005431B9" w:rsidP="0083491B">
      <w:pPr>
        <w:spacing w:after="0" w:line="276" w:lineRule="auto"/>
        <w:jc w:val="both"/>
        <w:rPr>
          <w:rFonts w:eastAsia="Tahoma" w:cs="Tahoma"/>
          <w:sz w:val="20"/>
          <w:szCs w:val="20"/>
        </w:rPr>
      </w:pPr>
      <w:r w:rsidRPr="0083491B">
        <w:rPr>
          <w:rFonts w:eastAsia="Tahoma" w:cs="Tahoma"/>
          <w:sz w:val="20"/>
          <w:szCs w:val="20"/>
        </w:rPr>
        <w:t>(5</w:t>
      </w:r>
      <w:r w:rsidR="00110657" w:rsidRPr="0083491B">
        <w:rPr>
          <w:rFonts w:eastAsia="Tahoma" w:cs="Tahoma"/>
          <w:sz w:val="20"/>
          <w:szCs w:val="20"/>
        </w:rPr>
        <w:t xml:space="preserve"> mins)</w:t>
      </w:r>
    </w:p>
    <w:p w14:paraId="3CE068E3" w14:textId="77777777" w:rsidR="00110657" w:rsidRPr="0083491B" w:rsidRDefault="00110657" w:rsidP="0083491B">
      <w:pPr>
        <w:spacing w:after="0" w:line="276" w:lineRule="auto"/>
        <w:jc w:val="both"/>
        <w:rPr>
          <w:rFonts w:eastAsia="Tahoma" w:cs="Tahoma"/>
          <w:b/>
          <w:sz w:val="20"/>
          <w:szCs w:val="20"/>
        </w:rPr>
      </w:pPr>
    </w:p>
    <w:p w14:paraId="14891BB2" w14:textId="65EC7F66" w:rsidR="00EA71E4"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Facilitation: Give a short introduction on the information landscape and</w:t>
      </w:r>
      <w:r w:rsidR="00D26447" w:rsidRPr="0083491B">
        <w:rPr>
          <w:rFonts w:eastAsia="Tahoma" w:cs="Tahoma"/>
          <w:b/>
          <w:sz w:val="20"/>
          <w:szCs w:val="20"/>
        </w:rPr>
        <w:t xml:space="preserve"> information seeking experience. </w:t>
      </w:r>
      <w:r w:rsidRPr="0083491B">
        <w:rPr>
          <w:rFonts w:eastAsia="Tahoma" w:cs="Tahoma"/>
          <w:b/>
          <w:sz w:val="20"/>
          <w:szCs w:val="20"/>
        </w:rPr>
        <w:t>Highlight that it can be an iterative and messy process and explain the reasons why evaluating information is important to contextualise and justif</w:t>
      </w:r>
      <w:r w:rsidR="00810C17" w:rsidRPr="0083491B">
        <w:rPr>
          <w:rFonts w:eastAsia="Tahoma" w:cs="Tahoma"/>
          <w:b/>
          <w:sz w:val="20"/>
          <w:szCs w:val="20"/>
        </w:rPr>
        <w:t>y research questions</w:t>
      </w:r>
      <w:r w:rsidR="00200E35" w:rsidRPr="0083491B">
        <w:rPr>
          <w:rFonts w:eastAsia="Tahoma" w:cs="Tahoma"/>
          <w:b/>
          <w:sz w:val="20"/>
          <w:szCs w:val="20"/>
        </w:rPr>
        <w:t>.</w:t>
      </w:r>
      <w:r w:rsidRPr="0083491B">
        <w:rPr>
          <w:rFonts w:eastAsia="Tahoma" w:cs="Tahoma"/>
          <w:b/>
          <w:sz w:val="20"/>
          <w:szCs w:val="20"/>
        </w:rPr>
        <w:t xml:space="preserve"> </w:t>
      </w:r>
    </w:p>
    <w:p w14:paraId="77957C3F" w14:textId="633572FC" w:rsidR="00EA71E4" w:rsidRPr="0083491B" w:rsidRDefault="00EA71E4" w:rsidP="0083491B">
      <w:pPr>
        <w:spacing w:after="0" w:line="276" w:lineRule="auto"/>
        <w:rPr>
          <w:rFonts w:eastAsia="Tahoma" w:cs="Tahoma"/>
          <w:i/>
          <w:sz w:val="20"/>
          <w:szCs w:val="20"/>
        </w:rPr>
      </w:pPr>
    </w:p>
    <w:p w14:paraId="1D7ED816" w14:textId="67B072EF" w:rsidR="00D26447"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110657" w:rsidRPr="0083491B">
        <w:rPr>
          <w:rFonts w:eastAsia="Tahoma" w:cs="Tahoma"/>
          <w:i/>
          <w:sz w:val="20"/>
          <w:szCs w:val="20"/>
        </w:rPr>
        <w:t>The</w:t>
      </w:r>
      <w:r w:rsidR="00D26447" w:rsidRPr="0083491B">
        <w:rPr>
          <w:rFonts w:eastAsia="Tahoma" w:cs="Tahoma"/>
          <w:i/>
          <w:sz w:val="20"/>
          <w:szCs w:val="20"/>
        </w:rPr>
        <w:t xml:space="preserve"> information landscape and information seeking experience can be an iterative and messy process. </w:t>
      </w:r>
      <w:r w:rsidR="00110657" w:rsidRPr="0083491B">
        <w:rPr>
          <w:rFonts w:eastAsia="Tahoma" w:cs="Tahoma"/>
          <w:i/>
          <w:sz w:val="20"/>
          <w:szCs w:val="20"/>
        </w:rPr>
        <w:t>E</w:t>
      </w:r>
      <w:r w:rsidR="00D26447" w:rsidRPr="0083491B">
        <w:rPr>
          <w:rFonts w:eastAsia="Tahoma" w:cs="Tahoma"/>
          <w:i/>
          <w:sz w:val="20"/>
          <w:szCs w:val="20"/>
        </w:rPr>
        <w:t>valuating information is important to contextualise and justify your research questions.</w:t>
      </w:r>
    </w:p>
    <w:p w14:paraId="77362046" w14:textId="77777777" w:rsidR="00110657" w:rsidRPr="0083491B" w:rsidRDefault="00110657" w:rsidP="0083491B">
      <w:pPr>
        <w:pStyle w:val="CommentText"/>
        <w:spacing w:line="276" w:lineRule="auto"/>
        <w:rPr>
          <w:rFonts w:eastAsia="Tahoma" w:cs="Tahoma"/>
          <w:i/>
        </w:rPr>
      </w:pPr>
    </w:p>
    <w:p w14:paraId="4AA0912C" w14:textId="77777777" w:rsidR="00D26447" w:rsidRPr="0083491B" w:rsidRDefault="00D26447" w:rsidP="0083491B">
      <w:pPr>
        <w:pStyle w:val="CommentText"/>
        <w:spacing w:line="276" w:lineRule="auto"/>
        <w:rPr>
          <w:rFonts w:eastAsia="Tahoma" w:cs="Tahoma"/>
          <w:i/>
        </w:rPr>
      </w:pPr>
      <w:r w:rsidRPr="0083491B">
        <w:rPr>
          <w:rFonts w:eastAsia="Tahoma" w:cs="Tahoma"/>
          <w:i/>
        </w:rPr>
        <w:t>The term information landscape is used to refer to all those resources that enable the researcher to become informed. These include academic resources, such as published articles or books, but also ‘grey’ literature such as reports, organisational Web sites, social media and so forth. In addition it should include, government sources of data and data sets that may be relevant. Furthermore, it should encompass other sources of information, data and knowledge such as organisations, experts and even places where knowledge can be shared or gathered, such as conferences and meeting places. This is important partly so that you can access these resources but also to help place your research in context in terms of the topic, previous research, potential future avenues for dissemination etc.</w:t>
      </w:r>
    </w:p>
    <w:p w14:paraId="09BCE624" w14:textId="77777777" w:rsidR="00EA71E4" w:rsidRPr="0083491B" w:rsidRDefault="00EA71E4" w:rsidP="0083491B">
      <w:pPr>
        <w:spacing w:after="0" w:line="276" w:lineRule="auto"/>
        <w:rPr>
          <w:rFonts w:eastAsia="Tahoma" w:cs="Tahoma"/>
          <w:sz w:val="20"/>
          <w:szCs w:val="20"/>
          <w:u w:val="single"/>
        </w:rPr>
      </w:pPr>
    </w:p>
    <w:p w14:paraId="2ED5A9C7" w14:textId="4508F6F2"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5431B9" w:rsidRPr="0083491B">
        <w:rPr>
          <w:rFonts w:eastAsia="Tahoma" w:cs="Tahoma"/>
          <w:sz w:val="20"/>
          <w:szCs w:val="20"/>
          <w:u w:val="single"/>
        </w:rPr>
        <w:t xml:space="preserve"> N/A</w:t>
      </w:r>
    </w:p>
    <w:p w14:paraId="4DB66316" w14:textId="77777777" w:rsidR="00E7654E" w:rsidRPr="0083491B" w:rsidRDefault="00E7654E" w:rsidP="0083491B">
      <w:pPr>
        <w:spacing w:line="276" w:lineRule="auto"/>
        <w:jc w:val="center"/>
        <w:rPr>
          <w:sz w:val="20"/>
          <w:szCs w:val="20"/>
        </w:rPr>
      </w:pPr>
    </w:p>
    <w:p w14:paraId="5BC7C096" w14:textId="77777777" w:rsidR="00E7654E" w:rsidRPr="0083491B" w:rsidRDefault="00E7654E" w:rsidP="0083491B">
      <w:pPr>
        <w:spacing w:line="276" w:lineRule="auto"/>
        <w:rPr>
          <w:sz w:val="20"/>
          <w:szCs w:val="20"/>
        </w:rPr>
      </w:pPr>
      <w:r w:rsidRPr="0083491B">
        <w:rPr>
          <w:sz w:val="20"/>
          <w:szCs w:val="20"/>
        </w:rPr>
        <w:br w:type="page"/>
      </w:r>
    </w:p>
    <w:p w14:paraId="19342904" w14:textId="77777777" w:rsidR="00E7654E" w:rsidRPr="0083491B" w:rsidRDefault="00E7654E" w:rsidP="0083491B">
      <w:pPr>
        <w:spacing w:line="276" w:lineRule="auto"/>
        <w:rPr>
          <w:sz w:val="20"/>
          <w:szCs w:val="20"/>
        </w:rPr>
      </w:pPr>
      <w:r w:rsidRPr="0083491B">
        <w:rPr>
          <w:sz w:val="20"/>
          <w:szCs w:val="20"/>
        </w:rPr>
        <w:lastRenderedPageBreak/>
        <w:t>Slide 5</w:t>
      </w:r>
    </w:p>
    <w:p w14:paraId="01162EDC" w14:textId="77777777" w:rsidR="00E7654E" w:rsidRPr="0083491B" w:rsidRDefault="00E7654E" w:rsidP="0083491B">
      <w:pPr>
        <w:spacing w:line="276" w:lineRule="auto"/>
        <w:rPr>
          <w:sz w:val="20"/>
          <w:szCs w:val="20"/>
        </w:rPr>
      </w:pPr>
    </w:p>
    <w:p w14:paraId="4B106E6F" w14:textId="77777777" w:rsidR="00E7654E" w:rsidRPr="0083491B" w:rsidRDefault="00E7654E" w:rsidP="0083491B">
      <w:pPr>
        <w:spacing w:line="276" w:lineRule="auto"/>
        <w:jc w:val="center"/>
        <w:rPr>
          <w:sz w:val="20"/>
          <w:szCs w:val="20"/>
        </w:rPr>
      </w:pPr>
      <w:r w:rsidRPr="0083491B">
        <w:rPr>
          <w:sz w:val="20"/>
          <w:szCs w:val="20"/>
        </w:rPr>
        <w:object w:dxaOrig="7185" w:dyaOrig="4035" w14:anchorId="63D77A6C">
          <v:shape id="_x0000_i1028" type="#_x0000_t75" style="width:359.5pt;height:20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535191968" r:id="rId15"/>
        </w:object>
      </w:r>
    </w:p>
    <w:p w14:paraId="50698139" w14:textId="77777777" w:rsidR="00E7654E" w:rsidRPr="0083491B" w:rsidRDefault="00E7654E" w:rsidP="0083491B">
      <w:pPr>
        <w:spacing w:line="276" w:lineRule="auto"/>
        <w:jc w:val="center"/>
        <w:rPr>
          <w:sz w:val="20"/>
          <w:szCs w:val="20"/>
        </w:rPr>
      </w:pPr>
    </w:p>
    <w:p w14:paraId="62C17C9E" w14:textId="674F087B" w:rsidR="005431B9" w:rsidRPr="0083491B" w:rsidRDefault="005431B9" w:rsidP="0083491B">
      <w:pPr>
        <w:spacing w:after="0" w:line="276" w:lineRule="auto"/>
        <w:rPr>
          <w:rFonts w:eastAsia="Tahoma" w:cs="Tahoma"/>
          <w:sz w:val="20"/>
          <w:szCs w:val="20"/>
        </w:rPr>
      </w:pPr>
      <w:r w:rsidRPr="0083491B">
        <w:rPr>
          <w:rFonts w:eastAsia="Tahoma" w:cs="Tahoma"/>
          <w:sz w:val="20"/>
          <w:szCs w:val="20"/>
        </w:rPr>
        <w:t>(2 mins)</w:t>
      </w:r>
    </w:p>
    <w:p w14:paraId="33D69A0F" w14:textId="77777777" w:rsidR="005431B9" w:rsidRPr="0083491B" w:rsidRDefault="005431B9" w:rsidP="0083491B">
      <w:pPr>
        <w:spacing w:after="0" w:line="276" w:lineRule="auto"/>
        <w:rPr>
          <w:rFonts w:eastAsia="Tahoma" w:cs="Tahoma"/>
          <w:b/>
          <w:sz w:val="20"/>
          <w:szCs w:val="20"/>
        </w:rPr>
      </w:pPr>
    </w:p>
    <w:p w14:paraId="55DF01B2" w14:textId="30BE484D" w:rsidR="00EA71E4" w:rsidRPr="0083491B" w:rsidRDefault="00EA71E4" w:rsidP="0083491B">
      <w:pPr>
        <w:spacing w:after="0" w:line="276" w:lineRule="auto"/>
        <w:rPr>
          <w:rFonts w:eastAsia="Tahoma" w:cs="Tahoma"/>
          <w:b/>
          <w:sz w:val="20"/>
          <w:szCs w:val="20"/>
        </w:rPr>
      </w:pPr>
      <w:r w:rsidRPr="0083491B">
        <w:rPr>
          <w:rFonts w:eastAsia="Tahoma" w:cs="Tahoma"/>
          <w:b/>
          <w:sz w:val="20"/>
          <w:szCs w:val="20"/>
        </w:rPr>
        <w:t xml:space="preserve">Facilitation: </w:t>
      </w:r>
      <w:r w:rsidR="00D70886" w:rsidRPr="0083491B">
        <w:rPr>
          <w:rFonts w:eastAsia="Tahoma" w:cs="Tahoma"/>
          <w:b/>
          <w:sz w:val="20"/>
          <w:szCs w:val="20"/>
        </w:rPr>
        <w:t xml:space="preserve">The facilitator might clarify </w:t>
      </w:r>
      <w:r w:rsidR="00383653" w:rsidRPr="0083491B">
        <w:rPr>
          <w:rFonts w:eastAsia="Tahoma" w:cs="Tahoma"/>
          <w:b/>
          <w:sz w:val="20"/>
          <w:szCs w:val="20"/>
        </w:rPr>
        <w:t>the iterative process of information seeking with the support of the visuals provided in slide 5 and 6.</w:t>
      </w:r>
    </w:p>
    <w:p w14:paraId="6750F1AA" w14:textId="77777777" w:rsidR="00EA71E4" w:rsidRPr="0083491B" w:rsidRDefault="00EA71E4" w:rsidP="0083491B">
      <w:pPr>
        <w:spacing w:after="0" w:line="276" w:lineRule="auto"/>
        <w:rPr>
          <w:rFonts w:eastAsia="Tahoma" w:cs="Tahoma"/>
          <w:i/>
          <w:sz w:val="20"/>
          <w:szCs w:val="20"/>
        </w:rPr>
      </w:pPr>
    </w:p>
    <w:p w14:paraId="3227A34F" w14:textId="77777777" w:rsidR="005431B9" w:rsidRPr="0083491B" w:rsidRDefault="00EA71E4" w:rsidP="0083491B">
      <w:pPr>
        <w:pStyle w:val="CommentText"/>
        <w:spacing w:line="276" w:lineRule="auto"/>
        <w:rPr>
          <w:rFonts w:eastAsia="Tahoma" w:cs="Tahoma"/>
          <w:i/>
        </w:rPr>
      </w:pPr>
      <w:r w:rsidRPr="0083491B">
        <w:rPr>
          <w:rFonts w:eastAsia="Tahoma" w:cs="Tahoma"/>
          <w:i/>
        </w:rPr>
        <w:t xml:space="preserve">Content: </w:t>
      </w:r>
      <w:r w:rsidR="008D03C1" w:rsidRPr="0083491B">
        <w:rPr>
          <w:rFonts w:eastAsia="Tahoma" w:cs="Tahoma"/>
          <w:i/>
        </w:rPr>
        <w:t>Identifying these resources</w:t>
      </w:r>
      <w:r w:rsidR="005431B9" w:rsidRPr="0083491B">
        <w:rPr>
          <w:rFonts w:eastAsia="Tahoma" w:cs="Tahoma"/>
          <w:i/>
        </w:rPr>
        <w:t xml:space="preserve"> is part of the search process, which is </w:t>
      </w:r>
      <w:r w:rsidR="008D03C1" w:rsidRPr="0083491B">
        <w:rPr>
          <w:rFonts w:eastAsia="Tahoma" w:cs="Tahoma"/>
          <w:i/>
        </w:rPr>
        <w:t xml:space="preserve">an iterative process </w:t>
      </w:r>
      <w:r w:rsidR="005431B9" w:rsidRPr="0083491B">
        <w:rPr>
          <w:rFonts w:eastAsia="Tahoma" w:cs="Tahoma"/>
          <w:i/>
        </w:rPr>
        <w:t>that</w:t>
      </w:r>
      <w:r w:rsidR="008D03C1" w:rsidRPr="0083491B">
        <w:rPr>
          <w:rFonts w:eastAsia="Tahoma" w:cs="Tahoma"/>
          <w:i/>
        </w:rPr>
        <w:t xml:space="preserve"> will be likely to continue throughout the research. </w:t>
      </w:r>
    </w:p>
    <w:p w14:paraId="07368D71" w14:textId="35B0CA51" w:rsidR="008D03C1" w:rsidRPr="0083491B" w:rsidRDefault="008D03C1" w:rsidP="0083491B">
      <w:pPr>
        <w:pStyle w:val="CommentText"/>
        <w:spacing w:line="276" w:lineRule="auto"/>
        <w:rPr>
          <w:rFonts w:eastAsia="Tahoma" w:cs="Tahoma"/>
          <w:i/>
        </w:rPr>
      </w:pPr>
      <w:r w:rsidRPr="0083491B">
        <w:rPr>
          <w:rFonts w:eastAsia="Tahoma" w:cs="Tahoma"/>
          <w:i/>
        </w:rPr>
        <w:t>Similarly searching for information is an ongoing process. In the first place it is highly iterative and searchers need to be able to broaden and narrow their searches and use the functionality of the systems available to them. This iterative and ‘messy’ nature of search, unless the topic is very specific and well-defined, can be frustrating. This is particularly the case when people are used to the Google environment where on a day-to-day basis people make quick searches to satisfy simple needs.</w:t>
      </w:r>
    </w:p>
    <w:p w14:paraId="5888977E" w14:textId="77777777" w:rsidR="00EA71E4" w:rsidRPr="0083491B" w:rsidRDefault="00EA71E4" w:rsidP="0083491B">
      <w:pPr>
        <w:spacing w:after="0" w:line="276" w:lineRule="auto"/>
        <w:rPr>
          <w:rFonts w:eastAsia="Tahoma" w:cs="Tahoma"/>
          <w:sz w:val="20"/>
          <w:szCs w:val="20"/>
          <w:u w:val="single"/>
        </w:rPr>
      </w:pPr>
    </w:p>
    <w:p w14:paraId="0B28AB72" w14:textId="3021C274"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5431B9" w:rsidRPr="0083491B">
        <w:rPr>
          <w:rFonts w:eastAsia="Tahoma" w:cs="Tahoma"/>
          <w:sz w:val="20"/>
          <w:szCs w:val="20"/>
          <w:u w:val="single"/>
        </w:rPr>
        <w:t xml:space="preserve"> N/A</w:t>
      </w:r>
    </w:p>
    <w:p w14:paraId="7A8F5865" w14:textId="77777777" w:rsidR="00E7654E" w:rsidRPr="0083491B" w:rsidRDefault="00E7654E" w:rsidP="0083491B">
      <w:pPr>
        <w:spacing w:line="276" w:lineRule="auto"/>
        <w:rPr>
          <w:sz w:val="20"/>
          <w:szCs w:val="20"/>
        </w:rPr>
      </w:pPr>
    </w:p>
    <w:p w14:paraId="683F2216" w14:textId="77777777" w:rsidR="00E7654E" w:rsidRPr="0083491B" w:rsidRDefault="00E7654E" w:rsidP="0083491B">
      <w:pPr>
        <w:spacing w:line="276" w:lineRule="auto"/>
        <w:rPr>
          <w:sz w:val="20"/>
          <w:szCs w:val="20"/>
        </w:rPr>
      </w:pPr>
      <w:r w:rsidRPr="0083491B">
        <w:rPr>
          <w:sz w:val="20"/>
          <w:szCs w:val="20"/>
        </w:rPr>
        <w:br w:type="page"/>
      </w:r>
    </w:p>
    <w:p w14:paraId="590B8886" w14:textId="77777777" w:rsidR="00E7654E" w:rsidRPr="0083491B" w:rsidRDefault="00E7654E" w:rsidP="0083491B">
      <w:pPr>
        <w:spacing w:line="276" w:lineRule="auto"/>
        <w:rPr>
          <w:sz w:val="20"/>
          <w:szCs w:val="20"/>
        </w:rPr>
      </w:pPr>
      <w:r w:rsidRPr="0083491B">
        <w:rPr>
          <w:sz w:val="20"/>
          <w:szCs w:val="20"/>
        </w:rPr>
        <w:lastRenderedPageBreak/>
        <w:t>Slide 6</w:t>
      </w:r>
    </w:p>
    <w:p w14:paraId="2A81510D" w14:textId="77777777" w:rsidR="00E7654E" w:rsidRPr="0083491B" w:rsidRDefault="00E7654E" w:rsidP="0083491B">
      <w:pPr>
        <w:spacing w:line="276" w:lineRule="auto"/>
        <w:rPr>
          <w:sz w:val="20"/>
          <w:szCs w:val="20"/>
        </w:rPr>
      </w:pPr>
    </w:p>
    <w:p w14:paraId="3E0F276E" w14:textId="77777777" w:rsidR="00E7654E" w:rsidRPr="0083491B" w:rsidRDefault="00E7654E" w:rsidP="0083491B">
      <w:pPr>
        <w:spacing w:line="276" w:lineRule="auto"/>
        <w:jc w:val="center"/>
        <w:rPr>
          <w:sz w:val="20"/>
          <w:szCs w:val="20"/>
        </w:rPr>
      </w:pPr>
      <w:r w:rsidRPr="0083491B">
        <w:rPr>
          <w:sz w:val="20"/>
          <w:szCs w:val="20"/>
        </w:rPr>
        <w:object w:dxaOrig="7185" w:dyaOrig="4035" w14:anchorId="5C8078A2">
          <v:shape id="_x0000_i1029" type="#_x0000_t75" style="width:359.5pt;height:20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9" DrawAspect="Content" ObjectID="_1535191969" r:id="rId17"/>
        </w:object>
      </w:r>
    </w:p>
    <w:p w14:paraId="66687A47" w14:textId="77777777" w:rsidR="00E7654E" w:rsidRPr="0083491B" w:rsidRDefault="00E7654E" w:rsidP="0083491B">
      <w:pPr>
        <w:spacing w:line="276" w:lineRule="auto"/>
        <w:jc w:val="center"/>
        <w:rPr>
          <w:sz w:val="20"/>
          <w:szCs w:val="20"/>
        </w:rPr>
      </w:pPr>
    </w:p>
    <w:p w14:paraId="228DD1A7" w14:textId="77777777" w:rsidR="005431B9" w:rsidRPr="0083491B" w:rsidRDefault="005431B9" w:rsidP="0083491B">
      <w:pPr>
        <w:spacing w:after="0" w:line="276" w:lineRule="auto"/>
        <w:rPr>
          <w:rFonts w:eastAsia="Tahoma" w:cs="Tahoma"/>
          <w:sz w:val="20"/>
          <w:szCs w:val="20"/>
        </w:rPr>
      </w:pPr>
      <w:r w:rsidRPr="0083491B">
        <w:rPr>
          <w:rFonts w:eastAsia="Tahoma" w:cs="Tahoma"/>
          <w:sz w:val="20"/>
          <w:szCs w:val="20"/>
        </w:rPr>
        <w:t>(2 mins)</w:t>
      </w:r>
    </w:p>
    <w:p w14:paraId="0D1CBD10" w14:textId="77777777" w:rsidR="005431B9" w:rsidRPr="0083491B" w:rsidRDefault="005431B9" w:rsidP="0083491B">
      <w:pPr>
        <w:spacing w:after="0" w:line="276" w:lineRule="auto"/>
        <w:rPr>
          <w:rFonts w:eastAsia="Tahoma" w:cs="Tahoma"/>
          <w:b/>
          <w:sz w:val="20"/>
          <w:szCs w:val="20"/>
        </w:rPr>
      </w:pPr>
    </w:p>
    <w:p w14:paraId="3245F2C1" w14:textId="09F51FFD" w:rsidR="00EA71E4" w:rsidRPr="0083491B" w:rsidRDefault="00EA71E4" w:rsidP="0083491B">
      <w:pPr>
        <w:spacing w:after="0" w:line="276" w:lineRule="auto"/>
        <w:rPr>
          <w:rFonts w:eastAsia="Tahoma" w:cs="Tahoma"/>
          <w:b/>
          <w:sz w:val="20"/>
          <w:szCs w:val="20"/>
        </w:rPr>
      </w:pPr>
      <w:r w:rsidRPr="0083491B">
        <w:rPr>
          <w:rFonts w:eastAsia="Tahoma" w:cs="Tahoma"/>
          <w:b/>
          <w:sz w:val="20"/>
          <w:szCs w:val="20"/>
        </w:rPr>
        <w:t xml:space="preserve">Facilitation: </w:t>
      </w:r>
      <w:r w:rsidR="00383653" w:rsidRPr="0083491B">
        <w:rPr>
          <w:rFonts w:eastAsia="Tahoma" w:cs="Tahoma"/>
          <w:b/>
          <w:sz w:val="20"/>
          <w:szCs w:val="20"/>
        </w:rPr>
        <w:t>The facilitator might clarify the iterative process of information seeking with the support of the visuals provided in slide 5 and 6.</w:t>
      </w:r>
    </w:p>
    <w:p w14:paraId="407EB4BF" w14:textId="77777777" w:rsidR="00EA71E4" w:rsidRPr="0083491B" w:rsidRDefault="00EA71E4" w:rsidP="0083491B">
      <w:pPr>
        <w:spacing w:after="0" w:line="276" w:lineRule="auto"/>
        <w:rPr>
          <w:rFonts w:eastAsia="Tahoma" w:cs="Tahoma"/>
          <w:i/>
          <w:sz w:val="20"/>
          <w:szCs w:val="20"/>
        </w:rPr>
      </w:pPr>
    </w:p>
    <w:p w14:paraId="60016237" w14:textId="77777777" w:rsidR="005431B9"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5431B9" w:rsidRPr="0083491B">
        <w:rPr>
          <w:rFonts w:eastAsia="Tahoma" w:cs="Tahoma"/>
          <w:i/>
          <w:sz w:val="20"/>
          <w:szCs w:val="20"/>
        </w:rPr>
        <w:t>Without mapping the information landscape and conducting rigorous searches for related information there is a danger that the researcher will overlook previous research. This may mean that they do not adequately build on previous research or be able to demonstrate the innovative nature of their research. At PhD level this would mean a failure and at a Master’s level lead to a poor mark.</w:t>
      </w:r>
    </w:p>
    <w:p w14:paraId="1DDA5075" w14:textId="77777777" w:rsidR="00EA71E4" w:rsidRPr="0083491B" w:rsidRDefault="00EA71E4" w:rsidP="0083491B">
      <w:pPr>
        <w:spacing w:after="0" w:line="276" w:lineRule="auto"/>
        <w:rPr>
          <w:rFonts w:eastAsia="Tahoma" w:cs="Tahoma"/>
          <w:sz w:val="20"/>
          <w:szCs w:val="20"/>
          <w:u w:val="single"/>
        </w:rPr>
      </w:pPr>
    </w:p>
    <w:p w14:paraId="5B4D5857" w14:textId="1BD8E45C"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383653" w:rsidRPr="0083491B">
        <w:rPr>
          <w:rFonts w:eastAsia="Tahoma" w:cs="Tahoma"/>
          <w:sz w:val="20"/>
          <w:szCs w:val="20"/>
          <w:u w:val="single"/>
        </w:rPr>
        <w:t xml:space="preserve"> N/A</w:t>
      </w:r>
    </w:p>
    <w:p w14:paraId="5127F565" w14:textId="77777777" w:rsidR="00E7654E" w:rsidRPr="0083491B" w:rsidRDefault="00E7654E" w:rsidP="0083491B">
      <w:pPr>
        <w:spacing w:line="276" w:lineRule="auto"/>
        <w:rPr>
          <w:sz w:val="20"/>
          <w:szCs w:val="20"/>
        </w:rPr>
      </w:pPr>
    </w:p>
    <w:p w14:paraId="04FE0A59" w14:textId="77777777" w:rsidR="00E7654E" w:rsidRPr="0083491B" w:rsidRDefault="00E7654E" w:rsidP="0083491B">
      <w:pPr>
        <w:spacing w:line="276" w:lineRule="auto"/>
        <w:rPr>
          <w:sz w:val="20"/>
          <w:szCs w:val="20"/>
        </w:rPr>
      </w:pPr>
      <w:r w:rsidRPr="0083491B">
        <w:rPr>
          <w:sz w:val="20"/>
          <w:szCs w:val="20"/>
        </w:rPr>
        <w:br w:type="page"/>
      </w:r>
    </w:p>
    <w:p w14:paraId="20DFA5F7" w14:textId="77777777" w:rsidR="00E7654E" w:rsidRPr="0083491B" w:rsidRDefault="00E7654E" w:rsidP="0083491B">
      <w:pPr>
        <w:spacing w:line="276" w:lineRule="auto"/>
        <w:rPr>
          <w:sz w:val="20"/>
          <w:szCs w:val="20"/>
        </w:rPr>
      </w:pPr>
      <w:r w:rsidRPr="0083491B">
        <w:rPr>
          <w:sz w:val="20"/>
          <w:szCs w:val="20"/>
        </w:rPr>
        <w:lastRenderedPageBreak/>
        <w:t>Slide 7</w:t>
      </w:r>
    </w:p>
    <w:p w14:paraId="3EEEBFF5" w14:textId="77777777" w:rsidR="00E7654E" w:rsidRPr="0083491B" w:rsidRDefault="00E7654E" w:rsidP="0083491B">
      <w:pPr>
        <w:spacing w:line="276" w:lineRule="auto"/>
        <w:rPr>
          <w:sz w:val="20"/>
          <w:szCs w:val="20"/>
        </w:rPr>
      </w:pPr>
    </w:p>
    <w:p w14:paraId="684701ED" w14:textId="1AA04DB5" w:rsidR="00E7654E" w:rsidRPr="0083491B" w:rsidRDefault="00383653" w:rsidP="0083491B">
      <w:pPr>
        <w:spacing w:line="276" w:lineRule="auto"/>
        <w:jc w:val="center"/>
        <w:rPr>
          <w:sz w:val="20"/>
          <w:szCs w:val="20"/>
        </w:rPr>
      </w:pPr>
      <w:r w:rsidRPr="0083491B">
        <w:rPr>
          <w:noProof/>
          <w:sz w:val="20"/>
          <w:szCs w:val="20"/>
          <w:lang w:eastAsia="en-GB"/>
        </w:rPr>
        <w:drawing>
          <wp:inline distT="0" distB="0" distL="0" distR="0" wp14:anchorId="12D1DB71" wp14:editId="55328FD9">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0721DED5" w14:textId="77777777" w:rsidR="00E7654E" w:rsidRPr="0083491B" w:rsidRDefault="00E7654E" w:rsidP="0083491B">
      <w:pPr>
        <w:spacing w:line="276" w:lineRule="auto"/>
        <w:jc w:val="center"/>
        <w:rPr>
          <w:sz w:val="20"/>
          <w:szCs w:val="20"/>
        </w:rPr>
      </w:pPr>
    </w:p>
    <w:p w14:paraId="396E3CEA" w14:textId="77777777" w:rsidR="00E7654E" w:rsidRPr="0083491B" w:rsidRDefault="00E7654E" w:rsidP="0083491B">
      <w:pPr>
        <w:spacing w:line="276" w:lineRule="auto"/>
        <w:rPr>
          <w:sz w:val="20"/>
          <w:szCs w:val="20"/>
        </w:rPr>
      </w:pPr>
    </w:p>
    <w:p w14:paraId="01D6109E" w14:textId="77777777" w:rsidR="005431B9" w:rsidRPr="0083491B" w:rsidRDefault="005431B9" w:rsidP="0083491B">
      <w:pPr>
        <w:spacing w:after="0" w:line="276" w:lineRule="auto"/>
        <w:rPr>
          <w:rFonts w:eastAsia="Tahoma" w:cs="Tahoma"/>
          <w:sz w:val="20"/>
          <w:szCs w:val="20"/>
        </w:rPr>
      </w:pPr>
      <w:r w:rsidRPr="0083491B">
        <w:rPr>
          <w:rFonts w:eastAsia="Tahoma" w:cs="Tahoma"/>
          <w:sz w:val="20"/>
          <w:szCs w:val="20"/>
        </w:rPr>
        <w:t>(2 mins)</w:t>
      </w:r>
    </w:p>
    <w:p w14:paraId="552B868F" w14:textId="77777777" w:rsidR="005431B9" w:rsidRPr="0083491B" w:rsidRDefault="005431B9" w:rsidP="0083491B">
      <w:pPr>
        <w:spacing w:after="0" w:line="276" w:lineRule="auto"/>
        <w:rPr>
          <w:rFonts w:eastAsia="Tahoma" w:cs="Tahoma"/>
          <w:sz w:val="20"/>
          <w:szCs w:val="20"/>
        </w:rPr>
      </w:pPr>
    </w:p>
    <w:p w14:paraId="4142F884" w14:textId="568420DE" w:rsidR="00EA71E4" w:rsidRPr="0083491B" w:rsidRDefault="00EA71E4" w:rsidP="0083491B">
      <w:pPr>
        <w:spacing w:after="0" w:line="276" w:lineRule="auto"/>
        <w:rPr>
          <w:rFonts w:eastAsia="Tahoma" w:cs="Tahoma"/>
          <w:b/>
          <w:sz w:val="20"/>
          <w:szCs w:val="20"/>
        </w:rPr>
      </w:pPr>
      <w:r w:rsidRPr="0083491B">
        <w:rPr>
          <w:rFonts w:eastAsia="Tahoma" w:cs="Tahoma"/>
          <w:b/>
          <w:sz w:val="20"/>
          <w:szCs w:val="20"/>
        </w:rPr>
        <w:t xml:space="preserve">Facilitation: </w:t>
      </w:r>
      <w:r w:rsidR="00383653" w:rsidRPr="0083491B">
        <w:rPr>
          <w:rFonts w:eastAsia="Tahoma" w:cs="Tahoma"/>
          <w:b/>
          <w:sz w:val="20"/>
          <w:szCs w:val="20"/>
        </w:rPr>
        <w:t>The facilitator should highlight that evaluating information on the internet as well as other resources is crucial to make sure they produce quality research.</w:t>
      </w:r>
    </w:p>
    <w:p w14:paraId="4144C3E8" w14:textId="77777777" w:rsidR="00EA71E4" w:rsidRPr="0083491B" w:rsidRDefault="00EA71E4" w:rsidP="0083491B">
      <w:pPr>
        <w:spacing w:after="0" w:line="276" w:lineRule="auto"/>
        <w:rPr>
          <w:rFonts w:eastAsia="Tahoma" w:cs="Tahoma"/>
          <w:i/>
          <w:sz w:val="20"/>
          <w:szCs w:val="20"/>
        </w:rPr>
      </w:pPr>
    </w:p>
    <w:p w14:paraId="166AD93C" w14:textId="35B0A80B" w:rsidR="00EA71E4" w:rsidRPr="0083491B" w:rsidRDefault="00EA71E4" w:rsidP="0083491B">
      <w:pPr>
        <w:spacing w:line="276" w:lineRule="auto"/>
        <w:rPr>
          <w:rFonts w:eastAsia="Tahoma" w:cs="Tahoma"/>
          <w:i/>
          <w:sz w:val="20"/>
          <w:szCs w:val="20"/>
        </w:rPr>
      </w:pPr>
      <w:r w:rsidRPr="0083491B">
        <w:rPr>
          <w:rFonts w:eastAsia="Tahoma" w:cs="Tahoma"/>
          <w:i/>
          <w:sz w:val="20"/>
          <w:szCs w:val="20"/>
        </w:rPr>
        <w:t>Content: There is a wealth of information on the internet (and other sources</w:t>
      </w:r>
      <w:r w:rsidR="005431B9" w:rsidRPr="0083491B">
        <w:rPr>
          <w:rFonts w:eastAsia="Tahoma" w:cs="Tahoma"/>
          <w:i/>
          <w:sz w:val="20"/>
          <w:szCs w:val="20"/>
        </w:rPr>
        <w:t>),</w:t>
      </w:r>
      <w:r w:rsidRPr="0083491B">
        <w:rPr>
          <w:rFonts w:eastAsia="Tahoma" w:cs="Tahoma"/>
          <w:i/>
          <w:sz w:val="20"/>
          <w:szCs w:val="20"/>
        </w:rPr>
        <w:t xml:space="preserve"> therefore it is important to consider the quality of the information we find.</w:t>
      </w:r>
    </w:p>
    <w:p w14:paraId="1C1C82E7" w14:textId="77777777" w:rsidR="00EA71E4"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As we know, there are huge range of resources available of varying quality. At the PhD level, the researcher is expected to be familiar with ALL key information resources relevant to their research. This should cover international resources especially those published by recognised academics in the field, even if their research is placed in a different (geographical or social) context. However, where such material is absent then other material would need to be used to contextualise and justify their research. This material would need to be shown to be valid due to its relevance, insight and authenticity.</w:t>
      </w:r>
    </w:p>
    <w:p w14:paraId="0E8C2381" w14:textId="77777777" w:rsidR="00EA71E4" w:rsidRPr="0083491B" w:rsidRDefault="00EA71E4" w:rsidP="0083491B">
      <w:pPr>
        <w:spacing w:after="0" w:line="276" w:lineRule="auto"/>
        <w:rPr>
          <w:rFonts w:eastAsia="Tahoma" w:cs="Tahoma"/>
          <w:sz w:val="20"/>
          <w:szCs w:val="20"/>
          <w:u w:val="single"/>
        </w:rPr>
      </w:pPr>
    </w:p>
    <w:p w14:paraId="313ABFF1" w14:textId="0C8E57B5"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0B2527" w:rsidRPr="0083491B">
        <w:rPr>
          <w:rFonts w:eastAsia="Tahoma" w:cs="Tahoma"/>
          <w:sz w:val="20"/>
          <w:szCs w:val="20"/>
          <w:u w:val="single"/>
        </w:rPr>
        <w:t xml:space="preserve"> N/A</w:t>
      </w:r>
    </w:p>
    <w:p w14:paraId="5523A4F0" w14:textId="77777777" w:rsidR="00E7654E" w:rsidRPr="0083491B" w:rsidRDefault="00E7654E" w:rsidP="0083491B">
      <w:pPr>
        <w:spacing w:line="276" w:lineRule="auto"/>
        <w:rPr>
          <w:sz w:val="20"/>
          <w:szCs w:val="20"/>
        </w:rPr>
      </w:pPr>
      <w:r w:rsidRPr="0083491B">
        <w:rPr>
          <w:sz w:val="20"/>
          <w:szCs w:val="20"/>
        </w:rPr>
        <w:br w:type="page"/>
      </w:r>
    </w:p>
    <w:p w14:paraId="537B7369" w14:textId="77777777" w:rsidR="00E7654E" w:rsidRPr="0083491B" w:rsidRDefault="00E7654E" w:rsidP="0083491B">
      <w:pPr>
        <w:spacing w:line="276" w:lineRule="auto"/>
        <w:rPr>
          <w:sz w:val="20"/>
          <w:szCs w:val="20"/>
        </w:rPr>
      </w:pPr>
      <w:r w:rsidRPr="0083491B">
        <w:rPr>
          <w:sz w:val="20"/>
          <w:szCs w:val="20"/>
        </w:rPr>
        <w:lastRenderedPageBreak/>
        <w:t>Slide 8</w:t>
      </w:r>
    </w:p>
    <w:p w14:paraId="42077662" w14:textId="77777777" w:rsidR="00E7654E" w:rsidRPr="0083491B" w:rsidRDefault="00E7654E" w:rsidP="0083491B">
      <w:pPr>
        <w:spacing w:line="276" w:lineRule="auto"/>
        <w:rPr>
          <w:sz w:val="20"/>
          <w:szCs w:val="20"/>
        </w:rPr>
      </w:pPr>
    </w:p>
    <w:p w14:paraId="33557561" w14:textId="77777777" w:rsidR="00E7654E" w:rsidRPr="0083491B" w:rsidRDefault="00E7654E" w:rsidP="0083491B">
      <w:pPr>
        <w:spacing w:line="276" w:lineRule="auto"/>
        <w:jc w:val="center"/>
        <w:rPr>
          <w:sz w:val="20"/>
          <w:szCs w:val="20"/>
        </w:rPr>
      </w:pPr>
      <w:r w:rsidRPr="0083491B">
        <w:rPr>
          <w:sz w:val="20"/>
          <w:szCs w:val="20"/>
        </w:rPr>
        <w:object w:dxaOrig="7185" w:dyaOrig="4035" w14:anchorId="7B86D3B8">
          <v:shape id="_x0000_i1030" type="#_x0000_t75" style="width:359.5pt;height:202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535191970" r:id="rId20"/>
        </w:object>
      </w:r>
    </w:p>
    <w:p w14:paraId="7084D3AA" w14:textId="77777777" w:rsidR="00E7654E" w:rsidRPr="0083491B" w:rsidRDefault="00E7654E" w:rsidP="0083491B">
      <w:pPr>
        <w:spacing w:line="276" w:lineRule="auto"/>
        <w:jc w:val="center"/>
        <w:rPr>
          <w:sz w:val="20"/>
          <w:szCs w:val="20"/>
        </w:rPr>
      </w:pPr>
    </w:p>
    <w:p w14:paraId="32B92143" w14:textId="3169E610" w:rsidR="00E7654E" w:rsidRPr="0083491B" w:rsidRDefault="005D06E7" w:rsidP="0083491B">
      <w:pPr>
        <w:spacing w:line="276" w:lineRule="auto"/>
        <w:rPr>
          <w:sz w:val="20"/>
          <w:szCs w:val="20"/>
        </w:rPr>
      </w:pPr>
      <w:r w:rsidRPr="0083491B">
        <w:rPr>
          <w:sz w:val="20"/>
          <w:szCs w:val="20"/>
        </w:rPr>
        <w:t>(1 min</w:t>
      </w:r>
      <w:r w:rsidR="005431B9" w:rsidRPr="0083491B">
        <w:rPr>
          <w:sz w:val="20"/>
          <w:szCs w:val="20"/>
        </w:rPr>
        <w:t>)</w:t>
      </w:r>
    </w:p>
    <w:p w14:paraId="0D8B50C7" w14:textId="77777777" w:rsidR="00810C17"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w:t>
      </w:r>
      <w:r w:rsidR="00810C17" w:rsidRPr="0083491B">
        <w:rPr>
          <w:rFonts w:eastAsia="Tahoma" w:cs="Tahoma"/>
          <w:b/>
          <w:sz w:val="20"/>
          <w:szCs w:val="20"/>
        </w:rPr>
        <w:t>Explain to learners that they will complete a mind mapping activity to help them recall knowledge of information sources that they may have used so that new resource knowledge can build on previously acquired knowledge. Explain to learners that data from the contextualisation process they started in Day 2 would be built on further. Some of the stakeholders for instance might be sources of information.</w:t>
      </w:r>
    </w:p>
    <w:p w14:paraId="0C4829C2" w14:textId="77777777" w:rsidR="005431B9" w:rsidRPr="0083491B" w:rsidRDefault="005431B9" w:rsidP="0083491B">
      <w:pPr>
        <w:spacing w:after="0" w:line="276" w:lineRule="auto"/>
        <w:jc w:val="both"/>
        <w:rPr>
          <w:rFonts w:eastAsia="Tahoma" w:cs="Tahoma"/>
          <w:b/>
          <w:sz w:val="20"/>
          <w:szCs w:val="20"/>
        </w:rPr>
      </w:pPr>
    </w:p>
    <w:p w14:paraId="34A6AC66" w14:textId="61D25E6B" w:rsidR="00810C17" w:rsidRPr="0083491B" w:rsidRDefault="00810C17" w:rsidP="0083491B">
      <w:pPr>
        <w:spacing w:after="0" w:line="276" w:lineRule="auto"/>
        <w:jc w:val="both"/>
        <w:rPr>
          <w:rFonts w:eastAsia="Tahoma" w:cs="Tahoma"/>
          <w:b/>
          <w:sz w:val="20"/>
          <w:szCs w:val="20"/>
        </w:rPr>
      </w:pPr>
      <w:r w:rsidRPr="0083491B">
        <w:rPr>
          <w:rFonts w:eastAsia="Tahoma" w:cs="Tahoma"/>
          <w:b/>
          <w:sz w:val="20"/>
          <w:szCs w:val="20"/>
        </w:rPr>
        <w:t>Before moving to the activ</w:t>
      </w:r>
      <w:r w:rsidR="000B2527" w:rsidRPr="0083491B">
        <w:rPr>
          <w:rFonts w:eastAsia="Tahoma" w:cs="Tahoma"/>
          <w:b/>
          <w:sz w:val="20"/>
          <w:szCs w:val="20"/>
        </w:rPr>
        <w:t xml:space="preserve">ity, explain what a mind map is referring to slide </w:t>
      </w:r>
      <w:r w:rsidR="005D06E7" w:rsidRPr="0083491B">
        <w:rPr>
          <w:rFonts w:eastAsia="Tahoma" w:cs="Tahoma"/>
          <w:b/>
          <w:sz w:val="20"/>
          <w:szCs w:val="20"/>
        </w:rPr>
        <w:t>8, 9, and 10</w:t>
      </w:r>
      <w:r w:rsidR="000B2527" w:rsidRPr="0083491B">
        <w:rPr>
          <w:rFonts w:eastAsia="Tahoma" w:cs="Tahoma"/>
          <w:b/>
          <w:sz w:val="20"/>
          <w:szCs w:val="20"/>
        </w:rPr>
        <w:t>.</w:t>
      </w:r>
    </w:p>
    <w:p w14:paraId="35E23D3E" w14:textId="77777777" w:rsidR="00EA71E4" w:rsidRPr="0083491B" w:rsidRDefault="00EA71E4" w:rsidP="0083491B">
      <w:pPr>
        <w:spacing w:after="0" w:line="276" w:lineRule="auto"/>
        <w:rPr>
          <w:rFonts w:eastAsia="Tahoma" w:cs="Tahoma"/>
          <w:b/>
          <w:sz w:val="20"/>
          <w:szCs w:val="20"/>
        </w:rPr>
      </w:pPr>
    </w:p>
    <w:p w14:paraId="4354524F" w14:textId="77777777" w:rsidR="00EA71E4" w:rsidRPr="0083491B" w:rsidRDefault="00EA71E4" w:rsidP="0083491B">
      <w:pPr>
        <w:spacing w:after="0" w:line="276" w:lineRule="auto"/>
        <w:rPr>
          <w:rFonts w:eastAsia="Tahoma" w:cs="Tahoma"/>
          <w:i/>
          <w:sz w:val="20"/>
          <w:szCs w:val="20"/>
        </w:rPr>
      </w:pPr>
    </w:p>
    <w:p w14:paraId="573E8087" w14:textId="77777777" w:rsidR="00810C17"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810C17" w:rsidRPr="0083491B">
        <w:rPr>
          <w:rFonts w:eastAsia="Tahoma" w:cs="Tahoma"/>
          <w:i/>
          <w:sz w:val="20"/>
          <w:szCs w:val="20"/>
        </w:rPr>
        <w:t xml:space="preserve">We will now have a mind mapping activity to help you think of what data, information and knowledge resources (information artefacts, people, places, objects) would be particularly useful to you to contextualise and justify your research questions. </w:t>
      </w:r>
    </w:p>
    <w:p w14:paraId="34F96599" w14:textId="77777777" w:rsidR="00810C17" w:rsidRPr="0083491B" w:rsidRDefault="00810C17" w:rsidP="0083491B">
      <w:pPr>
        <w:spacing w:after="0" w:line="276" w:lineRule="auto"/>
        <w:jc w:val="both"/>
        <w:rPr>
          <w:rFonts w:eastAsia="Tahoma" w:cs="Tahoma"/>
          <w:i/>
          <w:sz w:val="20"/>
          <w:szCs w:val="20"/>
        </w:rPr>
      </w:pPr>
    </w:p>
    <w:p w14:paraId="3D5D99A7" w14:textId="473F5A34" w:rsidR="00D26447" w:rsidRPr="0083491B" w:rsidRDefault="00810C17" w:rsidP="0083491B">
      <w:pPr>
        <w:spacing w:after="0" w:line="276" w:lineRule="auto"/>
        <w:jc w:val="both"/>
        <w:rPr>
          <w:rFonts w:eastAsia="Tahoma" w:cs="Tahoma"/>
          <w:i/>
          <w:sz w:val="20"/>
          <w:szCs w:val="20"/>
        </w:rPr>
      </w:pPr>
      <w:r w:rsidRPr="0083491B">
        <w:rPr>
          <w:rFonts w:eastAsia="Tahoma" w:cs="Tahoma"/>
          <w:i/>
          <w:sz w:val="20"/>
          <w:szCs w:val="20"/>
        </w:rPr>
        <w:t xml:space="preserve">Your information landscape should include not just information </w:t>
      </w:r>
      <w:r w:rsidR="005D06E7" w:rsidRPr="0083491B">
        <w:rPr>
          <w:rFonts w:eastAsia="Tahoma" w:cs="Tahoma"/>
          <w:i/>
          <w:sz w:val="20"/>
          <w:szCs w:val="20"/>
        </w:rPr>
        <w:t>(</w:t>
      </w:r>
      <w:r w:rsidRPr="0083491B">
        <w:rPr>
          <w:rFonts w:eastAsia="Tahoma" w:cs="Tahoma"/>
          <w:i/>
          <w:sz w:val="20"/>
          <w:szCs w:val="20"/>
        </w:rPr>
        <w:t>e.g. sources of previous published research</w:t>
      </w:r>
      <w:r w:rsidR="005D06E7" w:rsidRPr="0083491B">
        <w:rPr>
          <w:rFonts w:eastAsia="Tahoma" w:cs="Tahoma"/>
          <w:i/>
          <w:sz w:val="20"/>
          <w:szCs w:val="20"/>
        </w:rPr>
        <w:t>)</w:t>
      </w:r>
      <w:r w:rsidRPr="0083491B">
        <w:rPr>
          <w:rFonts w:eastAsia="Tahoma" w:cs="Tahoma"/>
          <w:i/>
          <w:sz w:val="20"/>
          <w:szCs w:val="20"/>
        </w:rPr>
        <w:t xml:space="preserve"> but also datasets </w:t>
      </w:r>
      <w:r w:rsidR="005D06E7" w:rsidRPr="0083491B">
        <w:rPr>
          <w:rFonts w:eastAsia="Tahoma" w:cs="Tahoma"/>
          <w:i/>
          <w:sz w:val="20"/>
          <w:szCs w:val="20"/>
        </w:rPr>
        <w:t>(</w:t>
      </w:r>
      <w:r w:rsidRPr="0083491B">
        <w:rPr>
          <w:rFonts w:eastAsia="Tahoma" w:cs="Tahoma"/>
          <w:i/>
          <w:sz w:val="20"/>
          <w:szCs w:val="20"/>
        </w:rPr>
        <w:t>e.g. demographic information from a government department</w:t>
      </w:r>
      <w:r w:rsidR="005D06E7" w:rsidRPr="0083491B">
        <w:rPr>
          <w:rFonts w:eastAsia="Tahoma" w:cs="Tahoma"/>
          <w:i/>
          <w:sz w:val="20"/>
          <w:szCs w:val="20"/>
        </w:rPr>
        <w:t>)</w:t>
      </w:r>
      <w:r w:rsidRPr="0083491B">
        <w:rPr>
          <w:rFonts w:eastAsia="Tahoma" w:cs="Tahoma"/>
          <w:i/>
          <w:sz w:val="20"/>
          <w:szCs w:val="20"/>
        </w:rPr>
        <w:t>, and also the knowledge held by people or organisations that you identified i</w:t>
      </w:r>
      <w:r w:rsidR="005D06E7" w:rsidRPr="0083491B">
        <w:rPr>
          <w:rFonts w:eastAsia="Tahoma" w:cs="Tahoma"/>
          <w:i/>
          <w:sz w:val="20"/>
          <w:szCs w:val="20"/>
        </w:rPr>
        <w:t>n the network mapping exercise.</w:t>
      </w:r>
    </w:p>
    <w:p w14:paraId="67AD40AD" w14:textId="77777777" w:rsidR="00EA71E4" w:rsidRPr="0083491B" w:rsidRDefault="00EA71E4" w:rsidP="0083491B">
      <w:pPr>
        <w:spacing w:after="0" w:line="276" w:lineRule="auto"/>
        <w:rPr>
          <w:rFonts w:eastAsia="Tahoma" w:cs="Tahoma"/>
          <w:sz w:val="20"/>
          <w:szCs w:val="20"/>
          <w:u w:val="single"/>
        </w:rPr>
      </w:pPr>
    </w:p>
    <w:p w14:paraId="033DCE9A" w14:textId="64746304" w:rsidR="00E7654E"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5D06E7" w:rsidRPr="0083491B">
        <w:rPr>
          <w:rFonts w:eastAsia="Tahoma" w:cs="Tahoma"/>
          <w:sz w:val="20"/>
          <w:szCs w:val="20"/>
          <w:u w:val="single"/>
        </w:rPr>
        <w:t xml:space="preserve"> N/A</w:t>
      </w:r>
      <w:r w:rsidR="00E7654E" w:rsidRPr="0083491B">
        <w:rPr>
          <w:sz w:val="20"/>
          <w:szCs w:val="20"/>
        </w:rPr>
        <w:br w:type="page"/>
      </w:r>
    </w:p>
    <w:p w14:paraId="752B9374" w14:textId="77777777" w:rsidR="00E7654E" w:rsidRPr="0083491B" w:rsidRDefault="00E7654E" w:rsidP="0083491B">
      <w:pPr>
        <w:spacing w:line="276" w:lineRule="auto"/>
        <w:rPr>
          <w:sz w:val="20"/>
          <w:szCs w:val="20"/>
        </w:rPr>
      </w:pPr>
      <w:r w:rsidRPr="0083491B">
        <w:rPr>
          <w:sz w:val="20"/>
          <w:szCs w:val="20"/>
        </w:rPr>
        <w:lastRenderedPageBreak/>
        <w:t>Slide 9</w:t>
      </w:r>
    </w:p>
    <w:p w14:paraId="23C4BB1C" w14:textId="77777777" w:rsidR="00E7654E" w:rsidRPr="0083491B" w:rsidRDefault="00E7654E" w:rsidP="0083491B">
      <w:pPr>
        <w:spacing w:line="276" w:lineRule="auto"/>
        <w:rPr>
          <w:sz w:val="20"/>
          <w:szCs w:val="20"/>
        </w:rPr>
      </w:pPr>
    </w:p>
    <w:p w14:paraId="4D4AF637" w14:textId="2939ED89" w:rsidR="00E7654E" w:rsidRPr="0083491B" w:rsidRDefault="008D03C1" w:rsidP="0083491B">
      <w:pPr>
        <w:spacing w:line="276" w:lineRule="auto"/>
        <w:jc w:val="center"/>
        <w:rPr>
          <w:sz w:val="20"/>
          <w:szCs w:val="20"/>
        </w:rPr>
      </w:pPr>
      <w:r w:rsidRPr="0083491B">
        <w:rPr>
          <w:noProof/>
          <w:sz w:val="20"/>
          <w:szCs w:val="20"/>
          <w:lang w:eastAsia="en-GB"/>
        </w:rPr>
        <w:drawing>
          <wp:inline distT="0" distB="0" distL="0" distR="0" wp14:anchorId="2E5A77B0" wp14:editId="1E865CA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4FD47C0A" w14:textId="77777777" w:rsidR="00E7654E" w:rsidRPr="0083491B" w:rsidRDefault="00E7654E" w:rsidP="0083491B">
      <w:pPr>
        <w:spacing w:line="276" w:lineRule="auto"/>
        <w:jc w:val="center"/>
        <w:rPr>
          <w:sz w:val="20"/>
          <w:szCs w:val="20"/>
        </w:rPr>
      </w:pPr>
    </w:p>
    <w:p w14:paraId="47AFB4D5" w14:textId="77777777" w:rsidR="005D06E7" w:rsidRPr="0083491B" w:rsidRDefault="005D06E7" w:rsidP="0083491B">
      <w:pPr>
        <w:spacing w:line="276" w:lineRule="auto"/>
        <w:rPr>
          <w:sz w:val="20"/>
          <w:szCs w:val="20"/>
        </w:rPr>
      </w:pPr>
      <w:r w:rsidRPr="0083491B">
        <w:rPr>
          <w:sz w:val="20"/>
          <w:szCs w:val="20"/>
        </w:rPr>
        <w:t>(1 min)</w:t>
      </w:r>
    </w:p>
    <w:p w14:paraId="4ADF68FA" w14:textId="6CE88BAF" w:rsidR="00EA71E4"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w:t>
      </w:r>
      <w:r w:rsidR="005D06E7" w:rsidRPr="0083491B">
        <w:rPr>
          <w:rFonts w:eastAsia="Tahoma" w:cs="Tahoma"/>
          <w:b/>
          <w:sz w:val="20"/>
          <w:szCs w:val="20"/>
        </w:rPr>
        <w:t>Before moving to the activity, explain what a mind map is referring to slide 8, 9, and 10.</w:t>
      </w:r>
    </w:p>
    <w:p w14:paraId="77CB2000" w14:textId="77777777" w:rsidR="00EA71E4" w:rsidRPr="0083491B" w:rsidRDefault="00EA71E4" w:rsidP="0083491B">
      <w:pPr>
        <w:spacing w:after="0" w:line="276" w:lineRule="auto"/>
        <w:rPr>
          <w:rFonts w:eastAsia="Tahoma" w:cs="Tahoma"/>
          <w:i/>
          <w:sz w:val="20"/>
          <w:szCs w:val="20"/>
        </w:rPr>
      </w:pPr>
    </w:p>
    <w:p w14:paraId="6E1989FC" w14:textId="77777777" w:rsidR="005D06E7" w:rsidRPr="0083491B" w:rsidRDefault="005D06E7" w:rsidP="0083491B">
      <w:pPr>
        <w:spacing w:after="0" w:line="276" w:lineRule="auto"/>
        <w:jc w:val="both"/>
        <w:rPr>
          <w:rFonts w:eastAsia="Tahoma" w:cs="Tahoma"/>
          <w:i/>
          <w:sz w:val="20"/>
          <w:szCs w:val="20"/>
        </w:rPr>
      </w:pPr>
    </w:p>
    <w:p w14:paraId="1F3F070E" w14:textId="77777777" w:rsidR="005431B9"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5431B9" w:rsidRPr="0083491B">
        <w:rPr>
          <w:rFonts w:eastAsia="Tahoma" w:cs="Tahoma"/>
          <w:i/>
          <w:sz w:val="20"/>
          <w:szCs w:val="20"/>
        </w:rPr>
        <w:t>To recap: A mind map is a diagram used to represent words, ideas, tasks or other items linked to and arranged radially around a central key word or idea. It is used to generate, visualize, structure and classify ideas, and as an aid in study, organization, problem solving, decision making, and writing. It is an image-centred diagram that represents semantic or other connections between portions of information. By presenting these connections in a radial, non-linear graphical manner, it encourages a brainstorming approach to any given organizational task, eliminating the hurdle of initially establishing an intrinsically appropriate or relevant conceptual framework to work within.</w:t>
      </w:r>
    </w:p>
    <w:p w14:paraId="46979064" w14:textId="77777777" w:rsidR="00EA71E4" w:rsidRPr="0083491B" w:rsidRDefault="00EA71E4" w:rsidP="0083491B">
      <w:pPr>
        <w:spacing w:after="0" w:line="276" w:lineRule="auto"/>
        <w:rPr>
          <w:sz w:val="20"/>
          <w:szCs w:val="20"/>
        </w:rPr>
      </w:pPr>
    </w:p>
    <w:p w14:paraId="3F8B37DA" w14:textId="77777777" w:rsidR="00EA71E4" w:rsidRPr="0083491B" w:rsidRDefault="00EA71E4" w:rsidP="0083491B">
      <w:pPr>
        <w:spacing w:after="0" w:line="276" w:lineRule="auto"/>
        <w:rPr>
          <w:rFonts w:eastAsia="Tahoma" w:cs="Tahoma"/>
          <w:sz w:val="20"/>
          <w:szCs w:val="20"/>
          <w:u w:val="single"/>
        </w:rPr>
      </w:pPr>
    </w:p>
    <w:p w14:paraId="5AEA72C5" w14:textId="1C5E70C9"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5D06E7" w:rsidRPr="0083491B">
        <w:rPr>
          <w:rFonts w:eastAsia="Tahoma" w:cs="Tahoma"/>
          <w:sz w:val="20"/>
          <w:szCs w:val="20"/>
          <w:u w:val="single"/>
        </w:rPr>
        <w:t xml:space="preserve"> N/A</w:t>
      </w:r>
    </w:p>
    <w:p w14:paraId="25A7603B" w14:textId="77777777" w:rsidR="00E7654E" w:rsidRPr="0083491B" w:rsidRDefault="00E7654E" w:rsidP="0083491B">
      <w:pPr>
        <w:spacing w:line="276" w:lineRule="auto"/>
        <w:rPr>
          <w:sz w:val="20"/>
          <w:szCs w:val="20"/>
        </w:rPr>
      </w:pPr>
    </w:p>
    <w:p w14:paraId="21236DAF" w14:textId="77777777" w:rsidR="00E7654E" w:rsidRPr="0083491B" w:rsidRDefault="00E7654E" w:rsidP="0083491B">
      <w:pPr>
        <w:spacing w:line="276" w:lineRule="auto"/>
        <w:rPr>
          <w:sz w:val="20"/>
          <w:szCs w:val="20"/>
        </w:rPr>
      </w:pPr>
      <w:r w:rsidRPr="0083491B">
        <w:rPr>
          <w:sz w:val="20"/>
          <w:szCs w:val="20"/>
        </w:rPr>
        <w:br w:type="page"/>
      </w:r>
    </w:p>
    <w:p w14:paraId="67339987" w14:textId="77777777" w:rsidR="00E7654E" w:rsidRPr="0083491B" w:rsidRDefault="00E7654E" w:rsidP="0083491B">
      <w:pPr>
        <w:spacing w:line="276" w:lineRule="auto"/>
        <w:rPr>
          <w:sz w:val="20"/>
          <w:szCs w:val="20"/>
        </w:rPr>
      </w:pPr>
      <w:r w:rsidRPr="0083491B">
        <w:rPr>
          <w:sz w:val="20"/>
          <w:szCs w:val="20"/>
        </w:rPr>
        <w:lastRenderedPageBreak/>
        <w:t>Slide 10</w:t>
      </w:r>
    </w:p>
    <w:p w14:paraId="4195D0C5" w14:textId="77777777" w:rsidR="00E7654E" w:rsidRPr="0083491B" w:rsidRDefault="00E7654E" w:rsidP="0083491B">
      <w:pPr>
        <w:spacing w:line="276" w:lineRule="auto"/>
        <w:rPr>
          <w:sz w:val="20"/>
          <w:szCs w:val="20"/>
        </w:rPr>
      </w:pPr>
    </w:p>
    <w:p w14:paraId="2B76F1A8" w14:textId="77777777" w:rsidR="00E7654E" w:rsidRPr="0083491B" w:rsidRDefault="00E7654E" w:rsidP="0083491B">
      <w:pPr>
        <w:spacing w:line="276" w:lineRule="auto"/>
        <w:jc w:val="center"/>
        <w:rPr>
          <w:sz w:val="20"/>
          <w:szCs w:val="20"/>
        </w:rPr>
      </w:pPr>
      <w:r w:rsidRPr="0083491B">
        <w:rPr>
          <w:sz w:val="20"/>
          <w:szCs w:val="20"/>
        </w:rPr>
        <w:object w:dxaOrig="7185" w:dyaOrig="4035" w14:anchorId="72D9092D">
          <v:shape id="_x0000_i1031" type="#_x0000_t75" style="width:359.5pt;height:20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1" DrawAspect="Content" ObjectID="_1535191971" r:id="rId23"/>
        </w:object>
      </w:r>
    </w:p>
    <w:p w14:paraId="0D217694" w14:textId="77777777" w:rsidR="00E7654E" w:rsidRPr="0083491B" w:rsidRDefault="00E7654E" w:rsidP="0083491B">
      <w:pPr>
        <w:spacing w:line="276" w:lineRule="auto"/>
        <w:jc w:val="center"/>
        <w:rPr>
          <w:sz w:val="20"/>
          <w:szCs w:val="20"/>
        </w:rPr>
      </w:pPr>
    </w:p>
    <w:p w14:paraId="3AB924F3" w14:textId="6BCB4263" w:rsidR="005D06E7" w:rsidRPr="0083491B" w:rsidRDefault="005D06E7" w:rsidP="0083491B">
      <w:pPr>
        <w:spacing w:after="0" w:line="276" w:lineRule="auto"/>
        <w:rPr>
          <w:rFonts w:eastAsia="Tahoma" w:cs="Tahoma"/>
          <w:sz w:val="20"/>
          <w:szCs w:val="20"/>
        </w:rPr>
      </w:pPr>
      <w:r w:rsidRPr="0083491B">
        <w:rPr>
          <w:rFonts w:eastAsia="Tahoma" w:cs="Tahoma"/>
          <w:sz w:val="20"/>
          <w:szCs w:val="20"/>
        </w:rPr>
        <w:t xml:space="preserve">(1 min) </w:t>
      </w:r>
    </w:p>
    <w:p w14:paraId="0E8B65D0" w14:textId="77777777" w:rsidR="005D06E7" w:rsidRPr="0083491B" w:rsidRDefault="005D06E7" w:rsidP="0083491B">
      <w:pPr>
        <w:spacing w:after="0" w:line="276" w:lineRule="auto"/>
        <w:jc w:val="both"/>
        <w:rPr>
          <w:rFonts w:eastAsia="Tahoma" w:cs="Tahoma"/>
          <w:b/>
          <w:sz w:val="20"/>
          <w:szCs w:val="20"/>
        </w:rPr>
      </w:pPr>
    </w:p>
    <w:p w14:paraId="7E3691FC" w14:textId="77777777" w:rsidR="005D06E7"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w:t>
      </w:r>
      <w:r w:rsidR="005D06E7" w:rsidRPr="0083491B">
        <w:rPr>
          <w:rFonts w:eastAsia="Tahoma" w:cs="Tahoma"/>
          <w:b/>
          <w:sz w:val="20"/>
          <w:szCs w:val="20"/>
        </w:rPr>
        <w:t>Before moving to the activity, explain what a mind map is referring to slide 8, 9, and 10.</w:t>
      </w:r>
    </w:p>
    <w:p w14:paraId="4D81824B" w14:textId="77777777" w:rsidR="00EA71E4" w:rsidRPr="0083491B" w:rsidRDefault="00EA71E4" w:rsidP="0083491B">
      <w:pPr>
        <w:spacing w:after="0" w:line="276" w:lineRule="auto"/>
        <w:rPr>
          <w:rFonts w:eastAsia="Tahoma" w:cs="Tahoma"/>
          <w:i/>
          <w:sz w:val="20"/>
          <w:szCs w:val="20"/>
        </w:rPr>
      </w:pPr>
    </w:p>
    <w:p w14:paraId="7C704FE2" w14:textId="6058CECC" w:rsidR="00EA71E4" w:rsidRPr="0083491B" w:rsidRDefault="00EA71E4" w:rsidP="0083491B">
      <w:pPr>
        <w:spacing w:after="0" w:line="276" w:lineRule="auto"/>
        <w:rPr>
          <w:sz w:val="20"/>
          <w:szCs w:val="20"/>
        </w:rPr>
      </w:pPr>
      <w:r w:rsidRPr="0083491B">
        <w:rPr>
          <w:rFonts w:eastAsia="Tahoma" w:cs="Tahoma"/>
          <w:i/>
          <w:sz w:val="20"/>
          <w:szCs w:val="20"/>
        </w:rPr>
        <w:t xml:space="preserve">Content: </w:t>
      </w:r>
      <w:r w:rsidR="005431B9" w:rsidRPr="0083491B">
        <w:rPr>
          <w:rFonts w:eastAsia="Tahoma" w:cs="Tahoma"/>
          <w:i/>
          <w:sz w:val="20"/>
          <w:szCs w:val="20"/>
        </w:rPr>
        <w:t xml:space="preserve">These are examples of a </w:t>
      </w:r>
      <w:r w:rsidR="005D06E7" w:rsidRPr="0083491B">
        <w:rPr>
          <w:rFonts w:eastAsia="Tahoma" w:cs="Tahoma"/>
          <w:i/>
          <w:sz w:val="20"/>
          <w:szCs w:val="20"/>
        </w:rPr>
        <w:t>mind map</w:t>
      </w:r>
      <w:r w:rsidR="005431B9" w:rsidRPr="0083491B">
        <w:rPr>
          <w:rFonts w:eastAsia="Tahoma" w:cs="Tahoma"/>
          <w:i/>
          <w:sz w:val="20"/>
          <w:szCs w:val="20"/>
        </w:rPr>
        <w:t xml:space="preserve"> and a tree structure. Both of them are visualisation tools to map the informational landscape, however, as you can see, their structure is different.</w:t>
      </w:r>
    </w:p>
    <w:p w14:paraId="7BB58CBB" w14:textId="77777777" w:rsidR="00EA71E4" w:rsidRPr="0083491B" w:rsidRDefault="00EA71E4" w:rsidP="0083491B">
      <w:pPr>
        <w:spacing w:after="0" w:line="276" w:lineRule="auto"/>
        <w:rPr>
          <w:rFonts w:eastAsia="Tahoma" w:cs="Tahoma"/>
          <w:sz w:val="20"/>
          <w:szCs w:val="20"/>
          <w:u w:val="single"/>
        </w:rPr>
      </w:pPr>
    </w:p>
    <w:p w14:paraId="7EE4D70B" w14:textId="1AE1F6F2"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0156CF" w:rsidRPr="0083491B">
        <w:rPr>
          <w:rFonts w:eastAsia="Tahoma" w:cs="Tahoma"/>
          <w:sz w:val="20"/>
          <w:szCs w:val="20"/>
          <w:u w:val="single"/>
        </w:rPr>
        <w:t xml:space="preserve"> N/A</w:t>
      </w:r>
    </w:p>
    <w:p w14:paraId="57CEB640" w14:textId="77777777" w:rsidR="00E7654E" w:rsidRPr="0083491B" w:rsidRDefault="00E7654E" w:rsidP="0083491B">
      <w:pPr>
        <w:spacing w:line="276" w:lineRule="auto"/>
        <w:rPr>
          <w:sz w:val="20"/>
          <w:szCs w:val="20"/>
        </w:rPr>
      </w:pPr>
    </w:p>
    <w:p w14:paraId="30328EB7" w14:textId="77777777" w:rsidR="00E7654E" w:rsidRPr="0083491B" w:rsidRDefault="00E7654E" w:rsidP="0083491B">
      <w:pPr>
        <w:spacing w:line="276" w:lineRule="auto"/>
        <w:rPr>
          <w:sz w:val="20"/>
          <w:szCs w:val="20"/>
        </w:rPr>
      </w:pPr>
      <w:r w:rsidRPr="0083491B">
        <w:rPr>
          <w:sz w:val="20"/>
          <w:szCs w:val="20"/>
        </w:rPr>
        <w:br w:type="page"/>
      </w:r>
    </w:p>
    <w:p w14:paraId="1E99D7AD" w14:textId="77777777" w:rsidR="00E7654E" w:rsidRPr="0083491B" w:rsidRDefault="00E7654E" w:rsidP="0083491B">
      <w:pPr>
        <w:spacing w:line="276" w:lineRule="auto"/>
        <w:rPr>
          <w:sz w:val="20"/>
          <w:szCs w:val="20"/>
        </w:rPr>
      </w:pPr>
      <w:r w:rsidRPr="0083491B">
        <w:rPr>
          <w:sz w:val="20"/>
          <w:szCs w:val="20"/>
        </w:rPr>
        <w:lastRenderedPageBreak/>
        <w:t>Slide 11</w:t>
      </w:r>
    </w:p>
    <w:p w14:paraId="0EF3CF7C" w14:textId="77777777" w:rsidR="00E7654E" w:rsidRPr="0083491B" w:rsidRDefault="00E7654E" w:rsidP="0083491B">
      <w:pPr>
        <w:spacing w:line="276" w:lineRule="auto"/>
        <w:rPr>
          <w:sz w:val="20"/>
          <w:szCs w:val="20"/>
        </w:rPr>
      </w:pPr>
    </w:p>
    <w:p w14:paraId="3A6B6E09" w14:textId="072259B9" w:rsidR="00E7654E" w:rsidRPr="0083491B" w:rsidRDefault="005B4261" w:rsidP="0083491B">
      <w:pPr>
        <w:spacing w:line="276" w:lineRule="auto"/>
        <w:jc w:val="center"/>
        <w:rPr>
          <w:sz w:val="20"/>
          <w:szCs w:val="20"/>
        </w:rPr>
      </w:pPr>
      <w:r w:rsidRPr="0083491B">
        <w:rPr>
          <w:noProof/>
          <w:sz w:val="20"/>
          <w:szCs w:val="20"/>
          <w:lang w:eastAsia="en-GB"/>
        </w:rPr>
        <w:drawing>
          <wp:inline distT="0" distB="0" distL="0" distR="0" wp14:anchorId="4BD8CD5F" wp14:editId="419B1522">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3D36C03F" w14:textId="7F0B3B71" w:rsidR="005431B9" w:rsidRPr="0083491B" w:rsidRDefault="005431B9" w:rsidP="0083491B">
      <w:pPr>
        <w:spacing w:after="0" w:line="276" w:lineRule="auto"/>
        <w:jc w:val="both"/>
        <w:rPr>
          <w:rFonts w:eastAsia="Tahoma" w:cs="Tahoma"/>
          <w:sz w:val="20"/>
          <w:szCs w:val="20"/>
        </w:rPr>
      </w:pPr>
      <w:r w:rsidRPr="0083491B">
        <w:rPr>
          <w:rFonts w:eastAsia="Tahoma" w:cs="Tahoma"/>
          <w:sz w:val="20"/>
          <w:szCs w:val="20"/>
        </w:rPr>
        <w:t>(1 min)</w:t>
      </w:r>
    </w:p>
    <w:p w14:paraId="787A1882" w14:textId="77777777" w:rsidR="005431B9" w:rsidRPr="0083491B" w:rsidRDefault="005431B9" w:rsidP="0083491B">
      <w:pPr>
        <w:spacing w:after="0" w:line="276" w:lineRule="auto"/>
        <w:jc w:val="both"/>
        <w:rPr>
          <w:rFonts w:eastAsia="Tahoma" w:cs="Tahoma"/>
          <w:sz w:val="20"/>
          <w:szCs w:val="20"/>
        </w:rPr>
      </w:pPr>
    </w:p>
    <w:p w14:paraId="4CD8CACC" w14:textId="3CA6D461" w:rsidR="00480013"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w:t>
      </w:r>
      <w:r w:rsidR="000156CF" w:rsidRPr="0083491B">
        <w:rPr>
          <w:rFonts w:eastAsia="Tahoma" w:cs="Tahoma"/>
          <w:b/>
          <w:sz w:val="20"/>
          <w:szCs w:val="20"/>
        </w:rPr>
        <w:t xml:space="preserve">Go through </w:t>
      </w:r>
      <w:r w:rsidR="00480013" w:rsidRPr="0083491B">
        <w:rPr>
          <w:rFonts w:eastAsia="Tahoma" w:cs="Tahoma"/>
          <w:b/>
          <w:sz w:val="20"/>
          <w:szCs w:val="20"/>
        </w:rPr>
        <w:t xml:space="preserve">the instructions to complete the mind mapping exercise. </w:t>
      </w:r>
    </w:p>
    <w:p w14:paraId="33E8E3E7" w14:textId="77777777" w:rsidR="00480013" w:rsidRPr="0083491B" w:rsidRDefault="00480013" w:rsidP="0083491B">
      <w:pPr>
        <w:spacing w:after="0" w:line="276" w:lineRule="auto"/>
        <w:jc w:val="both"/>
        <w:rPr>
          <w:rFonts w:eastAsia="Tahoma" w:cs="Tahoma"/>
          <w:b/>
          <w:sz w:val="20"/>
          <w:szCs w:val="20"/>
        </w:rPr>
      </w:pPr>
    </w:p>
    <w:p w14:paraId="087BEF0F" w14:textId="77777777" w:rsidR="00480013" w:rsidRPr="0083491B" w:rsidRDefault="00480013" w:rsidP="0083491B">
      <w:pPr>
        <w:spacing w:after="0" w:line="276" w:lineRule="auto"/>
        <w:jc w:val="both"/>
        <w:rPr>
          <w:rFonts w:eastAsia="Tahoma" w:cs="Tahoma"/>
          <w:b/>
          <w:sz w:val="20"/>
          <w:szCs w:val="20"/>
        </w:rPr>
      </w:pPr>
      <w:r w:rsidRPr="0083491B">
        <w:rPr>
          <w:rFonts w:eastAsia="Tahoma" w:cs="Tahoma"/>
          <w:b/>
          <w:sz w:val="20"/>
          <w:szCs w:val="20"/>
        </w:rPr>
        <w:t>Prompt Learners to think of data and data sets that are important to their different disciplines, and to identify sources that are more appropriate for citizen-led and researcher-led approaches.</w:t>
      </w:r>
    </w:p>
    <w:p w14:paraId="18E8997C" w14:textId="77777777" w:rsidR="00EA71E4" w:rsidRPr="0083491B" w:rsidRDefault="00EA71E4" w:rsidP="0083491B">
      <w:pPr>
        <w:spacing w:after="0" w:line="276" w:lineRule="auto"/>
        <w:rPr>
          <w:rFonts w:eastAsia="Tahoma" w:cs="Tahoma"/>
          <w:i/>
          <w:sz w:val="20"/>
          <w:szCs w:val="20"/>
        </w:rPr>
      </w:pPr>
    </w:p>
    <w:p w14:paraId="19F2DDB9" w14:textId="173D424C" w:rsidR="00EA71E4"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5431B9" w:rsidRPr="0083491B">
        <w:rPr>
          <w:rFonts w:eastAsia="Tahoma" w:cs="Tahoma"/>
          <w:i/>
          <w:sz w:val="20"/>
          <w:szCs w:val="20"/>
        </w:rPr>
        <w:t xml:space="preserve">This activity will enable you to </w:t>
      </w:r>
      <w:r w:rsidRPr="0083491B">
        <w:rPr>
          <w:rFonts w:eastAsia="Tahoma" w:cs="Tahoma"/>
          <w:i/>
          <w:sz w:val="20"/>
          <w:szCs w:val="20"/>
        </w:rPr>
        <w:t xml:space="preserve">identify useful resources to justify </w:t>
      </w:r>
      <w:r w:rsidR="000156CF" w:rsidRPr="0083491B">
        <w:rPr>
          <w:rFonts w:eastAsia="Tahoma" w:cs="Tahoma"/>
          <w:i/>
          <w:sz w:val="20"/>
          <w:szCs w:val="20"/>
        </w:rPr>
        <w:t>and contextualise your research as well as to consider the data, information and knowledge resources useful to contextualise and justify the research questions</w:t>
      </w:r>
    </w:p>
    <w:p w14:paraId="0AA339C2" w14:textId="77777777" w:rsidR="00EA71E4" w:rsidRPr="0083491B" w:rsidRDefault="00EA71E4" w:rsidP="0083491B">
      <w:pPr>
        <w:spacing w:after="0" w:line="276" w:lineRule="auto"/>
        <w:rPr>
          <w:rFonts w:eastAsia="Tahoma" w:cs="Tahoma"/>
          <w:i/>
          <w:sz w:val="20"/>
          <w:szCs w:val="20"/>
        </w:rPr>
      </w:pPr>
    </w:p>
    <w:p w14:paraId="32EB7CD4" w14:textId="6B5541EB" w:rsidR="00EA71E4" w:rsidRPr="0083491B" w:rsidRDefault="00EA71E4" w:rsidP="0083491B">
      <w:pPr>
        <w:spacing w:after="0" w:line="276" w:lineRule="auto"/>
        <w:rPr>
          <w:b/>
          <w:sz w:val="20"/>
          <w:szCs w:val="20"/>
        </w:rPr>
      </w:pPr>
      <w:r w:rsidRPr="0083491B">
        <w:rPr>
          <w:rFonts w:eastAsia="Tahoma" w:cs="Tahoma"/>
          <w:sz w:val="20"/>
          <w:szCs w:val="20"/>
          <w:u w:val="single"/>
        </w:rPr>
        <w:t>Formative Assessment:</w:t>
      </w:r>
      <w:r w:rsidR="000156CF" w:rsidRPr="0083491B">
        <w:rPr>
          <w:rFonts w:eastAsia="Tahoma" w:cs="Tahoma"/>
          <w:sz w:val="20"/>
          <w:szCs w:val="20"/>
          <w:u w:val="single"/>
        </w:rPr>
        <w:t xml:space="preserve"> N/A</w:t>
      </w:r>
    </w:p>
    <w:p w14:paraId="46692CA1" w14:textId="77777777" w:rsidR="00E7654E" w:rsidRPr="0083491B" w:rsidRDefault="00E7654E" w:rsidP="0083491B">
      <w:pPr>
        <w:spacing w:line="276" w:lineRule="auto"/>
        <w:jc w:val="center"/>
        <w:rPr>
          <w:sz w:val="20"/>
          <w:szCs w:val="20"/>
        </w:rPr>
      </w:pPr>
    </w:p>
    <w:p w14:paraId="4BE202C4" w14:textId="77777777" w:rsidR="00E7654E" w:rsidRPr="0083491B" w:rsidRDefault="00E7654E" w:rsidP="0083491B">
      <w:pPr>
        <w:spacing w:line="276" w:lineRule="auto"/>
        <w:rPr>
          <w:sz w:val="20"/>
          <w:szCs w:val="20"/>
        </w:rPr>
      </w:pPr>
    </w:p>
    <w:p w14:paraId="3890F0B8" w14:textId="77FE9452" w:rsidR="00E7654E" w:rsidRPr="0083491B" w:rsidRDefault="00E7654E" w:rsidP="0083491B">
      <w:pPr>
        <w:spacing w:line="276" w:lineRule="auto"/>
        <w:rPr>
          <w:sz w:val="20"/>
          <w:szCs w:val="20"/>
        </w:rPr>
      </w:pPr>
    </w:p>
    <w:p w14:paraId="771E265B" w14:textId="77777777" w:rsidR="005431B9" w:rsidRPr="0083491B" w:rsidRDefault="005431B9" w:rsidP="0083491B">
      <w:pPr>
        <w:spacing w:line="276" w:lineRule="auto"/>
        <w:rPr>
          <w:sz w:val="20"/>
          <w:szCs w:val="20"/>
        </w:rPr>
      </w:pPr>
      <w:r w:rsidRPr="0083491B">
        <w:rPr>
          <w:sz w:val="20"/>
          <w:szCs w:val="20"/>
        </w:rPr>
        <w:br w:type="page"/>
      </w:r>
    </w:p>
    <w:p w14:paraId="2B6FA2AE" w14:textId="6CF466F1" w:rsidR="00E7654E" w:rsidRPr="0083491B" w:rsidRDefault="00E7654E" w:rsidP="0083491B">
      <w:pPr>
        <w:spacing w:line="276" w:lineRule="auto"/>
        <w:rPr>
          <w:sz w:val="20"/>
          <w:szCs w:val="20"/>
        </w:rPr>
      </w:pPr>
      <w:r w:rsidRPr="0083491B">
        <w:rPr>
          <w:sz w:val="20"/>
          <w:szCs w:val="20"/>
        </w:rPr>
        <w:lastRenderedPageBreak/>
        <w:t>Slide 12</w:t>
      </w:r>
    </w:p>
    <w:p w14:paraId="74C0ACE6" w14:textId="77777777" w:rsidR="00E7654E" w:rsidRPr="0083491B" w:rsidRDefault="00E7654E" w:rsidP="0083491B">
      <w:pPr>
        <w:spacing w:line="276" w:lineRule="auto"/>
        <w:rPr>
          <w:sz w:val="20"/>
          <w:szCs w:val="20"/>
        </w:rPr>
      </w:pPr>
    </w:p>
    <w:p w14:paraId="1EB5DC88" w14:textId="6E1B8308" w:rsidR="00E7654E" w:rsidRPr="0083491B" w:rsidRDefault="000156CF" w:rsidP="0083491B">
      <w:pPr>
        <w:spacing w:line="276" w:lineRule="auto"/>
        <w:jc w:val="center"/>
        <w:rPr>
          <w:sz w:val="20"/>
          <w:szCs w:val="20"/>
        </w:rPr>
      </w:pPr>
      <w:r w:rsidRPr="0083491B">
        <w:rPr>
          <w:noProof/>
          <w:sz w:val="20"/>
          <w:szCs w:val="20"/>
          <w:lang w:eastAsia="en-GB"/>
        </w:rPr>
        <w:drawing>
          <wp:inline distT="0" distB="0" distL="0" distR="0" wp14:anchorId="307EA9BE" wp14:editId="0089745C">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41DA1351" w14:textId="77777777" w:rsidR="00E7654E" w:rsidRPr="0083491B" w:rsidRDefault="00E7654E" w:rsidP="0083491B">
      <w:pPr>
        <w:spacing w:line="276" w:lineRule="auto"/>
        <w:jc w:val="center"/>
        <w:rPr>
          <w:sz w:val="20"/>
          <w:szCs w:val="20"/>
        </w:rPr>
      </w:pPr>
    </w:p>
    <w:p w14:paraId="6623CFF5" w14:textId="77777777" w:rsidR="00E7654E" w:rsidRPr="0083491B" w:rsidRDefault="00E7654E" w:rsidP="0083491B">
      <w:pPr>
        <w:spacing w:line="276" w:lineRule="auto"/>
        <w:rPr>
          <w:sz w:val="20"/>
          <w:szCs w:val="20"/>
        </w:rPr>
      </w:pPr>
    </w:p>
    <w:p w14:paraId="5B6DB8E8" w14:textId="77777777" w:rsidR="000156CF" w:rsidRPr="0083491B" w:rsidRDefault="00EA71E4" w:rsidP="0083491B">
      <w:pPr>
        <w:spacing w:after="0" w:line="276" w:lineRule="auto"/>
        <w:jc w:val="both"/>
        <w:rPr>
          <w:rFonts w:eastAsia="Tahoma" w:cs="Tahoma"/>
          <w:b/>
          <w:sz w:val="20"/>
          <w:szCs w:val="20"/>
        </w:rPr>
      </w:pPr>
      <w:r w:rsidRPr="0083491B">
        <w:rPr>
          <w:rFonts w:eastAsia="Tahoma" w:cs="Tahoma"/>
          <w:b/>
          <w:sz w:val="20"/>
          <w:szCs w:val="20"/>
        </w:rPr>
        <w:t xml:space="preserve">Facilitation: </w:t>
      </w:r>
      <w:r w:rsidR="000156CF" w:rsidRPr="0083491B">
        <w:rPr>
          <w:rFonts w:eastAsia="Tahoma" w:cs="Tahoma"/>
          <w:b/>
          <w:sz w:val="20"/>
          <w:szCs w:val="20"/>
        </w:rPr>
        <w:t xml:space="preserve"> Go through the guidelines for the mind mapping activity.</w:t>
      </w:r>
    </w:p>
    <w:p w14:paraId="269BDBC5" w14:textId="77777777" w:rsidR="000156CF" w:rsidRPr="0083491B" w:rsidRDefault="000156CF" w:rsidP="0083491B">
      <w:pPr>
        <w:spacing w:after="0" w:line="276" w:lineRule="auto"/>
        <w:jc w:val="both"/>
        <w:rPr>
          <w:rFonts w:eastAsia="Tahoma" w:cs="Tahoma"/>
          <w:b/>
          <w:sz w:val="20"/>
          <w:szCs w:val="20"/>
        </w:rPr>
      </w:pPr>
    </w:p>
    <w:p w14:paraId="444AE5F0" w14:textId="28A6B0B3" w:rsidR="000156CF" w:rsidRPr="0083491B" w:rsidRDefault="000156CF" w:rsidP="0083491B">
      <w:pPr>
        <w:spacing w:after="0" w:line="276" w:lineRule="auto"/>
        <w:jc w:val="both"/>
        <w:rPr>
          <w:rFonts w:eastAsia="Tahoma" w:cs="Tahoma"/>
          <w:b/>
          <w:sz w:val="20"/>
          <w:szCs w:val="20"/>
        </w:rPr>
      </w:pPr>
      <w:r w:rsidRPr="0083491B">
        <w:rPr>
          <w:rFonts w:eastAsia="Tahoma" w:cs="Tahoma"/>
          <w:b/>
          <w:sz w:val="20"/>
          <w:szCs w:val="20"/>
        </w:rPr>
        <w:t xml:space="preserve">At the end of the activity and before the break, reinforce that the activity was designed to help learners identify the range of information resources available to them. Clarify that in the following session, they will begin to consider the type of information content they are seeking. </w:t>
      </w:r>
    </w:p>
    <w:p w14:paraId="08640C12" w14:textId="77777777" w:rsidR="000156CF" w:rsidRPr="0083491B" w:rsidRDefault="000156CF" w:rsidP="0083491B">
      <w:pPr>
        <w:spacing w:after="0" w:line="276" w:lineRule="auto"/>
        <w:jc w:val="both"/>
        <w:rPr>
          <w:rFonts w:eastAsia="Tahoma" w:cs="Tahoma"/>
          <w:b/>
          <w:sz w:val="20"/>
          <w:szCs w:val="20"/>
        </w:rPr>
      </w:pPr>
    </w:p>
    <w:p w14:paraId="012FC6E4" w14:textId="4460FCB5" w:rsidR="000156CF" w:rsidRPr="0083491B" w:rsidRDefault="000156CF" w:rsidP="0083491B">
      <w:pPr>
        <w:spacing w:after="0" w:line="276" w:lineRule="auto"/>
        <w:jc w:val="both"/>
        <w:rPr>
          <w:rFonts w:eastAsia="Tahoma" w:cs="Tahoma"/>
          <w:b/>
          <w:sz w:val="20"/>
          <w:szCs w:val="20"/>
        </w:rPr>
      </w:pPr>
      <w:r w:rsidRPr="0083491B">
        <w:rPr>
          <w:rFonts w:eastAsia="Tahoma" w:cs="Tahoma"/>
          <w:b/>
          <w:sz w:val="20"/>
          <w:szCs w:val="20"/>
        </w:rPr>
        <w:t>The expertise of the library staff is recognised and can be called upon during this session and possibly support the groups to see whether additional sources should be added and check whether there is a range of information (i.e. health statistics/databases that store knowledge resources) that learners would like to engage with.</w:t>
      </w:r>
    </w:p>
    <w:p w14:paraId="0F209115" w14:textId="71869BA2" w:rsidR="00EA71E4" w:rsidRPr="0083491B" w:rsidRDefault="00EA71E4" w:rsidP="0083491B">
      <w:pPr>
        <w:spacing w:after="0" w:line="276" w:lineRule="auto"/>
        <w:rPr>
          <w:rFonts w:eastAsia="Tahoma" w:cs="Tahoma"/>
          <w:b/>
          <w:sz w:val="20"/>
          <w:szCs w:val="20"/>
        </w:rPr>
      </w:pPr>
    </w:p>
    <w:p w14:paraId="6F6A91B7" w14:textId="77777777" w:rsidR="00EA71E4" w:rsidRPr="0083491B" w:rsidRDefault="00EA71E4" w:rsidP="0083491B">
      <w:pPr>
        <w:spacing w:after="0" w:line="276" w:lineRule="auto"/>
        <w:rPr>
          <w:rFonts w:eastAsia="Tahoma" w:cs="Tahoma"/>
          <w:i/>
          <w:sz w:val="20"/>
          <w:szCs w:val="20"/>
        </w:rPr>
      </w:pPr>
    </w:p>
    <w:p w14:paraId="38A67EC6" w14:textId="77777777" w:rsidR="00D26447" w:rsidRPr="0083491B" w:rsidRDefault="00EA71E4" w:rsidP="0083491B">
      <w:pPr>
        <w:spacing w:after="0" w:line="276" w:lineRule="auto"/>
        <w:jc w:val="both"/>
        <w:rPr>
          <w:rFonts w:eastAsia="Tahoma" w:cs="Tahoma"/>
          <w:i/>
          <w:sz w:val="20"/>
          <w:szCs w:val="20"/>
        </w:rPr>
      </w:pPr>
      <w:r w:rsidRPr="0083491B">
        <w:rPr>
          <w:rFonts w:eastAsia="Tahoma" w:cs="Tahoma"/>
          <w:i/>
          <w:sz w:val="20"/>
          <w:szCs w:val="20"/>
        </w:rPr>
        <w:t xml:space="preserve">Content: </w:t>
      </w:r>
      <w:r w:rsidR="00D26447" w:rsidRPr="0083491B">
        <w:rPr>
          <w:rFonts w:eastAsia="Tahoma" w:cs="Tahoma"/>
          <w:i/>
          <w:sz w:val="20"/>
          <w:szCs w:val="20"/>
        </w:rPr>
        <w:t>In order to create your mind map:</w:t>
      </w:r>
    </w:p>
    <w:p w14:paraId="37284320" w14:textId="77777777" w:rsidR="000156CF" w:rsidRPr="0083491B" w:rsidRDefault="000156CF" w:rsidP="0083491B">
      <w:pPr>
        <w:spacing w:after="0" w:line="276" w:lineRule="auto"/>
        <w:jc w:val="both"/>
        <w:rPr>
          <w:rFonts w:eastAsia="Tahoma" w:cs="Tahoma"/>
          <w:i/>
          <w:sz w:val="20"/>
          <w:szCs w:val="20"/>
        </w:rPr>
      </w:pPr>
      <w:r w:rsidRPr="0083491B">
        <w:rPr>
          <w:rFonts w:eastAsia="Tahoma" w:cs="Tahoma"/>
          <w:i/>
          <w:sz w:val="20"/>
          <w:szCs w:val="20"/>
        </w:rPr>
        <w:t>Individually, within your group, produce a mind map of information resources:</w:t>
      </w:r>
    </w:p>
    <w:p w14:paraId="1EA3F978" w14:textId="77777777" w:rsidR="00665DD5" w:rsidRPr="0083491B" w:rsidRDefault="00665DD5" w:rsidP="0083491B">
      <w:pPr>
        <w:numPr>
          <w:ilvl w:val="0"/>
          <w:numId w:val="16"/>
        </w:numPr>
        <w:spacing w:after="0" w:line="276" w:lineRule="auto"/>
        <w:jc w:val="both"/>
        <w:rPr>
          <w:rFonts w:eastAsia="Tahoma" w:cs="Tahoma"/>
          <w:i/>
          <w:sz w:val="20"/>
          <w:szCs w:val="20"/>
        </w:rPr>
      </w:pPr>
      <w:r w:rsidRPr="0083491B">
        <w:rPr>
          <w:rFonts w:eastAsia="Tahoma" w:cs="Tahoma"/>
          <w:i/>
          <w:sz w:val="20"/>
          <w:szCs w:val="20"/>
        </w:rPr>
        <w:t>Draw on your individual knowledge that you value and currently use</w:t>
      </w:r>
    </w:p>
    <w:p w14:paraId="13A63814" w14:textId="77777777" w:rsidR="00665DD5" w:rsidRPr="0083491B" w:rsidRDefault="00665DD5" w:rsidP="0083491B">
      <w:pPr>
        <w:numPr>
          <w:ilvl w:val="0"/>
          <w:numId w:val="16"/>
        </w:numPr>
        <w:spacing w:after="0" w:line="276" w:lineRule="auto"/>
        <w:jc w:val="both"/>
        <w:rPr>
          <w:rFonts w:eastAsia="Tahoma" w:cs="Tahoma"/>
          <w:i/>
          <w:sz w:val="20"/>
          <w:szCs w:val="20"/>
        </w:rPr>
      </w:pPr>
      <w:r w:rsidRPr="0083491B">
        <w:rPr>
          <w:rFonts w:eastAsia="Tahoma" w:cs="Tahoma"/>
          <w:i/>
          <w:sz w:val="20"/>
          <w:szCs w:val="20"/>
        </w:rPr>
        <w:t>Consolidate / Share your list of sources – one per post-it</w:t>
      </w:r>
    </w:p>
    <w:p w14:paraId="6AC215AE" w14:textId="536B0CF3" w:rsidR="00665DD5" w:rsidRPr="0083491B" w:rsidRDefault="00665DD5" w:rsidP="0083491B">
      <w:pPr>
        <w:numPr>
          <w:ilvl w:val="0"/>
          <w:numId w:val="16"/>
        </w:numPr>
        <w:spacing w:after="0" w:line="276" w:lineRule="auto"/>
        <w:jc w:val="both"/>
        <w:rPr>
          <w:rFonts w:eastAsia="Tahoma" w:cs="Tahoma"/>
          <w:i/>
          <w:sz w:val="20"/>
          <w:szCs w:val="20"/>
        </w:rPr>
      </w:pPr>
      <w:r w:rsidRPr="0083491B">
        <w:rPr>
          <w:rFonts w:eastAsia="Tahoma" w:cs="Tahoma"/>
          <w:i/>
          <w:sz w:val="20"/>
          <w:szCs w:val="20"/>
        </w:rPr>
        <w:t>Creat</w:t>
      </w:r>
      <w:r w:rsidR="000156CF" w:rsidRPr="0083491B">
        <w:rPr>
          <w:rFonts w:eastAsia="Tahoma" w:cs="Tahoma"/>
          <w:i/>
          <w:sz w:val="20"/>
          <w:szCs w:val="20"/>
        </w:rPr>
        <w:t>e a mind-map using your post-it notes</w:t>
      </w:r>
      <w:r w:rsidRPr="0083491B">
        <w:rPr>
          <w:rFonts w:eastAsia="Tahoma" w:cs="Tahoma"/>
          <w:i/>
          <w:sz w:val="20"/>
          <w:szCs w:val="20"/>
        </w:rPr>
        <w:t xml:space="preserve"> on a piece of paper</w:t>
      </w:r>
    </w:p>
    <w:p w14:paraId="32C699D1" w14:textId="77777777" w:rsidR="00665DD5" w:rsidRPr="0083491B" w:rsidRDefault="00665DD5" w:rsidP="0083491B">
      <w:pPr>
        <w:numPr>
          <w:ilvl w:val="0"/>
          <w:numId w:val="16"/>
        </w:numPr>
        <w:spacing w:after="0" w:line="276" w:lineRule="auto"/>
        <w:jc w:val="both"/>
        <w:rPr>
          <w:rFonts w:eastAsia="Tahoma" w:cs="Tahoma"/>
          <w:i/>
          <w:sz w:val="20"/>
          <w:szCs w:val="20"/>
        </w:rPr>
      </w:pPr>
      <w:r w:rsidRPr="0083491B">
        <w:rPr>
          <w:rFonts w:eastAsia="Tahoma" w:cs="Tahoma"/>
          <w:i/>
          <w:sz w:val="20"/>
          <w:szCs w:val="20"/>
        </w:rPr>
        <w:t>Place a coloured dot beside a source(s) you weren’t aware of before this exercise</w:t>
      </w:r>
    </w:p>
    <w:p w14:paraId="54C19692" w14:textId="77777777" w:rsidR="000156CF" w:rsidRPr="0083491B" w:rsidRDefault="000156CF" w:rsidP="0083491B">
      <w:pPr>
        <w:spacing w:after="0" w:line="276" w:lineRule="auto"/>
        <w:rPr>
          <w:rFonts w:eastAsia="Tahoma" w:cs="Tahoma"/>
          <w:i/>
          <w:sz w:val="20"/>
          <w:szCs w:val="20"/>
        </w:rPr>
      </w:pPr>
    </w:p>
    <w:p w14:paraId="6665176F" w14:textId="21F60AB3" w:rsidR="00EA71E4" w:rsidRPr="0083491B" w:rsidRDefault="005B4261" w:rsidP="0083491B">
      <w:pPr>
        <w:spacing w:after="0" w:line="276" w:lineRule="auto"/>
        <w:rPr>
          <w:rFonts w:eastAsia="Tahoma" w:cs="Tahoma"/>
          <w:i/>
          <w:sz w:val="20"/>
          <w:szCs w:val="20"/>
        </w:rPr>
      </w:pPr>
      <w:r w:rsidRPr="0083491B">
        <w:rPr>
          <w:rFonts w:eastAsia="Tahoma" w:cs="Tahoma"/>
          <w:i/>
          <w:sz w:val="20"/>
          <w:szCs w:val="20"/>
        </w:rPr>
        <w:t>While working, make sure you think of data and data sets that are important to your different disciplines, and you identify sources that are more appropriate for citizen-led and researcher-led approaches.</w:t>
      </w:r>
    </w:p>
    <w:p w14:paraId="253881EA" w14:textId="4B48C09A" w:rsidR="000156CF" w:rsidRPr="0083491B" w:rsidRDefault="000156CF" w:rsidP="0083491B">
      <w:pPr>
        <w:spacing w:after="0" w:line="276" w:lineRule="auto"/>
        <w:rPr>
          <w:rFonts w:eastAsia="Tahoma" w:cs="Tahoma"/>
          <w:i/>
          <w:sz w:val="20"/>
          <w:szCs w:val="20"/>
        </w:rPr>
      </w:pPr>
      <w:r w:rsidRPr="0083491B">
        <w:rPr>
          <w:rFonts w:eastAsia="Tahoma" w:cs="Tahoma"/>
          <w:i/>
          <w:sz w:val="20"/>
          <w:szCs w:val="20"/>
        </w:rPr>
        <w:lastRenderedPageBreak/>
        <w:t>(At the end of the activity) now that you have identified the range of information resources available to you, you can begin to consider the type of information content you are seeking. And we will do that after the break, in the session 'searching for information.'</w:t>
      </w:r>
    </w:p>
    <w:p w14:paraId="4B53DA49" w14:textId="77777777" w:rsidR="000156CF" w:rsidRPr="0083491B" w:rsidRDefault="000156CF" w:rsidP="0083491B">
      <w:pPr>
        <w:spacing w:after="0" w:line="276" w:lineRule="auto"/>
        <w:rPr>
          <w:sz w:val="20"/>
          <w:szCs w:val="20"/>
        </w:rPr>
      </w:pPr>
    </w:p>
    <w:p w14:paraId="4F40E433" w14:textId="77777777" w:rsidR="00EA71E4" w:rsidRPr="0083491B" w:rsidRDefault="00EA71E4" w:rsidP="0083491B">
      <w:pPr>
        <w:spacing w:after="0" w:line="276" w:lineRule="auto"/>
        <w:rPr>
          <w:rFonts w:eastAsia="Tahoma" w:cs="Tahoma"/>
          <w:sz w:val="20"/>
          <w:szCs w:val="20"/>
          <w:u w:val="single"/>
        </w:rPr>
      </w:pPr>
    </w:p>
    <w:p w14:paraId="4F862090" w14:textId="6C4B2768" w:rsidR="00F35F45" w:rsidRDefault="00EA71E4" w:rsidP="0083491B">
      <w:pPr>
        <w:spacing w:after="0" w:line="276" w:lineRule="auto"/>
        <w:rPr>
          <w:rFonts w:eastAsia="Tahoma" w:cs="Tahoma"/>
          <w:sz w:val="20"/>
          <w:szCs w:val="20"/>
          <w:u w:val="single"/>
        </w:rPr>
      </w:pPr>
      <w:r w:rsidRPr="0083491B">
        <w:rPr>
          <w:rFonts w:eastAsia="Tahoma" w:cs="Tahoma"/>
          <w:sz w:val="20"/>
          <w:szCs w:val="20"/>
          <w:u w:val="single"/>
        </w:rPr>
        <w:t>Formative Assessment:</w:t>
      </w:r>
      <w:r w:rsidR="000156CF" w:rsidRPr="0083491B">
        <w:rPr>
          <w:rFonts w:eastAsia="Tahoma" w:cs="Tahoma"/>
          <w:sz w:val="20"/>
          <w:szCs w:val="20"/>
          <w:u w:val="single"/>
        </w:rPr>
        <w:t xml:space="preserve"> The individual activity is done within group so that learners have peer feedback and support while reflecting on complex issues. Constructive feedback provided by the facilitator and peers will enable learners to clarify possible areas of confusion as well as reinforce their understanding.</w:t>
      </w:r>
    </w:p>
    <w:p w14:paraId="1A33B705" w14:textId="77777777" w:rsidR="00F35F45" w:rsidRDefault="00F35F45">
      <w:pPr>
        <w:rPr>
          <w:rFonts w:eastAsia="Tahoma" w:cs="Tahoma"/>
          <w:sz w:val="20"/>
          <w:szCs w:val="20"/>
          <w:u w:val="single"/>
        </w:rPr>
      </w:pPr>
      <w:r>
        <w:rPr>
          <w:rFonts w:eastAsia="Tahoma" w:cs="Tahoma"/>
          <w:sz w:val="20"/>
          <w:szCs w:val="20"/>
          <w:u w:val="single"/>
        </w:rPr>
        <w:br w:type="page"/>
      </w:r>
    </w:p>
    <w:p w14:paraId="40FAB053" w14:textId="3B65DB04" w:rsidR="00F35F45" w:rsidRPr="00F35F45" w:rsidRDefault="00F35F45" w:rsidP="0083491B">
      <w:pPr>
        <w:spacing w:after="0" w:line="276" w:lineRule="auto"/>
        <w:rPr>
          <w:rFonts w:eastAsia="Tahoma" w:cs="Tahoma"/>
          <w:sz w:val="20"/>
          <w:szCs w:val="20"/>
        </w:rPr>
      </w:pPr>
      <w:r w:rsidRPr="00F35F45">
        <w:rPr>
          <w:rFonts w:eastAsia="Tahoma" w:cs="Tahoma"/>
          <w:sz w:val="20"/>
          <w:szCs w:val="20"/>
        </w:rPr>
        <w:lastRenderedPageBreak/>
        <w:t>Slide 13</w:t>
      </w:r>
    </w:p>
    <w:p w14:paraId="4D010692" w14:textId="77777777" w:rsidR="00F35F45" w:rsidRDefault="00F35F45" w:rsidP="0083491B">
      <w:pPr>
        <w:spacing w:after="0" w:line="276" w:lineRule="auto"/>
        <w:rPr>
          <w:rFonts w:eastAsia="Tahoma" w:cs="Tahoma"/>
          <w:sz w:val="20"/>
          <w:szCs w:val="20"/>
          <w:u w:val="single"/>
        </w:rPr>
      </w:pPr>
    </w:p>
    <w:p w14:paraId="4D900956" w14:textId="449AE75B" w:rsidR="00F35F45" w:rsidRDefault="00F35F45" w:rsidP="0083491B">
      <w:pPr>
        <w:spacing w:after="0" w:line="276" w:lineRule="auto"/>
        <w:rPr>
          <w:rFonts w:eastAsia="Tahoma" w:cs="Tahoma"/>
          <w:sz w:val="20"/>
          <w:szCs w:val="20"/>
          <w:u w:val="single"/>
        </w:rPr>
      </w:pPr>
      <w:r w:rsidRPr="00F35F45">
        <w:rPr>
          <w:rFonts w:eastAsia="Tahoma" w:cs="Tahoma"/>
          <w:noProof/>
          <w:sz w:val="20"/>
          <w:szCs w:val="20"/>
          <w:u w:val="single"/>
          <w:lang w:eastAsia="en-GB"/>
        </w:rPr>
        <w:drawing>
          <wp:inline distT="0" distB="0" distL="0" distR="0" wp14:anchorId="05AA5E16" wp14:editId="6BB835DF">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60E0FCBD" w14:textId="77777777" w:rsidR="00F35F45" w:rsidRDefault="00F35F45">
      <w:pPr>
        <w:rPr>
          <w:rFonts w:eastAsia="Tahoma" w:cs="Tahoma"/>
          <w:sz w:val="20"/>
          <w:szCs w:val="20"/>
          <w:u w:val="single"/>
        </w:rPr>
      </w:pPr>
      <w:r>
        <w:rPr>
          <w:rFonts w:eastAsia="Tahoma" w:cs="Tahoma"/>
          <w:sz w:val="20"/>
          <w:szCs w:val="20"/>
          <w:u w:val="single"/>
        </w:rPr>
        <w:br w:type="page"/>
      </w:r>
    </w:p>
    <w:p w14:paraId="0CB80742" w14:textId="5439BEF4" w:rsidR="005B4261" w:rsidRPr="00F35F45" w:rsidRDefault="00F35F45" w:rsidP="0083491B">
      <w:pPr>
        <w:spacing w:after="0" w:line="276" w:lineRule="auto"/>
        <w:rPr>
          <w:sz w:val="20"/>
          <w:szCs w:val="20"/>
        </w:rPr>
      </w:pPr>
      <w:r w:rsidRPr="00F35F45">
        <w:rPr>
          <w:sz w:val="20"/>
          <w:szCs w:val="20"/>
        </w:rPr>
        <w:lastRenderedPageBreak/>
        <w:t xml:space="preserve">Slide </w:t>
      </w:r>
      <w:r>
        <w:rPr>
          <w:sz w:val="20"/>
          <w:szCs w:val="20"/>
        </w:rPr>
        <w:t>14</w:t>
      </w:r>
    </w:p>
    <w:p w14:paraId="324CD785" w14:textId="77777777" w:rsidR="00F35F45" w:rsidRDefault="00F35F45" w:rsidP="0083491B">
      <w:pPr>
        <w:spacing w:after="0" w:line="276" w:lineRule="auto"/>
        <w:rPr>
          <w:b/>
          <w:sz w:val="20"/>
          <w:szCs w:val="20"/>
        </w:rPr>
      </w:pPr>
    </w:p>
    <w:p w14:paraId="75A7281B" w14:textId="7203F281" w:rsidR="00F35F45" w:rsidRPr="0083491B" w:rsidRDefault="00F35F45" w:rsidP="0083491B">
      <w:pPr>
        <w:spacing w:after="0" w:line="276" w:lineRule="auto"/>
        <w:rPr>
          <w:b/>
          <w:sz w:val="20"/>
          <w:szCs w:val="20"/>
        </w:rPr>
      </w:pPr>
      <w:r w:rsidRPr="00F35F45">
        <w:rPr>
          <w:b/>
          <w:noProof/>
          <w:sz w:val="20"/>
          <w:szCs w:val="20"/>
          <w:lang w:eastAsia="en-GB"/>
        </w:rPr>
        <w:drawing>
          <wp:inline distT="0" distB="0" distL="0" distR="0" wp14:anchorId="1C7B3434" wp14:editId="3F71467A">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14:paraId="5CBDDB47" w14:textId="77777777" w:rsidR="000156CF" w:rsidRPr="0083491B" w:rsidRDefault="000156CF" w:rsidP="0083491B">
      <w:pPr>
        <w:spacing w:line="276" w:lineRule="auto"/>
        <w:rPr>
          <w:sz w:val="20"/>
          <w:szCs w:val="20"/>
        </w:rPr>
      </w:pPr>
      <w:r w:rsidRPr="0083491B">
        <w:rPr>
          <w:sz w:val="20"/>
          <w:szCs w:val="20"/>
        </w:rPr>
        <w:br w:type="page"/>
      </w:r>
    </w:p>
    <w:p w14:paraId="21D817FD" w14:textId="4111A398" w:rsidR="000B2527" w:rsidRPr="0083491B" w:rsidRDefault="000B2527" w:rsidP="0083491B">
      <w:pPr>
        <w:spacing w:line="276" w:lineRule="auto"/>
        <w:rPr>
          <w:sz w:val="20"/>
          <w:szCs w:val="20"/>
        </w:rPr>
      </w:pPr>
      <w:r w:rsidRPr="0083491B">
        <w:rPr>
          <w:sz w:val="20"/>
          <w:szCs w:val="20"/>
        </w:rPr>
        <w:lastRenderedPageBreak/>
        <w:t>Slide 13</w:t>
      </w:r>
    </w:p>
    <w:p w14:paraId="7FA71332" w14:textId="77777777" w:rsidR="00E7654E" w:rsidRPr="0083491B" w:rsidRDefault="00E7654E" w:rsidP="0083491B">
      <w:pPr>
        <w:spacing w:line="276" w:lineRule="auto"/>
        <w:rPr>
          <w:sz w:val="20"/>
          <w:szCs w:val="20"/>
        </w:rPr>
      </w:pPr>
    </w:p>
    <w:p w14:paraId="47984F43" w14:textId="77777777" w:rsidR="00E7654E" w:rsidRPr="0083491B" w:rsidRDefault="00E7654E" w:rsidP="0083491B">
      <w:pPr>
        <w:spacing w:line="276" w:lineRule="auto"/>
        <w:jc w:val="center"/>
        <w:rPr>
          <w:sz w:val="20"/>
          <w:szCs w:val="20"/>
        </w:rPr>
      </w:pPr>
      <w:r w:rsidRPr="0083491B">
        <w:rPr>
          <w:sz w:val="20"/>
          <w:szCs w:val="20"/>
        </w:rPr>
        <w:object w:dxaOrig="7185" w:dyaOrig="4035" w14:anchorId="01EA22EC">
          <v:shape id="_x0000_i1032" type="#_x0000_t75" style="width:359.5pt;height:202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2" DrawAspect="Content" ObjectID="_1535191972" r:id="rId29"/>
        </w:object>
      </w:r>
    </w:p>
    <w:p w14:paraId="39259EF9" w14:textId="77777777" w:rsidR="00E7654E" w:rsidRPr="0083491B" w:rsidRDefault="00E7654E" w:rsidP="0083491B">
      <w:pPr>
        <w:spacing w:line="276" w:lineRule="auto"/>
        <w:jc w:val="center"/>
        <w:rPr>
          <w:sz w:val="20"/>
          <w:szCs w:val="20"/>
        </w:rPr>
      </w:pPr>
    </w:p>
    <w:p w14:paraId="735083EE" w14:textId="77777777" w:rsidR="00E7654E" w:rsidRPr="0083491B" w:rsidRDefault="00E7654E" w:rsidP="0083491B">
      <w:pPr>
        <w:spacing w:line="276" w:lineRule="auto"/>
        <w:rPr>
          <w:sz w:val="20"/>
          <w:szCs w:val="20"/>
        </w:rPr>
      </w:pPr>
    </w:p>
    <w:p w14:paraId="21F326F3" w14:textId="77FDC34F" w:rsidR="00A61FAC" w:rsidRPr="0083491B" w:rsidRDefault="00A61FAC" w:rsidP="0083491B">
      <w:pPr>
        <w:spacing w:line="276" w:lineRule="auto"/>
        <w:rPr>
          <w:sz w:val="20"/>
          <w:szCs w:val="20"/>
        </w:rPr>
      </w:pPr>
    </w:p>
    <w:sectPr w:rsidR="00A61FAC" w:rsidRPr="0083491B">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665DD5" w:rsidRDefault="00665DD5" w:rsidP="008A1DDA">
      <w:pPr>
        <w:spacing w:after="0" w:line="240" w:lineRule="auto"/>
      </w:pPr>
      <w:r>
        <w:separator/>
      </w:r>
    </w:p>
  </w:endnote>
  <w:endnote w:type="continuationSeparator" w:id="0">
    <w:p w14:paraId="38A7BE40" w14:textId="77777777" w:rsidR="00665DD5" w:rsidRDefault="00665DD5"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130D6" w14:textId="77777777" w:rsidR="0083491B" w:rsidRDefault="0083491B" w:rsidP="0083491B"/>
  <w:sdt>
    <w:sdtPr>
      <w:id w:val="-1596395424"/>
      <w:docPartObj>
        <w:docPartGallery w:val="Page Numbers (Bottom of Page)"/>
        <w:docPartUnique/>
      </w:docPartObj>
    </w:sdtPr>
    <w:sdtEndPr>
      <w:rPr>
        <w:color w:val="7F7F7F" w:themeColor="background1" w:themeShade="7F"/>
        <w:spacing w:val="60"/>
      </w:rPr>
    </w:sdtEndPr>
    <w:sdtContent>
      <w:p w14:paraId="6E887C38" w14:textId="0D4AB235" w:rsidR="00D15237" w:rsidRDefault="0083491B" w:rsidP="0083491B">
        <w:pPr>
          <w:pStyle w:val="Footer"/>
          <w:pBdr>
            <w:top w:val="single" w:sz="4" w:space="1" w:color="D9D9D9" w:themeColor="background1" w:themeShade="D9"/>
          </w:pBdr>
          <w:tabs>
            <w:tab w:val="left" w:pos="6087"/>
          </w:tabs>
        </w:pPr>
        <w:r>
          <w:tab/>
        </w:r>
        <w:r>
          <w:tab/>
        </w:r>
        <w:r>
          <w:tab/>
        </w:r>
        <w:r>
          <w:fldChar w:fldCharType="begin"/>
        </w:r>
        <w:r>
          <w:instrText xml:space="preserve"> PAGE   \* MERGEFORMAT </w:instrText>
        </w:r>
        <w:r>
          <w:fldChar w:fldCharType="separate"/>
        </w:r>
        <w:r w:rsidR="0075298B">
          <w:rPr>
            <w:noProof/>
          </w:rPr>
          <w:t>16</w:t>
        </w:r>
        <w:r>
          <w:rPr>
            <w:noProof/>
          </w:rPr>
          <w:fldChar w:fldCharType="end"/>
        </w:r>
        <w:r>
          <w:t xml:space="preserve"> | </w:t>
        </w:r>
        <w:r>
          <w:rPr>
            <w:color w:val="7F7F7F" w:themeColor="background1" w:themeShade="7F"/>
            <w:spacing w:val="60"/>
          </w:rPr>
          <w:t>Page</w:t>
        </w:r>
      </w:p>
    </w:sdtContent>
  </w:sdt>
  <w:p w14:paraId="031F20F4" w14:textId="77777777" w:rsidR="00D15237" w:rsidRDefault="00D152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665DD5" w:rsidRDefault="00665DD5" w:rsidP="008A1DDA">
      <w:pPr>
        <w:spacing w:after="0" w:line="240" w:lineRule="auto"/>
      </w:pPr>
      <w:r>
        <w:separator/>
      </w:r>
    </w:p>
  </w:footnote>
  <w:footnote w:type="continuationSeparator" w:id="0">
    <w:p w14:paraId="3DAB49A1" w14:textId="77777777" w:rsidR="00665DD5" w:rsidRDefault="00665DD5"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0D90495E" w:rsidR="00665DD5" w:rsidRDefault="0075298B"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0C5B79FA">
              <wp:simplePos x="0" y="0"/>
              <wp:positionH relativeFrom="column">
                <wp:posOffset>5399405</wp:posOffset>
              </wp:positionH>
              <wp:positionV relativeFrom="paragraph">
                <wp:posOffset>-366395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665DD5" w:rsidRPr="004620AF" w:rsidRDefault="00665DD5"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5.15pt;margin-top:-28.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BmhQozhAAAACgEAAA8AAABkcnMvZG93bnJldi54bWxMj0FLw0AQhe+C&#10;/2EZwVu7iTWmxkxKKeqpFGwF8bbNTpPQ7GzIbpP037ue9Di8j/e+yVeTacVAvWssI8TzCARxaXXD&#10;FcLn4W22BOG8Yq1ay4RwJQer4vYmV5m2I3/QsPeVCCXsMoVQe99lUrqyJqPc3HbEITvZ3igfzr6S&#10;uldjKDetfIiiJ2lUw2GhVh1tairP+4tBeB/VuF7Er8P2fNpcvw/J7msbE+L93bR+AeFp8n8w/OoH&#10;dSiC09FeWDvRIiyTaBFQhFmSpiAC8ZwmMYgjQpI+gixy+f+F4gcAAP//AwBQSwECLQAUAAYACAAA&#10;ACEAtoM4kv4AAADhAQAAEwAAAAAAAAAAAAAAAAAAAAAAW0NvbnRlbnRfVHlwZXNdLnhtbFBLAQIt&#10;ABQABgAIAAAAIQA4/SH/1gAAAJQBAAALAAAAAAAAAAAAAAAAAC8BAABfcmVscy8ucmVsc1BLAQIt&#10;ABQABgAIAAAAIQCQujaCcgMAAIMMAAAOAAAAAAAAAAAAAAAAAC4CAABkcnMvZTJvRG9jLnhtbFBL&#10;AQItABQABgAIAAAAIQAZoUKM4QAAAAoBAAAPAAAAAAAAAAAAAAAAAMwFAABkcnMvZG93bnJldi54&#10;bWxQSwUGAAAAAAQABADzAAAA2gY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665DD5" w:rsidRPr="004620AF" w:rsidRDefault="00665DD5"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33CA6AC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026607"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719671D8">
              <wp:simplePos x="0" y="0"/>
              <wp:positionH relativeFrom="margin">
                <wp:align>left</wp:align>
              </wp:positionH>
              <wp:positionV relativeFrom="paragraph">
                <wp:posOffset>-287020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665DD5" w:rsidRPr="00207C18" w:rsidRDefault="00665DD5"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665DD5" w:rsidRDefault="00665DD5"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2.6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rmBpBN8AAAAHAQAADwAAAGRycy9kb3ducmV2LnhtbEyPMU/DMBSEdyT+g/WQ2FqbQGiU5qWqIlVI&#10;CIaWLmxO7CZR7ecQu23g12OmMp7udPddsZqsYWc9+t4RwsNcANPUONVTi7D/2MwyYD5IUtI40gjf&#10;2sOqvL0pZK7chbb6vAstiyXkc4nQhTDknPum01b6uRs0Re/gRitDlGPL1SgvsdwangjxzK3sKS50&#10;ctBVp5vj7mQRXqvNu9zWic1+TPXydlgPX/vPFPH+blovgQU9hWsY/vAjOpSRqXYnUp4ZhHgkIMye&#10;0gRYtDOxWACrEVLxCLws+H/+8hcAAP//AwBQSwECLQAUAAYACAAAACEAtoM4kv4AAADhAQAAEwAA&#10;AAAAAAAAAAAAAAAAAAAAW0NvbnRlbnRfVHlwZXNdLnhtbFBLAQItABQABgAIAAAAIQA4/SH/1gAA&#10;AJQBAAALAAAAAAAAAAAAAAAAAC8BAABfcmVscy8ucmVsc1BLAQItABQABgAIAAAAIQDpqDHAfgIA&#10;AGkFAAAOAAAAAAAAAAAAAAAAAC4CAABkcnMvZTJvRG9jLnhtbFBLAQItABQABgAIAAAAIQCuYGkE&#10;3wAAAAcBAAAPAAAAAAAAAAAAAAAAANgEAABkcnMvZG93bnJldi54bWxQSwUGAAAAAAQABADzAAAA&#10;5AUAAAAA&#10;" filled="f" stroked="f" strokeweight=".5pt">
              <v:textbox>
                <w:txbxContent>
                  <w:p w14:paraId="5431AD8C" w14:textId="77777777" w:rsidR="00665DD5" w:rsidRPr="00207C18" w:rsidRDefault="00665DD5"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665DD5" w:rsidRDefault="00665DD5" w:rsidP="008A1DDA"/>
                </w:txbxContent>
              </v:textbox>
              <w10:wrap anchorx="margin"/>
            </v:shape>
          </w:pict>
        </mc:Fallback>
      </mc:AlternateContent>
    </w:r>
  </w:p>
  <w:p w14:paraId="44DD0B46" w14:textId="77777777" w:rsidR="00665DD5" w:rsidRDefault="0066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1A35"/>
    <w:multiLevelType w:val="hybridMultilevel"/>
    <w:tmpl w:val="1046AD7C"/>
    <w:lvl w:ilvl="0" w:tplc="01440AA2">
      <w:start w:val="1"/>
      <w:numFmt w:val="decimal"/>
      <w:lvlText w:val="%1."/>
      <w:lvlJc w:val="left"/>
      <w:pPr>
        <w:tabs>
          <w:tab w:val="num" w:pos="720"/>
        </w:tabs>
        <w:ind w:left="720" w:hanging="360"/>
      </w:pPr>
    </w:lvl>
    <w:lvl w:ilvl="1" w:tplc="45CC086E" w:tentative="1">
      <w:start w:val="1"/>
      <w:numFmt w:val="decimal"/>
      <w:lvlText w:val="%2."/>
      <w:lvlJc w:val="left"/>
      <w:pPr>
        <w:tabs>
          <w:tab w:val="num" w:pos="1440"/>
        </w:tabs>
        <w:ind w:left="1440" w:hanging="360"/>
      </w:pPr>
    </w:lvl>
    <w:lvl w:ilvl="2" w:tplc="B2C0E144" w:tentative="1">
      <w:start w:val="1"/>
      <w:numFmt w:val="decimal"/>
      <w:lvlText w:val="%3."/>
      <w:lvlJc w:val="left"/>
      <w:pPr>
        <w:tabs>
          <w:tab w:val="num" w:pos="2160"/>
        </w:tabs>
        <w:ind w:left="2160" w:hanging="360"/>
      </w:pPr>
    </w:lvl>
    <w:lvl w:ilvl="3" w:tplc="75C6CD70" w:tentative="1">
      <w:start w:val="1"/>
      <w:numFmt w:val="decimal"/>
      <w:lvlText w:val="%4."/>
      <w:lvlJc w:val="left"/>
      <w:pPr>
        <w:tabs>
          <w:tab w:val="num" w:pos="2880"/>
        </w:tabs>
        <w:ind w:left="2880" w:hanging="360"/>
      </w:pPr>
    </w:lvl>
    <w:lvl w:ilvl="4" w:tplc="FA588DF8" w:tentative="1">
      <w:start w:val="1"/>
      <w:numFmt w:val="decimal"/>
      <w:lvlText w:val="%5."/>
      <w:lvlJc w:val="left"/>
      <w:pPr>
        <w:tabs>
          <w:tab w:val="num" w:pos="3600"/>
        </w:tabs>
        <w:ind w:left="3600" w:hanging="360"/>
      </w:pPr>
    </w:lvl>
    <w:lvl w:ilvl="5" w:tplc="CEB805CA" w:tentative="1">
      <w:start w:val="1"/>
      <w:numFmt w:val="decimal"/>
      <w:lvlText w:val="%6."/>
      <w:lvlJc w:val="left"/>
      <w:pPr>
        <w:tabs>
          <w:tab w:val="num" w:pos="4320"/>
        </w:tabs>
        <w:ind w:left="4320" w:hanging="360"/>
      </w:pPr>
    </w:lvl>
    <w:lvl w:ilvl="6" w:tplc="60143F28" w:tentative="1">
      <w:start w:val="1"/>
      <w:numFmt w:val="decimal"/>
      <w:lvlText w:val="%7."/>
      <w:lvlJc w:val="left"/>
      <w:pPr>
        <w:tabs>
          <w:tab w:val="num" w:pos="5040"/>
        </w:tabs>
        <w:ind w:left="5040" w:hanging="360"/>
      </w:pPr>
    </w:lvl>
    <w:lvl w:ilvl="7" w:tplc="348421A6" w:tentative="1">
      <w:start w:val="1"/>
      <w:numFmt w:val="decimal"/>
      <w:lvlText w:val="%8."/>
      <w:lvlJc w:val="left"/>
      <w:pPr>
        <w:tabs>
          <w:tab w:val="num" w:pos="5760"/>
        </w:tabs>
        <w:ind w:left="5760" w:hanging="360"/>
      </w:pPr>
    </w:lvl>
    <w:lvl w:ilvl="8" w:tplc="6426978C" w:tentative="1">
      <w:start w:val="1"/>
      <w:numFmt w:val="decimal"/>
      <w:lvlText w:val="%9."/>
      <w:lvlJc w:val="left"/>
      <w:pPr>
        <w:tabs>
          <w:tab w:val="num" w:pos="6480"/>
        </w:tabs>
        <w:ind w:left="6480" w:hanging="360"/>
      </w:pPr>
    </w:lvl>
  </w:abstractNum>
  <w:abstractNum w:abstractNumId="2"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73CBE"/>
    <w:multiLevelType w:val="hybridMultilevel"/>
    <w:tmpl w:val="E542D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5B6541"/>
    <w:multiLevelType w:val="hybridMultilevel"/>
    <w:tmpl w:val="4C88755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F313E0"/>
    <w:multiLevelType w:val="hybridMultilevel"/>
    <w:tmpl w:val="6F5EF952"/>
    <w:lvl w:ilvl="0" w:tplc="568E01F2">
      <w:start w:val="1"/>
      <w:numFmt w:val="decimal"/>
      <w:lvlText w:val="%1."/>
      <w:lvlJc w:val="left"/>
      <w:pPr>
        <w:tabs>
          <w:tab w:val="num" w:pos="720"/>
        </w:tabs>
        <w:ind w:left="720" w:hanging="360"/>
      </w:pPr>
    </w:lvl>
    <w:lvl w:ilvl="1" w:tplc="FCA299FE" w:tentative="1">
      <w:start w:val="1"/>
      <w:numFmt w:val="decimal"/>
      <w:lvlText w:val="%2."/>
      <w:lvlJc w:val="left"/>
      <w:pPr>
        <w:tabs>
          <w:tab w:val="num" w:pos="1440"/>
        </w:tabs>
        <w:ind w:left="1440" w:hanging="360"/>
      </w:pPr>
    </w:lvl>
    <w:lvl w:ilvl="2" w:tplc="3FB0C97A" w:tentative="1">
      <w:start w:val="1"/>
      <w:numFmt w:val="decimal"/>
      <w:lvlText w:val="%3."/>
      <w:lvlJc w:val="left"/>
      <w:pPr>
        <w:tabs>
          <w:tab w:val="num" w:pos="2160"/>
        </w:tabs>
        <w:ind w:left="2160" w:hanging="360"/>
      </w:pPr>
    </w:lvl>
    <w:lvl w:ilvl="3" w:tplc="D1EE4A24" w:tentative="1">
      <w:start w:val="1"/>
      <w:numFmt w:val="decimal"/>
      <w:lvlText w:val="%4."/>
      <w:lvlJc w:val="left"/>
      <w:pPr>
        <w:tabs>
          <w:tab w:val="num" w:pos="2880"/>
        </w:tabs>
        <w:ind w:left="2880" w:hanging="360"/>
      </w:pPr>
    </w:lvl>
    <w:lvl w:ilvl="4" w:tplc="CC742606" w:tentative="1">
      <w:start w:val="1"/>
      <w:numFmt w:val="decimal"/>
      <w:lvlText w:val="%5."/>
      <w:lvlJc w:val="left"/>
      <w:pPr>
        <w:tabs>
          <w:tab w:val="num" w:pos="3600"/>
        </w:tabs>
        <w:ind w:left="3600" w:hanging="360"/>
      </w:pPr>
    </w:lvl>
    <w:lvl w:ilvl="5" w:tplc="2DB27B18" w:tentative="1">
      <w:start w:val="1"/>
      <w:numFmt w:val="decimal"/>
      <w:lvlText w:val="%6."/>
      <w:lvlJc w:val="left"/>
      <w:pPr>
        <w:tabs>
          <w:tab w:val="num" w:pos="4320"/>
        </w:tabs>
        <w:ind w:left="4320" w:hanging="360"/>
      </w:pPr>
    </w:lvl>
    <w:lvl w:ilvl="6" w:tplc="BD143658" w:tentative="1">
      <w:start w:val="1"/>
      <w:numFmt w:val="decimal"/>
      <w:lvlText w:val="%7."/>
      <w:lvlJc w:val="left"/>
      <w:pPr>
        <w:tabs>
          <w:tab w:val="num" w:pos="5040"/>
        </w:tabs>
        <w:ind w:left="5040" w:hanging="360"/>
      </w:pPr>
    </w:lvl>
    <w:lvl w:ilvl="7" w:tplc="173A5ED6" w:tentative="1">
      <w:start w:val="1"/>
      <w:numFmt w:val="decimal"/>
      <w:lvlText w:val="%8."/>
      <w:lvlJc w:val="left"/>
      <w:pPr>
        <w:tabs>
          <w:tab w:val="num" w:pos="5760"/>
        </w:tabs>
        <w:ind w:left="5760" w:hanging="360"/>
      </w:pPr>
    </w:lvl>
    <w:lvl w:ilvl="8" w:tplc="9A24F204" w:tentative="1">
      <w:start w:val="1"/>
      <w:numFmt w:val="decimal"/>
      <w:lvlText w:val="%9."/>
      <w:lvlJc w:val="left"/>
      <w:pPr>
        <w:tabs>
          <w:tab w:val="num" w:pos="6480"/>
        </w:tabs>
        <w:ind w:left="6480" w:hanging="360"/>
      </w:pPr>
    </w:lvl>
  </w:abstractNum>
  <w:abstractNum w:abstractNumId="11"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214028"/>
    <w:multiLevelType w:val="hybridMultilevel"/>
    <w:tmpl w:val="0FD6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C7F59"/>
    <w:multiLevelType w:val="hybridMultilevel"/>
    <w:tmpl w:val="880C9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177FE0"/>
    <w:multiLevelType w:val="hybridMultilevel"/>
    <w:tmpl w:val="14320146"/>
    <w:lvl w:ilvl="0" w:tplc="5A3E4FF0">
      <w:start w:val="1"/>
      <w:numFmt w:val="decimal"/>
      <w:lvlText w:val="%1."/>
      <w:lvlJc w:val="left"/>
      <w:pPr>
        <w:ind w:left="720" w:hanging="360"/>
      </w:pPr>
    </w:lvl>
    <w:lvl w:ilvl="1" w:tplc="F844ECCE">
      <w:start w:val="1"/>
      <w:numFmt w:val="lowerLetter"/>
      <w:lvlText w:val="%2."/>
      <w:lvlJc w:val="left"/>
      <w:pPr>
        <w:ind w:left="1440" w:hanging="360"/>
      </w:pPr>
    </w:lvl>
    <w:lvl w:ilvl="2" w:tplc="308A7B70">
      <w:start w:val="1"/>
      <w:numFmt w:val="lowerRoman"/>
      <w:lvlText w:val="%3."/>
      <w:lvlJc w:val="right"/>
      <w:pPr>
        <w:ind w:left="2160" w:hanging="180"/>
      </w:pPr>
    </w:lvl>
    <w:lvl w:ilvl="3" w:tplc="1F10F3A2">
      <w:start w:val="1"/>
      <w:numFmt w:val="decimal"/>
      <w:lvlText w:val="%4."/>
      <w:lvlJc w:val="left"/>
      <w:pPr>
        <w:ind w:left="2880" w:hanging="360"/>
      </w:pPr>
    </w:lvl>
    <w:lvl w:ilvl="4" w:tplc="4F3C3E5A">
      <w:start w:val="1"/>
      <w:numFmt w:val="lowerLetter"/>
      <w:lvlText w:val="%5."/>
      <w:lvlJc w:val="left"/>
      <w:pPr>
        <w:ind w:left="3600" w:hanging="360"/>
      </w:pPr>
    </w:lvl>
    <w:lvl w:ilvl="5" w:tplc="96E43B56">
      <w:start w:val="1"/>
      <w:numFmt w:val="lowerRoman"/>
      <w:lvlText w:val="%6."/>
      <w:lvlJc w:val="right"/>
      <w:pPr>
        <w:ind w:left="4320" w:hanging="180"/>
      </w:pPr>
    </w:lvl>
    <w:lvl w:ilvl="6" w:tplc="C38691B2">
      <w:start w:val="1"/>
      <w:numFmt w:val="decimal"/>
      <w:lvlText w:val="%7."/>
      <w:lvlJc w:val="left"/>
      <w:pPr>
        <w:ind w:left="5040" w:hanging="360"/>
      </w:pPr>
    </w:lvl>
    <w:lvl w:ilvl="7" w:tplc="071E4374">
      <w:start w:val="1"/>
      <w:numFmt w:val="lowerLetter"/>
      <w:lvlText w:val="%8."/>
      <w:lvlJc w:val="left"/>
      <w:pPr>
        <w:ind w:left="5760" w:hanging="360"/>
      </w:pPr>
    </w:lvl>
    <w:lvl w:ilvl="8" w:tplc="45E83388">
      <w:start w:val="1"/>
      <w:numFmt w:val="lowerRoman"/>
      <w:lvlText w:val="%9."/>
      <w:lvlJc w:val="right"/>
      <w:pPr>
        <w:ind w:left="6480" w:hanging="180"/>
      </w:pPr>
    </w:lvl>
  </w:abstractNum>
  <w:num w:numId="1">
    <w:abstractNumId w:val="9"/>
  </w:num>
  <w:num w:numId="2">
    <w:abstractNumId w:val="11"/>
  </w:num>
  <w:num w:numId="3">
    <w:abstractNumId w:val="0"/>
  </w:num>
  <w:num w:numId="4">
    <w:abstractNumId w:val="2"/>
  </w:num>
  <w:num w:numId="5">
    <w:abstractNumId w:val="6"/>
  </w:num>
  <w:num w:numId="6">
    <w:abstractNumId w:val="3"/>
  </w:num>
  <w:num w:numId="7">
    <w:abstractNumId w:val="5"/>
  </w:num>
  <w:num w:numId="8">
    <w:abstractNumId w:val="13"/>
  </w:num>
  <w:num w:numId="9">
    <w:abstractNumId w:val="14"/>
  </w:num>
  <w:num w:numId="10">
    <w:abstractNumId w:val="7"/>
  </w:num>
  <w:num w:numId="11">
    <w:abstractNumId w:val="15"/>
  </w:num>
  <w:num w:numId="12">
    <w:abstractNumId w:val="8"/>
  </w:num>
  <w:num w:numId="13">
    <w:abstractNumId w:val="1"/>
  </w:num>
  <w:num w:numId="14">
    <w:abstractNumId w:val="12"/>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156CF"/>
    <w:rsid w:val="000309AD"/>
    <w:rsid w:val="000466DE"/>
    <w:rsid w:val="00083F0E"/>
    <w:rsid w:val="000B2527"/>
    <w:rsid w:val="00110657"/>
    <w:rsid w:val="001756F3"/>
    <w:rsid w:val="00186490"/>
    <w:rsid w:val="001A028C"/>
    <w:rsid w:val="00200E35"/>
    <w:rsid w:val="00201653"/>
    <w:rsid w:val="00230EA6"/>
    <w:rsid w:val="002E30B2"/>
    <w:rsid w:val="0034695B"/>
    <w:rsid w:val="00383653"/>
    <w:rsid w:val="003C2C02"/>
    <w:rsid w:val="003C639A"/>
    <w:rsid w:val="00480013"/>
    <w:rsid w:val="004A1122"/>
    <w:rsid w:val="004B0FAB"/>
    <w:rsid w:val="004C7D25"/>
    <w:rsid w:val="004E47A5"/>
    <w:rsid w:val="005169B2"/>
    <w:rsid w:val="005431B9"/>
    <w:rsid w:val="00571AF2"/>
    <w:rsid w:val="0057555F"/>
    <w:rsid w:val="005B4261"/>
    <w:rsid w:val="005D06E7"/>
    <w:rsid w:val="0063362D"/>
    <w:rsid w:val="00665DD5"/>
    <w:rsid w:val="00680FE0"/>
    <w:rsid w:val="006E2FA6"/>
    <w:rsid w:val="006E7462"/>
    <w:rsid w:val="0075298B"/>
    <w:rsid w:val="0076612C"/>
    <w:rsid w:val="007670E2"/>
    <w:rsid w:val="007E6A4D"/>
    <w:rsid w:val="00810C17"/>
    <w:rsid w:val="00833B73"/>
    <w:rsid w:val="0083491B"/>
    <w:rsid w:val="00843231"/>
    <w:rsid w:val="0089477C"/>
    <w:rsid w:val="008A1DDA"/>
    <w:rsid w:val="008D03C1"/>
    <w:rsid w:val="008F3875"/>
    <w:rsid w:val="009075A5"/>
    <w:rsid w:val="00984AB3"/>
    <w:rsid w:val="00A61FAC"/>
    <w:rsid w:val="00B126A3"/>
    <w:rsid w:val="00B91D07"/>
    <w:rsid w:val="00C0578D"/>
    <w:rsid w:val="00C70210"/>
    <w:rsid w:val="00C9100C"/>
    <w:rsid w:val="00D15237"/>
    <w:rsid w:val="00D26447"/>
    <w:rsid w:val="00D70886"/>
    <w:rsid w:val="00D91E05"/>
    <w:rsid w:val="00D920A7"/>
    <w:rsid w:val="00DD3D71"/>
    <w:rsid w:val="00E463F8"/>
    <w:rsid w:val="00E57D4D"/>
    <w:rsid w:val="00E7654E"/>
    <w:rsid w:val="00E823D9"/>
    <w:rsid w:val="00EA71E4"/>
    <w:rsid w:val="00F35F45"/>
    <w:rsid w:val="00F55BC0"/>
    <w:rsid w:val="00FD3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357648">
      <w:bodyDiv w:val="1"/>
      <w:marLeft w:val="0"/>
      <w:marRight w:val="0"/>
      <w:marTop w:val="0"/>
      <w:marBottom w:val="0"/>
      <w:divBdr>
        <w:top w:val="none" w:sz="0" w:space="0" w:color="auto"/>
        <w:left w:val="none" w:sz="0" w:space="0" w:color="auto"/>
        <w:bottom w:val="none" w:sz="0" w:space="0" w:color="auto"/>
        <w:right w:val="none" w:sz="0" w:space="0" w:color="auto"/>
      </w:divBdr>
      <w:divsChild>
        <w:div w:id="1648432704">
          <w:marLeft w:val="806"/>
          <w:marRight w:val="0"/>
          <w:marTop w:val="200"/>
          <w:marBottom w:val="0"/>
          <w:divBdr>
            <w:top w:val="none" w:sz="0" w:space="0" w:color="auto"/>
            <w:left w:val="none" w:sz="0" w:space="0" w:color="auto"/>
            <w:bottom w:val="none" w:sz="0" w:space="0" w:color="auto"/>
            <w:right w:val="none" w:sz="0" w:space="0" w:color="auto"/>
          </w:divBdr>
        </w:div>
        <w:div w:id="1574704889">
          <w:marLeft w:val="806"/>
          <w:marRight w:val="0"/>
          <w:marTop w:val="200"/>
          <w:marBottom w:val="0"/>
          <w:divBdr>
            <w:top w:val="none" w:sz="0" w:space="0" w:color="auto"/>
            <w:left w:val="none" w:sz="0" w:space="0" w:color="auto"/>
            <w:bottom w:val="none" w:sz="0" w:space="0" w:color="auto"/>
            <w:right w:val="none" w:sz="0" w:space="0" w:color="auto"/>
          </w:divBdr>
        </w:div>
        <w:div w:id="540751117">
          <w:marLeft w:val="806"/>
          <w:marRight w:val="0"/>
          <w:marTop w:val="200"/>
          <w:marBottom w:val="0"/>
          <w:divBdr>
            <w:top w:val="none" w:sz="0" w:space="0" w:color="auto"/>
            <w:left w:val="none" w:sz="0" w:space="0" w:color="auto"/>
            <w:bottom w:val="none" w:sz="0" w:space="0" w:color="auto"/>
            <w:right w:val="none" w:sz="0" w:space="0" w:color="auto"/>
          </w:divBdr>
        </w:div>
        <w:div w:id="1240138096">
          <w:marLeft w:val="806"/>
          <w:marRight w:val="0"/>
          <w:marTop w:val="200"/>
          <w:marBottom w:val="0"/>
          <w:divBdr>
            <w:top w:val="none" w:sz="0" w:space="0" w:color="auto"/>
            <w:left w:val="none" w:sz="0" w:space="0" w:color="auto"/>
            <w:bottom w:val="none" w:sz="0" w:space="0" w:color="auto"/>
            <w:right w:val="none" w:sz="0" w:space="0" w:color="auto"/>
          </w:divBdr>
        </w:div>
      </w:divsChild>
    </w:div>
    <w:div w:id="747121110">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514034923">
      <w:bodyDiv w:val="1"/>
      <w:marLeft w:val="0"/>
      <w:marRight w:val="0"/>
      <w:marTop w:val="0"/>
      <w:marBottom w:val="0"/>
      <w:divBdr>
        <w:top w:val="none" w:sz="0" w:space="0" w:color="auto"/>
        <w:left w:val="none" w:sz="0" w:space="0" w:color="auto"/>
        <w:bottom w:val="none" w:sz="0" w:space="0" w:color="auto"/>
        <w:right w:val="none" w:sz="0" w:space="0" w:color="auto"/>
      </w:divBdr>
      <w:divsChild>
        <w:div w:id="598568746">
          <w:marLeft w:val="806"/>
          <w:marRight w:val="0"/>
          <w:marTop w:val="200"/>
          <w:marBottom w:val="0"/>
          <w:divBdr>
            <w:top w:val="none" w:sz="0" w:space="0" w:color="auto"/>
            <w:left w:val="none" w:sz="0" w:space="0" w:color="auto"/>
            <w:bottom w:val="none" w:sz="0" w:space="0" w:color="auto"/>
            <w:right w:val="none" w:sz="0" w:space="0" w:color="auto"/>
          </w:divBdr>
        </w:div>
        <w:div w:id="915627156">
          <w:marLeft w:val="806"/>
          <w:marRight w:val="0"/>
          <w:marTop w:val="200"/>
          <w:marBottom w:val="0"/>
          <w:divBdr>
            <w:top w:val="none" w:sz="0" w:space="0" w:color="auto"/>
            <w:left w:val="none" w:sz="0" w:space="0" w:color="auto"/>
            <w:bottom w:val="none" w:sz="0" w:space="0" w:color="auto"/>
            <w:right w:val="none" w:sz="0" w:space="0" w:color="auto"/>
          </w:divBdr>
        </w:div>
        <w:div w:id="441799845">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package" Target="embeddings/Microsoft_PowerPoint_Slide3.sldx"/><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package" Target="embeddings/Microsoft_PowerPoint_Slide6.sldx"/><Relationship Id="rId29" Type="http://schemas.openxmlformats.org/officeDocument/2006/relationships/package" Target="embeddings/Microsoft_PowerPoint_Slide8.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2.sldx"/><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PowerPoint_Slide4.sldx"/><Relationship Id="rId23" Type="http://schemas.openxmlformats.org/officeDocument/2006/relationships/package" Target="embeddings/Microsoft_PowerPoint_Slide7.sldx"/><Relationship Id="rId28"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39E2C5F7</Template>
  <TotalTime>180</TotalTime>
  <Pages>17</Pages>
  <Words>1984</Words>
  <Characters>11313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24</cp:revision>
  <cp:lastPrinted>2016-08-17T14:03:00Z</cp:lastPrinted>
  <dcterms:created xsi:type="dcterms:W3CDTF">2016-08-16T17:30:00Z</dcterms:created>
  <dcterms:modified xsi:type="dcterms:W3CDTF">2016-09-12T12:26:00Z</dcterms:modified>
</cp:coreProperties>
</file>